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Pr="003A221B" w:rsidRDefault="00F520FC" w:rsidP="00F520FC">
      <w:pPr>
        <w:pStyle w:val="Title"/>
        <w:ind w:left="0" w:right="0"/>
        <w:jc w:val="left"/>
        <w:rPr>
          <w:color w:val="000000" w:themeColor="text1"/>
        </w:rPr>
      </w:pPr>
      <w:r w:rsidRPr="003A221B">
        <w:rPr>
          <w:noProof/>
          <w:color w:val="000000" w:themeColor="text1"/>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3A221B" w:rsidRDefault="00F520FC" w:rsidP="00F520FC">
      <w:pPr>
        <w:pStyle w:val="Title"/>
        <w:ind w:left="0" w:right="0"/>
        <w:jc w:val="left"/>
        <w:rPr>
          <w:color w:val="000000" w:themeColor="text1"/>
          <w:sz w:val="24"/>
          <w:szCs w:val="24"/>
        </w:rPr>
      </w:pPr>
    </w:p>
    <w:p w14:paraId="328EE968" w14:textId="684846DC" w:rsidR="00CC77A2" w:rsidRPr="003A221B" w:rsidRDefault="00CC77A2" w:rsidP="002D162B">
      <w:pPr>
        <w:pStyle w:val="Heading1"/>
        <w:rPr>
          <w:color w:val="000000" w:themeColor="text1"/>
        </w:rPr>
      </w:pPr>
      <w:r w:rsidRPr="003A221B">
        <w:rPr>
          <w:rFonts w:eastAsiaTheme="minorEastAsia"/>
          <w:b w:val="0"/>
          <w:color w:val="000000" w:themeColor="text1"/>
        </w:rPr>
        <w:t xml:space="preserve">Course </w:t>
      </w:r>
      <w:r w:rsidRPr="003A221B">
        <w:rPr>
          <w:b w:val="0"/>
          <w:color w:val="000000" w:themeColor="text1"/>
        </w:rPr>
        <w:t>S</w:t>
      </w:r>
      <w:r w:rsidRPr="003A221B">
        <w:rPr>
          <w:rFonts w:eastAsiaTheme="minorEastAsia"/>
          <w:b w:val="0"/>
          <w:color w:val="000000" w:themeColor="text1"/>
        </w:rPr>
        <w:t>yllabus</w:t>
      </w:r>
      <w:r w:rsidRPr="003A221B">
        <w:rPr>
          <w:b w:val="0"/>
          <w:color w:val="000000" w:themeColor="text1"/>
        </w:rPr>
        <w:t xml:space="preserve">: </w:t>
      </w:r>
      <w:sdt>
        <w:sdtPr>
          <w:rPr>
            <w:color w:val="000000" w:themeColor="text1"/>
          </w:rPr>
          <w:id w:val="-1436746972"/>
          <w:placeholder>
            <w:docPart w:val="D4547C007AEA47538B1BBECC8D89AEA1"/>
          </w:placeholder>
        </w:sdtPr>
        <w:sdtEndPr/>
        <w:sdtContent>
          <w:r w:rsidR="00E0094D" w:rsidRPr="003A221B">
            <w:rPr>
              <w:b w:val="0"/>
              <w:color w:val="000000" w:themeColor="text1"/>
            </w:rPr>
            <w:t>Graphic Design</w:t>
          </w:r>
          <w:r w:rsidR="007D46DC" w:rsidRPr="003A221B">
            <w:rPr>
              <w:b w:val="0"/>
              <w:color w:val="000000" w:themeColor="text1"/>
            </w:rPr>
            <w:t xml:space="preserve"> </w:t>
          </w:r>
          <w:r w:rsidR="0088165C" w:rsidRPr="003A221B">
            <w:rPr>
              <w:b w:val="0"/>
              <w:color w:val="000000" w:themeColor="text1"/>
            </w:rPr>
            <w:t>V</w:t>
          </w:r>
          <w:r w:rsidR="00E0094D" w:rsidRPr="003A221B">
            <w:rPr>
              <w:b w:val="0"/>
              <w:color w:val="000000" w:themeColor="text1"/>
            </w:rPr>
            <w:t xml:space="preserve"> ART</w:t>
          </w:r>
          <w:r w:rsidR="0067313A" w:rsidRPr="003A221B">
            <w:rPr>
              <w:b w:val="0"/>
              <w:color w:val="000000" w:themeColor="text1"/>
            </w:rPr>
            <w:t xml:space="preserve"> </w:t>
          </w:r>
          <w:r w:rsidR="0088165C" w:rsidRPr="003A221B">
            <w:rPr>
              <w:b w:val="0"/>
              <w:color w:val="000000" w:themeColor="text1"/>
            </w:rPr>
            <w:t>4</w:t>
          </w:r>
          <w:r w:rsidR="00C21797" w:rsidRPr="003A221B">
            <w:rPr>
              <w:b w:val="0"/>
              <w:color w:val="000000" w:themeColor="text1"/>
            </w:rPr>
            <w:t>7</w:t>
          </w:r>
          <w:r w:rsidR="007D46DC" w:rsidRPr="003A221B">
            <w:rPr>
              <w:b w:val="0"/>
              <w:color w:val="000000" w:themeColor="text1"/>
            </w:rPr>
            <w:t>1</w:t>
          </w:r>
          <w:r w:rsidR="00C21797" w:rsidRPr="003A221B">
            <w:rPr>
              <w:b w:val="0"/>
              <w:color w:val="000000" w:themeColor="text1"/>
            </w:rPr>
            <w:t>3</w:t>
          </w:r>
        </w:sdtContent>
      </w:sdt>
      <w:r w:rsidRPr="003A221B">
        <w:rPr>
          <w:color w:val="000000" w:themeColor="text1"/>
        </w:rPr>
        <w:t xml:space="preserve"> </w:t>
      </w:r>
    </w:p>
    <w:sdt>
      <w:sdtPr>
        <w:rPr>
          <w:b w:val="0"/>
          <w:color w:val="000000" w:themeColor="text1"/>
        </w:rPr>
        <w:id w:val="-30736588"/>
        <w:placeholder>
          <w:docPart w:val="D4547C007AEA47538B1BBECC8D89AEA1"/>
        </w:placeholder>
      </w:sdtPr>
      <w:sdtEndPr>
        <w:rPr>
          <w:rStyle w:val="Heading2Char"/>
          <w:rFonts w:eastAsiaTheme="majorEastAsia" w:cstheme="majorBidi"/>
          <w:sz w:val="24"/>
          <w:szCs w:val="26"/>
        </w:rPr>
      </w:sdtEndPr>
      <w:sdtContent>
        <w:p w14:paraId="2F9D00B1" w14:textId="14BF6DE8" w:rsidR="00CC77A2" w:rsidRPr="003A221B" w:rsidRDefault="00647615" w:rsidP="00CC77A2">
          <w:pPr>
            <w:pStyle w:val="Heading1"/>
            <w:rPr>
              <w:rStyle w:val="Heading2Char"/>
              <w:b w:val="0"/>
              <w:color w:val="000000" w:themeColor="text1"/>
            </w:rPr>
          </w:pPr>
          <w:r>
            <w:rPr>
              <w:rStyle w:val="Heading2Char"/>
              <w:b w:val="0"/>
              <w:color w:val="000000" w:themeColor="text1"/>
            </w:rPr>
            <w:t>MW</w:t>
          </w:r>
          <w:bookmarkStart w:id="0" w:name="_GoBack"/>
          <w:bookmarkEnd w:id="0"/>
          <w:r w:rsidR="00D62451" w:rsidRPr="003A221B">
            <w:rPr>
              <w:rStyle w:val="Heading2Char"/>
              <w:b w:val="0"/>
              <w:color w:val="000000" w:themeColor="text1"/>
            </w:rPr>
            <w:t xml:space="preserve"> </w:t>
          </w:r>
          <w:r w:rsidR="00E0094D" w:rsidRPr="003A221B">
            <w:rPr>
              <w:rStyle w:val="Heading2Char"/>
              <w:b w:val="0"/>
              <w:color w:val="000000" w:themeColor="text1"/>
            </w:rPr>
            <w:t>2</w:t>
          </w:r>
          <w:r w:rsidR="0067313A" w:rsidRPr="003A221B">
            <w:rPr>
              <w:rStyle w:val="Heading2Char"/>
              <w:b w:val="0"/>
              <w:color w:val="000000" w:themeColor="text1"/>
            </w:rPr>
            <w:t>:00</w:t>
          </w:r>
          <w:r w:rsidR="00D62451" w:rsidRPr="003A221B">
            <w:rPr>
              <w:rStyle w:val="Heading2Char"/>
              <w:b w:val="0"/>
              <w:color w:val="000000" w:themeColor="text1"/>
            </w:rPr>
            <w:t>-</w:t>
          </w:r>
          <w:r w:rsidR="00E0094D" w:rsidRPr="003A221B">
            <w:rPr>
              <w:rStyle w:val="Heading2Char"/>
              <w:b w:val="0"/>
              <w:color w:val="000000" w:themeColor="text1"/>
            </w:rPr>
            <w:t>4</w:t>
          </w:r>
          <w:r w:rsidR="00D62451" w:rsidRPr="003A221B">
            <w:rPr>
              <w:rStyle w:val="Heading2Char"/>
              <w:b w:val="0"/>
              <w:color w:val="000000" w:themeColor="text1"/>
            </w:rPr>
            <w:t>:</w:t>
          </w:r>
          <w:r w:rsidR="0067313A" w:rsidRPr="003A221B">
            <w:rPr>
              <w:rStyle w:val="Heading2Char"/>
              <w:b w:val="0"/>
              <w:color w:val="000000" w:themeColor="text1"/>
            </w:rPr>
            <w:t>5</w:t>
          </w:r>
          <w:r w:rsidR="00D62451" w:rsidRPr="003A221B">
            <w:rPr>
              <w:rStyle w:val="Heading2Char"/>
              <w:b w:val="0"/>
              <w:color w:val="000000" w:themeColor="text1"/>
            </w:rPr>
            <w:t>0</w:t>
          </w:r>
          <w:r w:rsidR="00AD6C7B" w:rsidRPr="003A221B">
            <w:rPr>
              <w:rStyle w:val="Heading2Char"/>
              <w:b w:val="0"/>
              <w:color w:val="000000" w:themeColor="text1"/>
            </w:rPr>
            <w:t>pm</w:t>
          </w:r>
          <w:r w:rsidR="00334004">
            <w:rPr>
              <w:rStyle w:val="Heading2Char"/>
              <w:b w:val="0"/>
              <w:color w:val="000000" w:themeColor="text1"/>
            </w:rPr>
            <w:t>; C115F</w:t>
          </w:r>
        </w:p>
      </w:sdtContent>
    </w:sdt>
    <w:p w14:paraId="35304BD6" w14:textId="77777777" w:rsidR="007306D0" w:rsidRPr="003A221B" w:rsidRDefault="007306D0" w:rsidP="0091483D">
      <w:pPr>
        <w:pStyle w:val="Heading2"/>
        <w:rPr>
          <w:bCs/>
          <w:color w:val="000000" w:themeColor="text1"/>
        </w:rPr>
      </w:pPr>
    </w:p>
    <w:p w14:paraId="18DA19CD" w14:textId="77777777" w:rsidR="007306D0" w:rsidRPr="003A221B" w:rsidRDefault="007306D0" w:rsidP="0091483D">
      <w:pPr>
        <w:pStyle w:val="Heading2"/>
        <w:rPr>
          <w:bCs/>
          <w:color w:val="000000" w:themeColor="text1"/>
        </w:rPr>
      </w:pPr>
    </w:p>
    <w:p w14:paraId="021C84C6" w14:textId="77777777" w:rsidR="00CC77A2" w:rsidRPr="003A221B" w:rsidRDefault="00CC77A2" w:rsidP="0091483D">
      <w:pPr>
        <w:pStyle w:val="Heading2"/>
        <w:rPr>
          <w:b/>
          <w:bCs/>
          <w:color w:val="000000" w:themeColor="text1"/>
        </w:rPr>
      </w:pPr>
      <w:r w:rsidRPr="003A221B">
        <w:rPr>
          <w:bCs/>
          <w:color w:val="000000" w:themeColor="text1"/>
        </w:rPr>
        <w:t>Contact Information</w:t>
      </w:r>
    </w:p>
    <w:p w14:paraId="1B1E555B" w14:textId="77777777" w:rsidR="00574CE4" w:rsidRPr="003A221B" w:rsidRDefault="00CC77A2" w:rsidP="00CC77A2">
      <w:pPr>
        <w:tabs>
          <w:tab w:val="left" w:pos="1440"/>
          <w:tab w:val="right" w:pos="10800"/>
        </w:tabs>
        <w:suppressAutoHyphens/>
        <w:rPr>
          <w:rFonts w:cs="Gill Sans"/>
          <w:color w:val="000000" w:themeColor="text1"/>
        </w:rPr>
      </w:pPr>
      <w:r w:rsidRPr="003A221B">
        <w:rPr>
          <w:rStyle w:val="Heading3Char"/>
          <w:color w:val="000000" w:themeColor="text1"/>
        </w:rPr>
        <w:t>Instructor</w:t>
      </w:r>
      <w:r w:rsidRPr="003A221B">
        <w:rPr>
          <w:rFonts w:cs="Arial"/>
          <w:color w:val="000000" w:themeColor="text1"/>
          <w:spacing w:val="-3"/>
          <w:szCs w:val="22"/>
        </w:rPr>
        <w:t>:</w:t>
      </w:r>
      <w:r w:rsidR="00AF4D0E" w:rsidRPr="003A221B">
        <w:rPr>
          <w:rFonts w:cs="Arial"/>
          <w:color w:val="000000" w:themeColor="text1"/>
          <w:spacing w:val="-3"/>
          <w:szCs w:val="22"/>
        </w:rPr>
        <w:t xml:space="preserve"> </w:t>
      </w:r>
      <w:r w:rsidR="002B695D" w:rsidRPr="003A221B">
        <w:rPr>
          <w:rFonts w:cs="Gill Sans"/>
          <w:color w:val="000000" w:themeColor="text1"/>
        </w:rPr>
        <w:t>Morgan Page, Assistant Professor of Graphic Design</w:t>
      </w:r>
      <w:r w:rsidR="00574CE4" w:rsidRPr="003A221B">
        <w:rPr>
          <w:rFonts w:cs="Gill Sans"/>
          <w:color w:val="000000" w:themeColor="text1"/>
        </w:rPr>
        <w:t xml:space="preserve"> </w:t>
      </w:r>
    </w:p>
    <w:p w14:paraId="75BD4B17" w14:textId="77777777" w:rsidR="00CC77A2" w:rsidRPr="003A221B" w:rsidRDefault="00CC77A2" w:rsidP="00CC77A2">
      <w:pPr>
        <w:tabs>
          <w:tab w:val="left" w:pos="1440"/>
          <w:tab w:val="right" w:pos="10800"/>
        </w:tabs>
        <w:suppressAutoHyphens/>
        <w:rPr>
          <w:rFonts w:cs="Arial"/>
          <w:color w:val="000000" w:themeColor="text1"/>
          <w:spacing w:val="-3"/>
          <w:szCs w:val="22"/>
        </w:rPr>
      </w:pPr>
      <w:r w:rsidRPr="003A221B">
        <w:rPr>
          <w:rStyle w:val="Heading3Char"/>
          <w:color w:val="000000" w:themeColor="text1"/>
        </w:rPr>
        <w:t>Office</w:t>
      </w:r>
      <w:r w:rsidRPr="003A221B">
        <w:rPr>
          <w:rFonts w:cs="Arial"/>
          <w:color w:val="000000" w:themeColor="text1"/>
          <w:spacing w:val="-3"/>
          <w:szCs w:val="22"/>
        </w:rPr>
        <w:t>:</w:t>
      </w:r>
      <w:r w:rsidR="00AF4D0E" w:rsidRPr="003A221B">
        <w:rPr>
          <w:rFonts w:cs="Arial"/>
          <w:color w:val="000000" w:themeColor="text1"/>
          <w:spacing w:val="-3"/>
          <w:szCs w:val="22"/>
        </w:rPr>
        <w:t xml:space="preserve"> </w:t>
      </w:r>
      <w:sdt>
        <w:sdtPr>
          <w:rPr>
            <w:rFonts w:cs="Arial"/>
            <w:color w:val="000000" w:themeColor="text1"/>
            <w:spacing w:val="-3"/>
            <w:szCs w:val="22"/>
          </w:rPr>
          <w:id w:val="-940220420"/>
          <w:placeholder>
            <w:docPart w:val="18A2409356D948EF83C3869AB8558649"/>
          </w:placeholder>
        </w:sdtPr>
        <w:sdtEndPr/>
        <w:sdtContent>
          <w:r w:rsidR="003F08F1" w:rsidRPr="003A221B">
            <w:rPr>
              <w:rFonts w:cs="Arial"/>
              <w:color w:val="000000" w:themeColor="text1"/>
              <w:spacing w:val="-3"/>
              <w:szCs w:val="22"/>
            </w:rPr>
            <w:t>10</w:t>
          </w:r>
          <w:r w:rsidR="002B695D" w:rsidRPr="003A221B">
            <w:rPr>
              <w:rFonts w:cs="Arial"/>
              <w:color w:val="000000" w:themeColor="text1"/>
              <w:spacing w:val="-3"/>
              <w:szCs w:val="22"/>
            </w:rPr>
            <w:t>7</w:t>
          </w:r>
          <w:r w:rsidR="003F08F1" w:rsidRPr="003A221B">
            <w:rPr>
              <w:rFonts w:cs="Arial"/>
              <w:color w:val="000000" w:themeColor="text1"/>
              <w:spacing w:val="-3"/>
              <w:szCs w:val="22"/>
            </w:rPr>
            <w:t>C Fain Fine Arts</w:t>
          </w:r>
        </w:sdtContent>
      </w:sdt>
    </w:p>
    <w:p w14:paraId="7DA6EE8F" w14:textId="77777777" w:rsidR="005606E8" w:rsidRPr="007027B8" w:rsidRDefault="005606E8" w:rsidP="005606E8">
      <w:pPr>
        <w:tabs>
          <w:tab w:val="left" w:pos="-720"/>
          <w:tab w:val="left" w:pos="1440"/>
        </w:tabs>
        <w:suppressAutoHyphens/>
        <w:ind w:left="1440" w:hanging="1440"/>
        <w:rPr>
          <w:rFonts w:cs="Arial"/>
          <w:color w:val="000000" w:themeColor="text1"/>
          <w:spacing w:val="-3"/>
          <w:szCs w:val="22"/>
        </w:rPr>
      </w:pPr>
      <w:bookmarkStart w:id="1" w:name="OLE_LINK1"/>
      <w:r w:rsidRPr="007027B8">
        <w:rPr>
          <w:rStyle w:val="Heading3Char"/>
          <w:color w:val="000000" w:themeColor="text1"/>
        </w:rPr>
        <w:t>Office hours</w:t>
      </w:r>
      <w:r w:rsidRPr="007027B8">
        <w:rPr>
          <w:rFonts w:cs="Arial"/>
          <w:color w:val="000000" w:themeColor="text1"/>
          <w:spacing w:val="-3"/>
          <w:szCs w:val="22"/>
        </w:rPr>
        <w:t>:</w:t>
      </w:r>
      <w:sdt>
        <w:sdtPr>
          <w:rPr>
            <w:rFonts w:cs="Arial"/>
            <w:color w:val="000000" w:themeColor="text1"/>
            <w:spacing w:val="-3"/>
            <w:szCs w:val="22"/>
          </w:rPr>
          <w:id w:val="-1890249736"/>
          <w:placeholder>
            <w:docPart w:val="B5F4A85F653C0B42BFC7C29725B216E1"/>
          </w:placeholder>
        </w:sdtPr>
        <w:sdtContent>
          <w:r w:rsidRPr="007027B8">
            <w:rPr>
              <w:rFonts w:cs="Arial"/>
              <w:color w:val="000000" w:themeColor="text1"/>
              <w:spacing w:val="-3"/>
              <w:szCs w:val="22"/>
            </w:rPr>
            <w:t xml:space="preserve"> MW 10:00AM-11:00AM, T 11:00AM-12:00PM</w:t>
          </w:r>
        </w:sdtContent>
      </w:sdt>
    </w:p>
    <w:bookmarkEnd w:id="1"/>
    <w:p w14:paraId="081AE6ED" w14:textId="77777777" w:rsidR="005606E8" w:rsidRPr="007027B8" w:rsidRDefault="005606E8" w:rsidP="005606E8">
      <w:pPr>
        <w:pStyle w:val="Heading2"/>
        <w:jc w:val="left"/>
        <w:rPr>
          <w:color w:val="000000" w:themeColor="text1"/>
        </w:rPr>
      </w:pPr>
      <w:r w:rsidRPr="007027B8">
        <w:rPr>
          <w:rStyle w:val="Heading3Char"/>
          <w:color w:val="000000" w:themeColor="text1"/>
        </w:rPr>
        <w:t>Office phone</w:t>
      </w:r>
      <w:r w:rsidRPr="007027B8">
        <w:rPr>
          <w:color w:val="000000" w:themeColor="text1"/>
        </w:rPr>
        <w:t xml:space="preserve">: </w:t>
      </w:r>
      <w:sdt>
        <w:sdtPr>
          <w:rPr>
            <w:color w:val="000000" w:themeColor="text1"/>
          </w:rPr>
          <w:id w:val="1497613863"/>
          <w:placeholder>
            <w:docPart w:val="B5F4A85F653C0B42BFC7C29725B216E1"/>
          </w:placeholder>
        </w:sdtPr>
        <w:sdtContent>
          <w:r w:rsidRPr="007027B8">
            <w:rPr>
              <w:color w:val="000000" w:themeColor="text1"/>
            </w:rPr>
            <w:t>(940) 397-2801</w:t>
          </w:r>
        </w:sdtContent>
      </w:sdt>
      <w:r w:rsidRPr="007027B8">
        <w:rPr>
          <w:color w:val="000000" w:themeColor="text1"/>
        </w:rPr>
        <w:t xml:space="preserve"> </w:t>
      </w:r>
    </w:p>
    <w:p w14:paraId="0B19D90F" w14:textId="77777777" w:rsidR="005606E8" w:rsidRPr="007027B8" w:rsidRDefault="005606E8" w:rsidP="005606E8">
      <w:pPr>
        <w:tabs>
          <w:tab w:val="left" w:pos="1440"/>
        </w:tabs>
        <w:suppressAutoHyphens/>
        <w:rPr>
          <w:rFonts w:cs="Arial"/>
          <w:color w:val="000000" w:themeColor="text1"/>
          <w:spacing w:val="-3"/>
          <w:szCs w:val="22"/>
        </w:rPr>
      </w:pPr>
      <w:r w:rsidRPr="007027B8">
        <w:rPr>
          <w:rStyle w:val="Heading3Char"/>
          <w:color w:val="000000" w:themeColor="text1"/>
        </w:rPr>
        <w:t>E-mail</w:t>
      </w:r>
      <w:r w:rsidRPr="007027B8">
        <w:rPr>
          <w:rFonts w:cs="Arial"/>
          <w:color w:val="000000" w:themeColor="text1"/>
          <w:spacing w:val="-3"/>
          <w:szCs w:val="22"/>
        </w:rPr>
        <w:t xml:space="preserve">: </w:t>
      </w:r>
      <w:sdt>
        <w:sdtPr>
          <w:rPr>
            <w:rFonts w:cs="Arial"/>
            <w:color w:val="000000" w:themeColor="text1"/>
            <w:spacing w:val="-3"/>
            <w:szCs w:val="22"/>
          </w:rPr>
          <w:id w:val="-1737243568"/>
          <w:placeholder>
            <w:docPart w:val="B5F4A85F653C0B42BFC7C29725B216E1"/>
          </w:placeholder>
        </w:sdtPr>
        <w:sdtContent>
          <w:r w:rsidRPr="007027B8">
            <w:rPr>
              <w:rFonts w:cs="Gill Sans"/>
              <w:color w:val="000000" w:themeColor="text1"/>
            </w:rPr>
            <w:t xml:space="preserve">morgan.page@mwsu.edu </w:t>
          </w:r>
        </w:sdtContent>
      </w:sdt>
    </w:p>
    <w:p w14:paraId="01D639C2" w14:textId="77777777" w:rsidR="007306D0" w:rsidRPr="003A221B" w:rsidRDefault="007306D0" w:rsidP="007306D0">
      <w:pPr>
        <w:rPr>
          <w:b/>
          <w:bCs/>
          <w:color w:val="000000" w:themeColor="text1"/>
          <w:u w:val="single"/>
        </w:rPr>
      </w:pPr>
    </w:p>
    <w:p w14:paraId="769AC85D" w14:textId="77777777" w:rsidR="00C7727D" w:rsidRPr="003A221B" w:rsidRDefault="00C7727D" w:rsidP="00EB1976">
      <w:pPr>
        <w:pStyle w:val="Heading2"/>
        <w:rPr>
          <w:color w:val="000000" w:themeColor="text1"/>
        </w:rPr>
      </w:pPr>
      <w:r w:rsidRPr="003A221B">
        <w:rPr>
          <w:color w:val="000000" w:themeColor="text1"/>
        </w:rPr>
        <w:t>Course Description</w:t>
      </w:r>
    </w:p>
    <w:p w14:paraId="6D990507" w14:textId="5E32940E" w:rsidR="00E0094D" w:rsidRPr="003A221B" w:rsidRDefault="007306D0" w:rsidP="007306D0">
      <w:pPr>
        <w:rPr>
          <w:color w:val="000000" w:themeColor="text1"/>
        </w:rPr>
      </w:pPr>
      <w:r w:rsidRPr="003A221B">
        <w:rPr>
          <w:color w:val="000000" w:themeColor="text1"/>
        </w:rPr>
        <w:t>Prerequisite(s</w:t>
      </w:r>
      <w:r w:rsidR="00D62451" w:rsidRPr="003A221B">
        <w:rPr>
          <w:color w:val="000000" w:themeColor="text1"/>
        </w:rPr>
        <w:t xml:space="preserve">): </w:t>
      </w:r>
      <w:r w:rsidR="004D1980" w:rsidRPr="003A221B">
        <w:rPr>
          <w:color w:val="000000" w:themeColor="text1"/>
        </w:rPr>
        <w:t xml:space="preserve">ART </w:t>
      </w:r>
      <w:r w:rsidR="008068FC" w:rsidRPr="003A221B">
        <w:rPr>
          <w:color w:val="000000" w:themeColor="text1"/>
        </w:rPr>
        <w:t>470</w:t>
      </w:r>
      <w:r w:rsidR="00737981" w:rsidRPr="003A221B">
        <w:rPr>
          <w:color w:val="000000" w:themeColor="text1"/>
        </w:rPr>
        <w:t xml:space="preserve">3, Graphic Design </w:t>
      </w:r>
      <w:r w:rsidR="008068FC" w:rsidRPr="003A221B">
        <w:rPr>
          <w:color w:val="000000" w:themeColor="text1"/>
        </w:rPr>
        <w:t>V</w:t>
      </w:r>
    </w:p>
    <w:p w14:paraId="20BB1E8D" w14:textId="77777777" w:rsidR="00593617" w:rsidRDefault="00593617" w:rsidP="004D1980">
      <w:pPr>
        <w:rPr>
          <w:rFonts w:cs="Gill Sans"/>
          <w:color w:val="333333"/>
        </w:rPr>
      </w:pPr>
    </w:p>
    <w:p w14:paraId="54060D7E" w14:textId="22D000CB" w:rsidR="004D1980" w:rsidRPr="003A221B" w:rsidRDefault="00593617" w:rsidP="004D1980">
      <w:pPr>
        <w:rPr>
          <w:color w:val="000000" w:themeColor="text1"/>
        </w:rPr>
      </w:pPr>
      <w:r>
        <w:rPr>
          <w:rFonts w:cs="Gill Sans"/>
          <w:color w:val="333333"/>
        </w:rPr>
        <w:t>This course will be structured as a professional development course for seniors majoring in Graphic Design. You will be required to complete a design portfolio in the form of a book, design and publish a website, and print business cards that reflect your personal branding and style. You will design a CV that is solely for design jobs, jobs you will apply for while enrolled in this course. Additionally, you will be critiqued bi-weekly on the progress of your graphic design senior capstone project that will be exhibited in December at MSU. Lastly, you will complete mock interviews for graphic design jobs with your classmates.</w:t>
      </w:r>
    </w:p>
    <w:p w14:paraId="46402F08" w14:textId="77777777" w:rsidR="00593617" w:rsidRDefault="00593617" w:rsidP="003A221B">
      <w:pPr>
        <w:pStyle w:val="Heading2"/>
        <w:rPr>
          <w:color w:val="000000" w:themeColor="text1"/>
        </w:rPr>
      </w:pPr>
    </w:p>
    <w:p w14:paraId="2C8BF243" w14:textId="5C01A5BD" w:rsidR="003A221B" w:rsidRDefault="007306D0" w:rsidP="003A221B">
      <w:pPr>
        <w:pStyle w:val="Heading2"/>
        <w:rPr>
          <w:color w:val="000000" w:themeColor="text1"/>
        </w:rPr>
      </w:pPr>
      <w:r w:rsidRPr="003A221B">
        <w:rPr>
          <w:color w:val="000000" w:themeColor="text1"/>
        </w:rPr>
        <w:t>Objective:</w:t>
      </w:r>
      <w:r w:rsidR="000960A0" w:rsidRPr="003A221B">
        <w:rPr>
          <w:color w:val="000000" w:themeColor="text1"/>
        </w:rPr>
        <w:t xml:space="preserve"> </w:t>
      </w:r>
    </w:p>
    <w:p w14:paraId="1B3F014A" w14:textId="77777777" w:rsidR="003A221B" w:rsidRPr="009E56C2" w:rsidRDefault="003A221B" w:rsidP="003A221B">
      <w:pPr>
        <w:widowControl w:val="0"/>
        <w:autoSpaceDE w:val="0"/>
        <w:autoSpaceDN w:val="0"/>
        <w:adjustRightInd w:val="0"/>
        <w:rPr>
          <w:rFonts w:cs="Gill Sans"/>
        </w:rPr>
      </w:pPr>
      <w:r>
        <w:rPr>
          <w:rFonts w:cs="Gill Sans"/>
        </w:rPr>
        <w:t>Brand yourself! CV, business cards, elevator speech.</w:t>
      </w:r>
    </w:p>
    <w:p w14:paraId="5B2130CC" w14:textId="77777777" w:rsidR="003A221B" w:rsidRDefault="003A221B" w:rsidP="003A221B">
      <w:pPr>
        <w:widowControl w:val="0"/>
        <w:autoSpaceDE w:val="0"/>
        <w:autoSpaceDN w:val="0"/>
        <w:adjustRightInd w:val="0"/>
        <w:rPr>
          <w:rFonts w:cs="Gill Sans"/>
        </w:rPr>
      </w:pPr>
      <w:r>
        <w:rPr>
          <w:rFonts w:cs="Gill Sans"/>
        </w:rPr>
        <w:t>Senior Capstone Project evolution and critique.</w:t>
      </w:r>
    </w:p>
    <w:p w14:paraId="27CDF870" w14:textId="590D33B1" w:rsidR="004D1980" w:rsidRPr="003A221B" w:rsidRDefault="003A221B" w:rsidP="003A221B">
      <w:r>
        <w:rPr>
          <w:rFonts w:cs="Gill Sans"/>
        </w:rPr>
        <w:t>Professional development through mock interviews and discussion of personal brand.</w:t>
      </w:r>
    </w:p>
    <w:p w14:paraId="2825A496" w14:textId="7D53FB55" w:rsidR="00984055" w:rsidRPr="003A221B" w:rsidRDefault="00CE010A" w:rsidP="00CE010A">
      <w:pPr>
        <w:jc w:val="center"/>
        <w:rPr>
          <w:rFonts w:cs="Gill Sans"/>
          <w:color w:val="000000" w:themeColor="text1"/>
        </w:rPr>
      </w:pPr>
      <w:r w:rsidRPr="003A221B">
        <w:rPr>
          <w:rFonts w:cs="Gill Sans"/>
          <w:color w:val="000000" w:themeColor="text1"/>
        </w:rPr>
        <w:t>Required Materials</w:t>
      </w:r>
    </w:p>
    <w:p w14:paraId="19DDF8D2" w14:textId="1DEE7A30" w:rsidR="00CE010A" w:rsidRPr="003A221B" w:rsidRDefault="00CE010A" w:rsidP="00CE010A">
      <w:pPr>
        <w:rPr>
          <w:rFonts w:cs="Gill Sans"/>
          <w:color w:val="000000" w:themeColor="text1"/>
        </w:rPr>
      </w:pPr>
      <w:r w:rsidRPr="003A221B">
        <w:rPr>
          <w:rFonts w:cs="Gill Sans"/>
          <w:color w:val="000000" w:themeColor="text1"/>
        </w:rPr>
        <w:t>A 16GB flash drive</w:t>
      </w:r>
    </w:p>
    <w:p w14:paraId="70EC601B" w14:textId="70AA8C05" w:rsidR="00CE010A" w:rsidRPr="003A221B" w:rsidRDefault="00CE010A" w:rsidP="00CE010A">
      <w:pPr>
        <w:rPr>
          <w:rFonts w:cs="Gill Sans"/>
          <w:color w:val="000000" w:themeColor="text1"/>
        </w:rPr>
      </w:pPr>
      <w:r w:rsidRPr="003A221B">
        <w:rPr>
          <w:rFonts w:cs="Gill Sans"/>
          <w:color w:val="000000" w:themeColor="text1"/>
        </w:rPr>
        <w:t xml:space="preserve">Supplemental articles will be made available as PDF documents on the </w:t>
      </w:r>
      <w:r w:rsidR="00615329" w:rsidRPr="003A221B">
        <w:rPr>
          <w:rFonts w:cs="Gill Sans"/>
          <w:color w:val="000000" w:themeColor="text1"/>
        </w:rPr>
        <w:t>ART</w:t>
      </w:r>
      <w:r w:rsidRPr="003A221B">
        <w:rPr>
          <w:rFonts w:cs="Gill Sans"/>
          <w:color w:val="000000" w:themeColor="text1"/>
        </w:rPr>
        <w:t xml:space="preserve"> drive.</w:t>
      </w:r>
    </w:p>
    <w:p w14:paraId="481ECBF1" w14:textId="615013DB" w:rsidR="00CE010A" w:rsidRPr="003A221B" w:rsidRDefault="00B61E29" w:rsidP="00CE010A">
      <w:pPr>
        <w:rPr>
          <w:rFonts w:cs="Gill Sans"/>
          <w:color w:val="000000" w:themeColor="text1"/>
        </w:rPr>
      </w:pPr>
      <w:r>
        <w:rPr>
          <w:rFonts w:cs="Gill Sans"/>
          <w:color w:val="000000" w:themeColor="text1"/>
        </w:rPr>
        <w:t xml:space="preserve">Materials related to your senior exhibition to be determined by you. </w:t>
      </w:r>
    </w:p>
    <w:p w14:paraId="4B160BFC" w14:textId="77777777" w:rsidR="00CE010A" w:rsidRPr="003A221B" w:rsidRDefault="00CE010A" w:rsidP="00CE010A">
      <w:pPr>
        <w:rPr>
          <w:rFonts w:cs="Gill Sans"/>
          <w:color w:val="000000" w:themeColor="text1"/>
        </w:rPr>
      </w:pPr>
    </w:p>
    <w:p w14:paraId="078E00EA" w14:textId="77777777" w:rsidR="00996484" w:rsidRPr="003A221B" w:rsidRDefault="00996484" w:rsidP="00996484">
      <w:pPr>
        <w:rPr>
          <w:color w:val="000000" w:themeColor="text1"/>
        </w:rPr>
      </w:pPr>
    </w:p>
    <w:p w14:paraId="6C5C214E" w14:textId="77777777" w:rsidR="00984055" w:rsidRPr="003A221B" w:rsidRDefault="00984055" w:rsidP="00984055">
      <w:pPr>
        <w:pStyle w:val="Heading2"/>
        <w:rPr>
          <w:color w:val="000000" w:themeColor="text1"/>
        </w:rPr>
      </w:pPr>
      <w:r w:rsidRPr="003A221B">
        <w:rPr>
          <w:color w:val="000000" w:themeColor="text1"/>
        </w:rPr>
        <w:t>Course Requirements:</w:t>
      </w:r>
    </w:p>
    <w:p w14:paraId="766CBF0A" w14:textId="7E390366" w:rsidR="00AF718A" w:rsidRPr="003A221B" w:rsidRDefault="003A221B" w:rsidP="00AF718A">
      <w:pPr>
        <w:rPr>
          <w:color w:val="000000" w:themeColor="text1"/>
        </w:rPr>
      </w:pPr>
      <w:r>
        <w:rPr>
          <w:color w:val="000000" w:themeColor="text1"/>
        </w:rPr>
        <w:t>Portfolio</w:t>
      </w:r>
      <w:r>
        <w:rPr>
          <w:color w:val="000000" w:themeColor="text1"/>
        </w:rPr>
        <w:tab/>
      </w:r>
      <w:r w:rsidR="00AF718A" w:rsidRPr="003A221B">
        <w:rPr>
          <w:color w:val="000000" w:themeColor="text1"/>
        </w:rPr>
        <w:tab/>
      </w:r>
      <w:r w:rsidR="00AF718A" w:rsidRPr="003A221B">
        <w:rPr>
          <w:color w:val="000000" w:themeColor="text1"/>
        </w:rPr>
        <w:tab/>
      </w:r>
      <w:r w:rsidR="00AF718A" w:rsidRPr="003A221B">
        <w:rPr>
          <w:color w:val="000000" w:themeColor="text1"/>
        </w:rPr>
        <w:tab/>
      </w:r>
      <w:r w:rsidR="00AF718A" w:rsidRPr="003A221B">
        <w:rPr>
          <w:color w:val="000000" w:themeColor="text1"/>
        </w:rPr>
        <w:tab/>
      </w:r>
      <w:r>
        <w:rPr>
          <w:color w:val="000000" w:themeColor="text1"/>
        </w:rPr>
        <w:t>3</w:t>
      </w:r>
      <w:r w:rsidR="00AF718A" w:rsidRPr="003A221B">
        <w:rPr>
          <w:color w:val="000000" w:themeColor="text1"/>
        </w:rPr>
        <w:t>0%</w:t>
      </w:r>
    </w:p>
    <w:p w14:paraId="44E9C8C3" w14:textId="13B811F9" w:rsidR="00AF718A" w:rsidRPr="003A221B" w:rsidRDefault="003A221B" w:rsidP="00AF718A">
      <w:pPr>
        <w:rPr>
          <w:color w:val="000000" w:themeColor="text1"/>
        </w:rPr>
      </w:pPr>
      <w:r>
        <w:rPr>
          <w:color w:val="000000" w:themeColor="text1"/>
        </w:rPr>
        <w:t>Branding Package</w:t>
      </w:r>
      <w:r>
        <w:rPr>
          <w:color w:val="000000" w:themeColor="text1"/>
        </w:rPr>
        <w:tab/>
      </w:r>
      <w:r>
        <w:rPr>
          <w:color w:val="000000" w:themeColor="text1"/>
        </w:rPr>
        <w:tab/>
      </w:r>
      <w:r>
        <w:rPr>
          <w:color w:val="000000" w:themeColor="text1"/>
        </w:rPr>
        <w:tab/>
      </w:r>
      <w:r>
        <w:rPr>
          <w:color w:val="000000" w:themeColor="text1"/>
        </w:rPr>
        <w:tab/>
        <w:t>30%</w:t>
      </w:r>
    </w:p>
    <w:p w14:paraId="0B8A010E" w14:textId="4FE9BE9B" w:rsidR="00AF718A" w:rsidRPr="003A221B" w:rsidRDefault="003A221B" w:rsidP="00AF718A">
      <w:pPr>
        <w:rPr>
          <w:color w:val="000000" w:themeColor="text1"/>
        </w:rPr>
      </w:pPr>
      <w:r>
        <w:rPr>
          <w:color w:val="000000" w:themeColor="text1"/>
        </w:rPr>
        <w:t xml:space="preserve">Critiques and </w:t>
      </w:r>
      <w:r w:rsidR="00AF718A" w:rsidRPr="003A221B">
        <w:rPr>
          <w:color w:val="000000" w:themeColor="text1"/>
        </w:rPr>
        <w:t>Class</w:t>
      </w:r>
      <w:r>
        <w:rPr>
          <w:color w:val="000000" w:themeColor="text1"/>
        </w:rPr>
        <w:t xml:space="preserve"> Participation</w:t>
      </w:r>
      <w:r>
        <w:rPr>
          <w:color w:val="000000" w:themeColor="text1"/>
        </w:rPr>
        <w:tab/>
      </w:r>
      <w:r w:rsidR="00B61E29">
        <w:rPr>
          <w:color w:val="000000" w:themeColor="text1"/>
        </w:rPr>
        <w:t>2</w:t>
      </w:r>
      <w:r w:rsidR="00AF718A" w:rsidRPr="003A221B">
        <w:rPr>
          <w:color w:val="000000" w:themeColor="text1"/>
        </w:rPr>
        <w:t>0%</w:t>
      </w:r>
    </w:p>
    <w:p w14:paraId="66865C72" w14:textId="63184200" w:rsidR="00AF718A" w:rsidRDefault="00AF718A" w:rsidP="00AF718A">
      <w:pPr>
        <w:rPr>
          <w:color w:val="000000" w:themeColor="text1"/>
        </w:rPr>
      </w:pPr>
      <w:r w:rsidRPr="003A221B">
        <w:rPr>
          <w:color w:val="000000" w:themeColor="text1"/>
        </w:rPr>
        <w:t>Writing Assignments</w:t>
      </w:r>
      <w:r w:rsidRPr="003A221B">
        <w:rPr>
          <w:color w:val="000000" w:themeColor="text1"/>
        </w:rPr>
        <w:tab/>
      </w:r>
      <w:r w:rsidRPr="003A221B">
        <w:rPr>
          <w:color w:val="000000" w:themeColor="text1"/>
        </w:rPr>
        <w:tab/>
      </w:r>
      <w:r w:rsidRPr="003A221B">
        <w:rPr>
          <w:color w:val="000000" w:themeColor="text1"/>
        </w:rPr>
        <w:tab/>
        <w:t>10%</w:t>
      </w:r>
    </w:p>
    <w:p w14:paraId="4C88C8A1" w14:textId="77777777" w:rsidR="00B61E29" w:rsidRDefault="00B61E29" w:rsidP="00B61E29">
      <w:pPr>
        <w:rPr>
          <w:color w:val="000000" w:themeColor="text1"/>
        </w:rPr>
      </w:pPr>
      <w:r w:rsidRPr="007027B8">
        <w:rPr>
          <w:color w:val="000000" w:themeColor="text1"/>
        </w:rPr>
        <w:t>Gallery Participation</w:t>
      </w:r>
      <w:r w:rsidRPr="007027B8">
        <w:rPr>
          <w:color w:val="000000" w:themeColor="text1"/>
        </w:rPr>
        <w:tab/>
      </w:r>
      <w:r w:rsidRPr="007027B8">
        <w:rPr>
          <w:color w:val="000000" w:themeColor="text1"/>
        </w:rPr>
        <w:tab/>
      </w:r>
      <w:r w:rsidRPr="007027B8">
        <w:rPr>
          <w:color w:val="000000" w:themeColor="text1"/>
        </w:rPr>
        <w:tab/>
        <w:t>10%</w:t>
      </w:r>
    </w:p>
    <w:p w14:paraId="3685AACC" w14:textId="77777777" w:rsidR="00B61E29" w:rsidRDefault="00B61E29" w:rsidP="00B61E29">
      <w:r>
        <w:lastRenderedPageBreak/>
        <w:t>Mandatory Attendance Exhibition reception dates for Fall 2019 in the Juanita Harvey Art Gallery are listed below.</w:t>
      </w:r>
    </w:p>
    <w:p w14:paraId="40F61393" w14:textId="77777777" w:rsidR="00B61E29" w:rsidRDefault="00B61E29" w:rsidP="00B61E29"/>
    <w:p w14:paraId="3B59C279" w14:textId="77777777" w:rsidR="00B61E29" w:rsidRDefault="00B61E29" w:rsidP="00B61E29">
      <w:r>
        <w:t>Robbie Barber; reception: Friday, 9/20, 6:00 to 8:00PM</w:t>
      </w:r>
    </w:p>
    <w:p w14:paraId="7D866E26" w14:textId="77777777" w:rsidR="00B61E29" w:rsidRDefault="00B61E29" w:rsidP="00B61E29">
      <w:r>
        <w:t xml:space="preserve">Jonathan </w:t>
      </w:r>
      <w:proofErr w:type="spellStart"/>
      <w:r>
        <w:t>Revett</w:t>
      </w:r>
      <w:proofErr w:type="spellEnd"/>
      <w:r>
        <w:t>; reception: Friday, 10/25, 6:00 to 8:00PM</w:t>
      </w:r>
    </w:p>
    <w:p w14:paraId="293CB1F9" w14:textId="77777777" w:rsidR="00B61E29" w:rsidRDefault="00B61E29" w:rsidP="00B61E29">
      <w:r w:rsidRPr="00AF3A14">
        <w:rPr>
          <w:rFonts w:cs="Gill Sans"/>
        </w:rPr>
        <w:t>Senior Exhibition</w:t>
      </w:r>
      <w:r w:rsidRPr="00913B38">
        <w:rPr>
          <w:rFonts w:cs="Gill Sans"/>
        </w:rPr>
        <w:t>, reception: Friday, 12/</w:t>
      </w:r>
      <w:r>
        <w:rPr>
          <w:rFonts w:cs="Gill Sans"/>
        </w:rPr>
        <w:t>6, 6:00 to 8:00PM</w:t>
      </w:r>
    </w:p>
    <w:p w14:paraId="34A8D88F" w14:textId="77777777" w:rsidR="00B61E29" w:rsidRDefault="00B61E29" w:rsidP="00AF718A">
      <w:pPr>
        <w:rPr>
          <w:color w:val="000000" w:themeColor="text1"/>
        </w:rPr>
      </w:pPr>
    </w:p>
    <w:p w14:paraId="521D7890" w14:textId="77777777" w:rsidR="003A221B" w:rsidRPr="003A221B" w:rsidRDefault="003A221B" w:rsidP="00AF718A">
      <w:pPr>
        <w:rPr>
          <w:color w:val="000000" w:themeColor="text1"/>
        </w:rPr>
      </w:pPr>
    </w:p>
    <w:p w14:paraId="6310917E" w14:textId="77777777" w:rsidR="007460E7" w:rsidRPr="003A221B" w:rsidRDefault="007460E7" w:rsidP="007460E7">
      <w:pPr>
        <w:pStyle w:val="Heading2"/>
        <w:rPr>
          <w:color w:val="000000" w:themeColor="text1"/>
        </w:rPr>
      </w:pPr>
      <w:r w:rsidRPr="003A221B">
        <w:rPr>
          <w:color w:val="000000" w:themeColor="text1"/>
        </w:rPr>
        <w:t>Course Lecture Topics:</w:t>
      </w:r>
    </w:p>
    <w:sdt>
      <w:sdtPr>
        <w:rPr>
          <w:rFonts w:eastAsiaTheme="majorEastAsia" w:cstheme="majorBidi"/>
          <w:color w:val="000000" w:themeColor="text1"/>
          <w:szCs w:val="26"/>
        </w:rPr>
        <w:id w:val="-2093074411"/>
        <w:placeholder>
          <w:docPart w:val="85B8E6FDC03741F0A8933A5A3E1A7DFC"/>
        </w:placeholder>
      </w:sdtPr>
      <w:sdtEndPr>
        <w:rPr>
          <w:rFonts w:eastAsia="Times New Roman" w:cs="Times New Roman"/>
          <w:szCs w:val="24"/>
        </w:rPr>
      </w:sdtEndPr>
      <w:sdtContent>
        <w:p w14:paraId="01AD8C64" w14:textId="77777777" w:rsidR="003A221B" w:rsidRPr="003A221B" w:rsidRDefault="003A221B" w:rsidP="003A221B">
          <w:pPr>
            <w:widowControl w:val="0"/>
            <w:autoSpaceDE w:val="0"/>
            <w:autoSpaceDN w:val="0"/>
            <w:adjustRightInd w:val="0"/>
            <w:rPr>
              <w:rFonts w:cs="Gill Sans"/>
              <w:color w:val="000000" w:themeColor="text1"/>
            </w:rPr>
          </w:pPr>
          <w:r w:rsidRPr="003A221B">
            <w:rPr>
              <w:rFonts w:cs="Gill Sans"/>
              <w:color w:val="000000" w:themeColor="text1"/>
            </w:rPr>
            <w:t>This course will be structured as a professional development course for seniors majoring in Graphic Design. You will be required to complete a design portfolio in the form of a book, design and publish a website, and print business cards that reflect your personal branding and style. You will design a CV that is solely for design jobs, jobs you will apply for while enrolled in this course. Additionally, you will be critiqued bi-weekly on the progress of your graphic design senior capstone project that will be exhibited in December at MSU. Lastly, you will complete mock interviews for graphic design jobs with your classmates.</w:t>
          </w:r>
        </w:p>
        <w:p w14:paraId="3C6C7C1F" w14:textId="34CFD080" w:rsidR="007460E7" w:rsidRPr="003A221B" w:rsidRDefault="005279B5" w:rsidP="003A221B">
          <w:pPr>
            <w:rPr>
              <w:color w:val="000000" w:themeColor="text1"/>
            </w:rPr>
          </w:pPr>
        </w:p>
      </w:sdtContent>
    </w:sdt>
    <w:p w14:paraId="28E291FF" w14:textId="77777777" w:rsidR="00855758" w:rsidRPr="003A221B" w:rsidRDefault="00855758" w:rsidP="00483EEC">
      <w:pPr>
        <w:pStyle w:val="Heading2"/>
        <w:rPr>
          <w:color w:val="000000" w:themeColor="text1"/>
        </w:rPr>
      </w:pPr>
      <w:r w:rsidRPr="003A221B">
        <w:rPr>
          <w:color w:val="000000" w:themeColor="text1"/>
        </w:rPr>
        <w:t>Grading</w:t>
      </w:r>
    </w:p>
    <w:p w14:paraId="1707AA39" w14:textId="77777777" w:rsidR="00483EEC" w:rsidRPr="003A221B" w:rsidRDefault="00483EEC" w:rsidP="00483EEC">
      <w:pPr>
        <w:rPr>
          <w:rFonts w:asciiTheme="minorHAnsi" w:hAnsiTheme="minorHAnsi"/>
          <w:bCs/>
          <w:color w:val="000000" w:themeColor="text1"/>
          <w:sz w:val="22"/>
          <w:szCs w:val="22"/>
        </w:rPr>
      </w:pPr>
      <w:r w:rsidRPr="003A221B">
        <w:rPr>
          <w:bCs/>
          <w:color w:val="000000" w:themeColor="text1"/>
        </w:rPr>
        <w:t>Grading Scale: A=9 to 10, B= 7 to 8, C= 4 to 6, D= 2 to 3, F= 0-1</w:t>
      </w:r>
    </w:p>
    <w:p w14:paraId="1C1A043B" w14:textId="77777777" w:rsidR="00483EEC" w:rsidRPr="003A221B" w:rsidRDefault="00483EEC" w:rsidP="00483EEC">
      <w:pPr>
        <w:rPr>
          <w:bCs/>
          <w:color w:val="000000" w:themeColor="text1"/>
        </w:rPr>
      </w:pPr>
      <w:r w:rsidRPr="003A221B">
        <w:rPr>
          <w:bCs/>
          <w:color w:val="000000" w:themeColor="text1"/>
        </w:rPr>
        <w:t>Evaluation Explanation:</w:t>
      </w:r>
    </w:p>
    <w:p w14:paraId="2D2115C4" w14:textId="77777777" w:rsidR="00483EEC" w:rsidRPr="003A221B" w:rsidRDefault="00483EEC" w:rsidP="00483EEC">
      <w:pPr>
        <w:rPr>
          <w:bCs/>
          <w:color w:val="000000" w:themeColor="text1"/>
        </w:rPr>
      </w:pPr>
      <w:r w:rsidRPr="003A221B">
        <w:rPr>
          <w:bCs/>
          <w:color w:val="000000" w:themeColor="text1"/>
        </w:rPr>
        <w:t xml:space="preserve">A=Superior work. Excellent development in skill, exploration and expression. </w:t>
      </w:r>
    </w:p>
    <w:p w14:paraId="694CBADF" w14:textId="77777777" w:rsidR="00483EEC" w:rsidRPr="003A221B" w:rsidRDefault="00483EEC" w:rsidP="00483EEC">
      <w:pPr>
        <w:rPr>
          <w:bCs/>
          <w:color w:val="000000" w:themeColor="text1"/>
        </w:rPr>
      </w:pPr>
      <w:r w:rsidRPr="003A221B">
        <w:rPr>
          <w:bCs/>
          <w:color w:val="000000" w:themeColor="text1"/>
        </w:rPr>
        <w:t>B=Above average development in skill; exploration and expression.</w:t>
      </w:r>
    </w:p>
    <w:p w14:paraId="3FA9DF78" w14:textId="77777777" w:rsidR="00483EEC" w:rsidRPr="003A221B" w:rsidRDefault="00483EEC" w:rsidP="00483EEC">
      <w:pPr>
        <w:rPr>
          <w:bCs/>
          <w:color w:val="000000" w:themeColor="text1"/>
        </w:rPr>
      </w:pPr>
      <w:r w:rsidRPr="003A221B">
        <w:rPr>
          <w:bCs/>
          <w:color w:val="000000" w:themeColor="text1"/>
        </w:rPr>
        <w:t>C=Average work. Meeting the assignment requirements. Recommend greater need for study in academic comprehension and technical skills.</w:t>
      </w:r>
    </w:p>
    <w:p w14:paraId="72EECBFE" w14:textId="77777777" w:rsidR="00483EEC" w:rsidRPr="003A221B" w:rsidRDefault="00483EEC" w:rsidP="00483EEC">
      <w:pPr>
        <w:rPr>
          <w:bCs/>
          <w:color w:val="000000" w:themeColor="text1"/>
        </w:rPr>
      </w:pPr>
      <w:r w:rsidRPr="003A221B">
        <w:rPr>
          <w:bCs/>
          <w:color w:val="000000" w:themeColor="text1"/>
        </w:rPr>
        <w:t>D=Below average performance. Requires greater study to improve academic understanding, perceptual and technical skills.</w:t>
      </w:r>
    </w:p>
    <w:p w14:paraId="4E14C177" w14:textId="77777777" w:rsidR="00855758" w:rsidRPr="003A221B" w:rsidRDefault="00483EEC" w:rsidP="00483EEC">
      <w:pPr>
        <w:rPr>
          <w:rFonts w:eastAsiaTheme="minorEastAsia"/>
          <w:color w:val="000000" w:themeColor="text1"/>
        </w:rPr>
      </w:pPr>
      <w:r w:rsidRPr="003A221B">
        <w:rPr>
          <w:bCs/>
          <w:color w:val="000000" w:themeColor="text1"/>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3A221B" w:rsidRDefault="00DC02AC" w:rsidP="00522E55">
      <w:pPr>
        <w:rPr>
          <w:b/>
          <w:bCs/>
          <w:color w:val="000000" w:themeColor="text1"/>
          <w:u w:val="single"/>
        </w:rPr>
      </w:pPr>
    </w:p>
    <w:p w14:paraId="21EF2C1C" w14:textId="77777777" w:rsidR="00B8767D" w:rsidRPr="003A221B" w:rsidRDefault="00631FCF" w:rsidP="0091483D">
      <w:pPr>
        <w:pStyle w:val="Heading2"/>
        <w:rPr>
          <w:color w:val="000000" w:themeColor="text1"/>
        </w:rPr>
      </w:pPr>
      <w:r w:rsidRPr="003A221B">
        <w:rPr>
          <w:color w:val="000000" w:themeColor="text1"/>
        </w:rPr>
        <w:t>Projects</w:t>
      </w:r>
      <w:r w:rsidR="00B8767D" w:rsidRPr="003A221B">
        <w:rPr>
          <w:color w:val="000000" w:themeColor="text1"/>
        </w:rPr>
        <w:t xml:space="preserve"> </w:t>
      </w:r>
    </w:p>
    <w:p w14:paraId="4162EA72" w14:textId="6EE03916" w:rsidR="00AF718A" w:rsidRPr="003A221B" w:rsidRDefault="00CE010A" w:rsidP="00AF718A">
      <w:pPr>
        <w:rPr>
          <w:color w:val="000000" w:themeColor="text1"/>
        </w:rPr>
      </w:pPr>
      <w:r w:rsidRPr="003A221B">
        <w:rPr>
          <w:color w:val="000000" w:themeColor="text1"/>
        </w:rPr>
        <w:t>Project I [</w:t>
      </w:r>
      <w:r w:rsidR="003A221B">
        <w:rPr>
          <w:color w:val="000000" w:themeColor="text1"/>
        </w:rPr>
        <w:t>personal branding</w:t>
      </w:r>
      <w:r w:rsidRPr="003A221B">
        <w:rPr>
          <w:color w:val="000000" w:themeColor="text1"/>
        </w:rPr>
        <w:t>], Project II [</w:t>
      </w:r>
      <w:r w:rsidR="003A221B">
        <w:rPr>
          <w:color w:val="000000" w:themeColor="text1"/>
        </w:rPr>
        <w:t>senior capstone critiques</w:t>
      </w:r>
      <w:r w:rsidR="00231004" w:rsidRPr="003A221B">
        <w:rPr>
          <w:color w:val="000000" w:themeColor="text1"/>
        </w:rPr>
        <w:t>], Project III [</w:t>
      </w:r>
      <w:r w:rsidR="003A221B">
        <w:rPr>
          <w:color w:val="000000" w:themeColor="text1"/>
        </w:rPr>
        <w:t>website portfolio</w:t>
      </w:r>
      <w:r w:rsidR="00945291" w:rsidRPr="003A221B">
        <w:rPr>
          <w:color w:val="000000" w:themeColor="text1"/>
        </w:rPr>
        <w:t>]</w:t>
      </w:r>
      <w:r w:rsidR="00DC7B5B" w:rsidRPr="003A221B">
        <w:rPr>
          <w:color w:val="000000" w:themeColor="text1"/>
        </w:rPr>
        <w:t>, Project IV [</w:t>
      </w:r>
      <w:r w:rsidR="003A221B">
        <w:rPr>
          <w:color w:val="000000" w:themeColor="text1"/>
        </w:rPr>
        <w:t>writing assignments</w:t>
      </w:r>
      <w:r w:rsidR="00DC7B5B" w:rsidRPr="003A221B">
        <w:rPr>
          <w:color w:val="000000" w:themeColor="text1"/>
        </w:rPr>
        <w:t>]</w:t>
      </w:r>
      <w:r w:rsidR="00231004" w:rsidRPr="003A221B">
        <w:rPr>
          <w:color w:val="000000" w:themeColor="text1"/>
        </w:rPr>
        <w:t xml:space="preserve">. </w:t>
      </w:r>
    </w:p>
    <w:p w14:paraId="582F76DC" w14:textId="77777777" w:rsidR="00DC7B5B" w:rsidRPr="003A221B" w:rsidRDefault="00DC7B5B" w:rsidP="00AF718A">
      <w:pPr>
        <w:rPr>
          <w:color w:val="000000" w:themeColor="text1"/>
        </w:rPr>
      </w:pPr>
    </w:p>
    <w:sdt>
      <w:sdtPr>
        <w:rPr>
          <w:color w:val="000000" w:themeColor="text1"/>
        </w:rPr>
        <w:id w:val="822705278"/>
        <w:placeholder>
          <w:docPart w:val="DefaultPlaceholder_1081868574"/>
        </w:placeholder>
      </w:sdtPr>
      <w:sdtEndPr/>
      <w:sdtContent>
        <w:p w14:paraId="0B36C173" w14:textId="6F9A9B9E" w:rsidR="00F307FE" w:rsidRPr="003A221B" w:rsidRDefault="004C7F00" w:rsidP="00522E55">
          <w:pPr>
            <w:rPr>
              <w:color w:val="000000" w:themeColor="text1"/>
            </w:rPr>
          </w:pPr>
          <w:r w:rsidRPr="003A221B">
            <w:rPr>
              <w:color w:val="000000" w:themeColor="text1"/>
            </w:rPr>
            <w:t>All work is expected to be completed and ready for presentation at the assigned date. It is EXTREMELY important to stay up to date with assignments and projects. Late work is unacceptable. Every effort must be made to turn projects in on time.</w:t>
          </w:r>
          <w:r w:rsidR="00AF718A" w:rsidRPr="003A221B">
            <w:rPr>
              <w:color w:val="000000" w:themeColor="text1"/>
            </w:rPr>
            <w:t xml:space="preserve"> </w:t>
          </w:r>
          <w:r w:rsidRPr="003A221B">
            <w:rPr>
              <w:color w:val="000000" w:themeColor="text1"/>
            </w:rPr>
            <w:t>YOU are responsible for finding out what work was missed during your absence, and turning in work missed due to an absence. I will not remind you that a project was due during your absence.</w:t>
          </w:r>
          <w:r w:rsidR="00AF718A" w:rsidRPr="003A221B">
            <w:rPr>
              <w:color w:val="000000" w:themeColor="text1"/>
            </w:rPr>
            <w:t xml:space="preserve"> </w:t>
          </w:r>
          <w:r w:rsidRPr="003A221B">
            <w:rPr>
              <w:color w:val="000000" w:themeColor="text1"/>
            </w:rPr>
            <w:t xml:space="preserve">IF you are absent on a project due date, and IF you are within the three allowable unexcused absences, work is DUE at the beginning of the next class period attended.  </w:t>
          </w:r>
        </w:p>
      </w:sdtContent>
    </w:sdt>
    <w:p w14:paraId="4EA80E47" w14:textId="77777777" w:rsidR="00483EEC" w:rsidRPr="003A221B" w:rsidRDefault="00483EEC" w:rsidP="0091483D">
      <w:pPr>
        <w:pStyle w:val="Heading2"/>
        <w:rPr>
          <w:color w:val="000000" w:themeColor="text1"/>
        </w:rPr>
      </w:pPr>
    </w:p>
    <w:p w14:paraId="203887CC" w14:textId="77777777" w:rsidR="00B06907" w:rsidRPr="003A221B" w:rsidRDefault="0006396D" w:rsidP="0091483D">
      <w:pPr>
        <w:pStyle w:val="Heading2"/>
        <w:rPr>
          <w:bCs/>
          <w:color w:val="000000" w:themeColor="text1"/>
        </w:rPr>
      </w:pPr>
      <w:r w:rsidRPr="003A221B">
        <w:rPr>
          <w:color w:val="000000" w:themeColor="text1"/>
        </w:rPr>
        <w:t>Critiques</w:t>
      </w:r>
      <w:r w:rsidR="00B06907" w:rsidRPr="003A221B">
        <w:rPr>
          <w:color w:val="000000" w:themeColor="text1"/>
        </w:rPr>
        <w:t xml:space="preserve"> </w:t>
      </w:r>
    </w:p>
    <w:sdt>
      <w:sdtPr>
        <w:rPr>
          <w:b/>
          <w:bCs/>
          <w:color w:val="000000" w:themeColor="text1"/>
        </w:rPr>
        <w:id w:val="12301763"/>
        <w:placeholder>
          <w:docPart w:val="DefaultPlaceholder_22675703"/>
        </w:placeholder>
      </w:sdtPr>
      <w:sdtEndPr/>
      <w:sdtContent>
        <w:p w14:paraId="680B2DBA" w14:textId="7DFE0FB7" w:rsidR="0006396D" w:rsidRPr="003A221B" w:rsidRDefault="0006396D" w:rsidP="00022963">
          <w:pPr>
            <w:rPr>
              <w:color w:val="000000" w:themeColor="text1"/>
            </w:rPr>
          </w:pPr>
          <w:r w:rsidRPr="003A221B">
            <w:rPr>
              <w:color w:val="000000" w:themeColor="text1"/>
            </w:rPr>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3A221B" w:rsidRDefault="005279B5" w:rsidP="00522E55">
          <w:pPr>
            <w:rPr>
              <w:b/>
              <w:bCs/>
              <w:color w:val="000000" w:themeColor="text1"/>
            </w:rPr>
          </w:pPr>
        </w:p>
      </w:sdtContent>
    </w:sdt>
    <w:p w14:paraId="09264EC4" w14:textId="4F1B3816" w:rsidR="00B06907" w:rsidRPr="003A221B" w:rsidRDefault="008A4163" w:rsidP="0091483D">
      <w:pPr>
        <w:pStyle w:val="Heading2"/>
        <w:rPr>
          <w:color w:val="000000" w:themeColor="text1"/>
        </w:rPr>
      </w:pPr>
      <w:r w:rsidRPr="003A221B">
        <w:rPr>
          <w:color w:val="000000" w:themeColor="text1"/>
        </w:rPr>
        <w:t>Attendance</w:t>
      </w:r>
      <w:r w:rsidR="00103CC5" w:rsidRPr="003A221B">
        <w:rPr>
          <w:color w:val="000000" w:themeColor="text1"/>
        </w:rPr>
        <w:t>, Absence, and Lateness: Department – Wide Policy as of Spring 2016</w:t>
      </w:r>
    </w:p>
    <w:p w14:paraId="73D1C6CF" w14:textId="77777777" w:rsidR="00103CC5" w:rsidRPr="003A221B" w:rsidRDefault="00103CC5" w:rsidP="00103CC5">
      <w:pPr>
        <w:rPr>
          <w:rFonts w:eastAsiaTheme="minorEastAsia" w:cs="Gill Sans"/>
          <w:color w:val="000000" w:themeColor="text1"/>
        </w:rPr>
      </w:pPr>
    </w:p>
    <w:p w14:paraId="624375D0" w14:textId="77777777" w:rsidR="00103CC5" w:rsidRPr="003A221B" w:rsidRDefault="00103CC5" w:rsidP="00103CC5">
      <w:pPr>
        <w:rPr>
          <w:rFonts w:eastAsiaTheme="minorEastAsia" w:cs="Gill Sans"/>
          <w:color w:val="000000" w:themeColor="text1"/>
        </w:rPr>
      </w:pPr>
      <w:r w:rsidRPr="003A221B">
        <w:rPr>
          <w:rFonts w:eastAsiaTheme="minorEastAsia" w:cs="Gill Sans"/>
          <w:color w:val="000000" w:themeColor="text1"/>
        </w:rPr>
        <w:t>Students enrolled in the Juanita and Ralph Harvey School of Visual Arts must comply with the following department-wide Attendance, Absence, and Lateness Policy:</w:t>
      </w:r>
    </w:p>
    <w:p w14:paraId="510B93E3"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Students arriving ten minutes after class begins will be considered late, and will be counted absent.</w:t>
      </w:r>
    </w:p>
    <w:p w14:paraId="443557D0"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THREE late arrivals count as a single absence.</w:t>
      </w:r>
    </w:p>
    <w:p w14:paraId="4D769310"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Students may be absent from class THREE times without penalty and without providing any documentation regarding the absence.</w:t>
      </w:r>
    </w:p>
    <w:p w14:paraId="58F4B81C"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If students incur a FOURTH absence, their final course evaluation will be reduced by a full letter grade.</w:t>
      </w:r>
    </w:p>
    <w:p w14:paraId="3F47E835"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If students are absent or late FIVE times, whatever the reason, they will receive a FAILING GRADE, be dropped from the class roll, and be asked to stop attending class.</w:t>
      </w:r>
    </w:p>
    <w:p w14:paraId="44A41185"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Students are required to remain in class for the entire class session. Students will earn an absence if they leave BEFORE the professor has dismissed class.</w:t>
      </w:r>
    </w:p>
    <w:p w14:paraId="6540F41B" w14:textId="77777777" w:rsidR="00103CC5" w:rsidRPr="003A221B" w:rsidRDefault="00103CC5" w:rsidP="00103CC5">
      <w:pPr>
        <w:jc w:val="center"/>
        <w:rPr>
          <w:rFonts w:cs="Gill Sans"/>
          <w:i/>
          <w:color w:val="000000" w:themeColor="text1"/>
        </w:rPr>
      </w:pPr>
    </w:p>
    <w:p w14:paraId="562C7940" w14:textId="07E19304" w:rsidR="00483EEC" w:rsidRPr="003A221B" w:rsidRDefault="00103CC5" w:rsidP="00103CC5">
      <w:pPr>
        <w:pStyle w:val="Heading2"/>
        <w:rPr>
          <w:rFonts w:cs="Gill Sans"/>
          <w:i/>
          <w:color w:val="000000" w:themeColor="text1"/>
        </w:rPr>
      </w:pPr>
      <w:r w:rsidRPr="003A221B">
        <w:rPr>
          <w:rFonts w:cs="Gill Sans"/>
          <w:i/>
          <w:color w:val="000000" w:themeColor="text1"/>
        </w:rPr>
        <w:t>Faculty members have the discretion to make exceptions to this policy based on individual circumstances.</w:t>
      </w:r>
    </w:p>
    <w:p w14:paraId="51C4E28B" w14:textId="77777777" w:rsidR="00103CC5" w:rsidRPr="003A221B" w:rsidRDefault="00103CC5" w:rsidP="00103CC5">
      <w:pPr>
        <w:rPr>
          <w:color w:val="000000" w:themeColor="text1"/>
        </w:rPr>
      </w:pPr>
    </w:p>
    <w:p w14:paraId="033467AB" w14:textId="77777777" w:rsidR="00B06907" w:rsidRPr="003A221B" w:rsidRDefault="00476BCB" w:rsidP="0091483D">
      <w:pPr>
        <w:pStyle w:val="Heading2"/>
        <w:rPr>
          <w:color w:val="000000" w:themeColor="text1"/>
        </w:rPr>
      </w:pPr>
      <w:r w:rsidRPr="003A221B">
        <w:rPr>
          <w:color w:val="000000" w:themeColor="text1"/>
        </w:rPr>
        <w:t>Studio Access</w:t>
      </w:r>
    </w:p>
    <w:p w14:paraId="78A95157" w14:textId="12A272C4" w:rsidR="00103CC5" w:rsidRPr="003A221B" w:rsidRDefault="00103CC5" w:rsidP="00103CC5">
      <w:pPr>
        <w:rPr>
          <w:rFonts w:cs="Gill Sans"/>
          <w:color w:val="000000" w:themeColor="text1"/>
          <w:lang w:val="en-GB"/>
        </w:rPr>
      </w:pPr>
      <w:r w:rsidRPr="003A221B">
        <w:rPr>
          <w:rFonts w:cs="Gill Sans"/>
          <w:b/>
          <w:color w:val="000000" w:themeColor="text1"/>
          <w:lang w:val="en-GB"/>
        </w:rPr>
        <w:t>Expected</w:t>
      </w:r>
      <w:r w:rsidRPr="003A221B">
        <w:rPr>
          <w:rFonts w:cs="Gill Sans"/>
          <w:color w:val="000000" w:themeColor="text1"/>
          <w:lang w:val="en-GB"/>
        </w:rPr>
        <w:t xml:space="preserve"> </w:t>
      </w:r>
      <w:r w:rsidRPr="003A221B">
        <w:rPr>
          <w:rFonts w:cs="Gill Sans"/>
          <w:b/>
          <w:color w:val="000000" w:themeColor="text1"/>
          <w:lang w:val="en-GB"/>
        </w:rPr>
        <w:t xml:space="preserve">Workload: </w:t>
      </w:r>
      <w:r w:rsidRPr="003A221B">
        <w:rPr>
          <w:rFonts w:cs="Gill Sans"/>
          <w:color w:val="000000" w:themeColor="text1"/>
          <w:lang w:val="en-GB"/>
        </w:rPr>
        <w:t>The</w:t>
      </w:r>
      <w:r w:rsidRPr="003A221B">
        <w:rPr>
          <w:rFonts w:cs="Gill Sans"/>
          <w:b/>
          <w:color w:val="000000" w:themeColor="text1"/>
          <w:lang w:val="en-GB"/>
        </w:rPr>
        <w:t xml:space="preserve"> </w:t>
      </w:r>
      <w:r w:rsidRPr="003A221B">
        <w:rPr>
          <w:rFonts w:cs="Gill Sans"/>
          <w:color w:val="000000" w:themeColor="text1"/>
          <w:lang w:val="en-GB"/>
        </w:rPr>
        <w:t>generally accepted ratio of outside-of-class study and preparation for college-level coursework is two to three times the</w:t>
      </w:r>
      <w:r w:rsidRPr="003A221B">
        <w:rPr>
          <w:rFonts w:cs="Gill Sans"/>
          <w:b/>
          <w:color w:val="000000" w:themeColor="text1"/>
          <w:lang w:val="en-GB"/>
        </w:rPr>
        <w:t xml:space="preserve"> </w:t>
      </w:r>
      <w:r w:rsidRPr="003A221B">
        <w:rPr>
          <w:rFonts w:cs="Gill Sans"/>
          <w:color w:val="000000" w:themeColor="text1"/>
          <w:lang w:val="en-GB"/>
        </w:rPr>
        <w:t xml:space="preserve">amount of in-class </w:t>
      </w:r>
      <w:proofErr w:type="gramStart"/>
      <w:r w:rsidRPr="003A221B">
        <w:rPr>
          <w:rFonts w:cs="Gill Sans"/>
          <w:color w:val="000000" w:themeColor="text1"/>
          <w:lang w:val="en-GB"/>
        </w:rPr>
        <w:t>contact</w:t>
      </w:r>
      <w:proofErr w:type="gramEnd"/>
      <w:r w:rsidRPr="003A221B">
        <w:rPr>
          <w:rFonts w:cs="Gill Sans"/>
          <w:color w:val="000000" w:themeColor="text1"/>
          <w:lang w:val="en-GB"/>
        </w:rPr>
        <w:t xml:space="preserve"> with your professor. Therefore, you should expect to spend about six to eight hours each week preparing for this course </w:t>
      </w:r>
      <w:r w:rsidRPr="003A221B">
        <w:rPr>
          <w:rFonts w:cs="Gill Sans"/>
          <w:i/>
          <w:color w:val="000000" w:themeColor="text1"/>
          <w:lang w:val="en-GB"/>
        </w:rPr>
        <w:t>outside</w:t>
      </w:r>
      <w:r w:rsidRPr="003A221B">
        <w:rPr>
          <w:rFonts w:cs="Gill Sans"/>
          <w:color w:val="000000" w:themeColor="text1"/>
          <w:lang w:val="en-GB"/>
        </w:rPr>
        <w:t xml:space="preserve"> of class meetings.</w:t>
      </w:r>
    </w:p>
    <w:p w14:paraId="7D197BED" w14:textId="77777777" w:rsidR="00103CC5" w:rsidRPr="003A221B" w:rsidRDefault="00103CC5" w:rsidP="00103CC5">
      <w:pPr>
        <w:rPr>
          <w:color w:val="000000" w:themeColor="text1"/>
        </w:rPr>
      </w:pPr>
    </w:p>
    <w:sdt>
      <w:sdtPr>
        <w:rPr>
          <w:color w:val="000000" w:themeColor="text1"/>
        </w:rPr>
        <w:id w:val="12301765"/>
        <w:placeholder>
          <w:docPart w:val="DefaultPlaceholder_22675703"/>
        </w:placeholder>
      </w:sdtPr>
      <w:sdtEndPr/>
      <w:sdtContent>
        <w:p w14:paraId="0C79AF51" w14:textId="7DCF4CD7" w:rsidR="00F614B4" w:rsidRPr="003A221B" w:rsidRDefault="00F614B4" w:rsidP="00476BCB">
          <w:pPr>
            <w:rPr>
              <w:color w:val="000000" w:themeColor="text1"/>
            </w:rPr>
          </w:pPr>
          <w:r w:rsidRPr="003A221B">
            <w:rPr>
              <w:color w:val="000000" w:themeColor="text1"/>
            </w:rPr>
            <w:t xml:space="preserve">The </w:t>
          </w:r>
          <w:r w:rsidR="00103CC5" w:rsidRPr="003A221B">
            <w:rPr>
              <w:color w:val="000000" w:themeColor="text1"/>
            </w:rPr>
            <w:t>mac lab</w:t>
          </w:r>
          <w:r w:rsidRPr="003A221B">
            <w:rPr>
              <w:color w:val="000000" w:themeColor="text1"/>
            </w:rPr>
            <w:t xml:space="preserve"> is available for your use whenever scheduled classes are not in session. </w:t>
          </w:r>
        </w:p>
        <w:p w14:paraId="14C3C76C" w14:textId="77777777" w:rsidR="00103CC5" w:rsidRPr="003A221B" w:rsidRDefault="00103CC5" w:rsidP="00476BCB">
          <w:pPr>
            <w:rPr>
              <w:color w:val="000000" w:themeColor="text1"/>
            </w:rPr>
          </w:pPr>
        </w:p>
        <w:p w14:paraId="33475FA4" w14:textId="77777777" w:rsidR="00B06907" w:rsidRPr="003A221B" w:rsidRDefault="00F614B4" w:rsidP="00522E55">
          <w:pPr>
            <w:rPr>
              <w:color w:val="000000" w:themeColor="text1"/>
            </w:rPr>
          </w:pPr>
          <w:r w:rsidRPr="003A221B">
            <w:rPr>
              <w:color w:val="000000" w:themeColor="text1"/>
            </w:rPr>
            <w:t xml:space="preserve">IF YOU ARE IN THE BUILDING AFTER </w:t>
          </w:r>
          <w:r w:rsidR="00476BCB" w:rsidRPr="003A221B">
            <w:rPr>
              <w:color w:val="000000" w:themeColor="text1"/>
            </w:rPr>
            <w:t xml:space="preserve">CLASS </w:t>
          </w:r>
          <w:r w:rsidRPr="003A221B">
            <w:rPr>
              <w:color w:val="000000" w:themeColor="text1"/>
            </w:rPr>
            <w:t>HOURS, YOU MUST BE ABLE TO PROVIDE YOUR STUDENT ID AND PROOF OF ENROLLMENT IN CLASS IF AN OFFICER ASKS FOR IT. IF YOU HAVE A PROBLEM AND NEED ASSISTANCE,</w:t>
          </w:r>
          <w:r w:rsidR="00476BCB" w:rsidRPr="003A221B">
            <w:rPr>
              <w:color w:val="000000" w:themeColor="text1"/>
            </w:rPr>
            <w:t xml:space="preserve"> CALL THE CAMPUS POLICE AT 397-</w:t>
          </w:r>
          <w:r w:rsidRPr="003A221B">
            <w:rPr>
              <w:color w:val="000000" w:themeColor="text1"/>
            </w:rPr>
            <w:t>4239.</w:t>
          </w:r>
          <w:r w:rsidRPr="003A221B">
            <w:rPr>
              <w:color w:val="000000" w:themeColor="text1"/>
            </w:rPr>
            <w:cr/>
          </w:r>
        </w:p>
      </w:sdtContent>
    </w:sdt>
    <w:p w14:paraId="542CDD4D" w14:textId="77777777" w:rsidR="00B06907" w:rsidRPr="003A221B" w:rsidRDefault="00476BCB" w:rsidP="0091483D">
      <w:pPr>
        <w:pStyle w:val="Heading2"/>
        <w:rPr>
          <w:color w:val="000000" w:themeColor="text1"/>
        </w:rPr>
      </w:pPr>
      <w:r w:rsidRPr="003A221B">
        <w:rPr>
          <w:color w:val="000000" w:themeColor="text1"/>
        </w:rPr>
        <w:lastRenderedPageBreak/>
        <w:t>Studio Maintenance</w:t>
      </w:r>
    </w:p>
    <w:sdt>
      <w:sdtPr>
        <w:rPr>
          <w:color w:val="000000" w:themeColor="text1"/>
        </w:rPr>
        <w:id w:val="12301766"/>
        <w:placeholder>
          <w:docPart w:val="DefaultPlaceholder_22675703"/>
        </w:placeholder>
      </w:sdtPr>
      <w:sdtEndPr/>
      <w:sdtContent>
        <w:p w14:paraId="5832AF8C" w14:textId="57918A44" w:rsidR="00F614B4" w:rsidRPr="003A221B" w:rsidRDefault="00F614B4" w:rsidP="00476BCB">
          <w:pPr>
            <w:rPr>
              <w:color w:val="000000" w:themeColor="text1"/>
            </w:rPr>
          </w:pPr>
          <w:r w:rsidRPr="003A221B">
            <w:rPr>
              <w:color w:val="000000" w:themeColor="text1"/>
            </w:rPr>
            <w:t xml:space="preserve">General studio </w:t>
          </w:r>
          <w:proofErr w:type="spellStart"/>
          <w:proofErr w:type="gramStart"/>
          <w:r w:rsidRPr="003A221B">
            <w:rPr>
              <w:color w:val="000000" w:themeColor="text1"/>
            </w:rPr>
            <w:t>clean</w:t>
          </w:r>
          <w:proofErr w:type="gramEnd"/>
          <w:r w:rsidRPr="003A221B">
            <w:rPr>
              <w:color w:val="000000" w:themeColor="text1"/>
            </w:rPr>
            <w:t xml:space="preserve"> up</w:t>
          </w:r>
          <w:proofErr w:type="spellEnd"/>
          <w:r w:rsidRPr="003A221B">
            <w:rPr>
              <w:color w:val="000000" w:themeColor="text1"/>
            </w:rPr>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rsidRPr="003A221B">
            <w:rPr>
              <w:color w:val="000000" w:themeColor="text1"/>
            </w:rPr>
            <w:t xml:space="preserve"> Follow lab rules posted in the lab.</w:t>
          </w:r>
        </w:p>
        <w:p w14:paraId="2B85647A" w14:textId="77777777" w:rsidR="00E5624A" w:rsidRPr="003A221B" w:rsidRDefault="005279B5" w:rsidP="00476BCB">
          <w:pPr>
            <w:rPr>
              <w:color w:val="000000" w:themeColor="text1"/>
            </w:rPr>
          </w:pPr>
        </w:p>
        <w:p w14:paraId="7FBFE064" w14:textId="057239CF" w:rsidR="0091483D" w:rsidRPr="003A221B" w:rsidRDefault="005279B5">
          <w:pPr>
            <w:rPr>
              <w:b/>
              <w:bCs/>
              <w:color w:val="000000" w:themeColor="text1"/>
              <w:u w:val="single"/>
            </w:rPr>
          </w:pPr>
        </w:p>
      </w:sdtContent>
    </w:sdt>
    <w:p w14:paraId="7F106AB0" w14:textId="77777777" w:rsidR="00B06907" w:rsidRPr="003A221B" w:rsidRDefault="00B031FD" w:rsidP="0091483D">
      <w:pPr>
        <w:pStyle w:val="Heading2"/>
        <w:rPr>
          <w:color w:val="000000" w:themeColor="text1"/>
        </w:rPr>
      </w:pPr>
      <w:r w:rsidRPr="003A221B">
        <w:rPr>
          <w:color w:val="000000" w:themeColor="text1"/>
        </w:rPr>
        <w:t>Health and Safety</w:t>
      </w:r>
    </w:p>
    <w:sdt>
      <w:sdtPr>
        <w:rPr>
          <w:color w:val="000000" w:themeColor="text1"/>
        </w:rPr>
        <w:id w:val="12301767"/>
        <w:placeholder>
          <w:docPart w:val="DefaultPlaceholder_22675703"/>
        </w:placeholder>
      </w:sdtPr>
      <w:sdtEndPr/>
      <w:sdtContent>
        <w:p w14:paraId="33D9E6A3" w14:textId="77777777" w:rsidR="00B031FD" w:rsidRPr="003A221B" w:rsidRDefault="00B031FD" w:rsidP="00B031FD">
          <w:pPr>
            <w:rPr>
              <w:color w:val="000000" w:themeColor="text1"/>
            </w:rPr>
          </w:pPr>
          <w:r w:rsidRPr="003A221B">
            <w:rPr>
              <w:color w:val="000000" w:themeColor="text1"/>
            </w:rPr>
            <w:t xml:space="preserve">Department of Art will endeavor to comply with the intent of state laws or acts and the University Health and Safety Program in an effort to maintain a safe academic and working environment. </w:t>
          </w:r>
        </w:p>
        <w:p w14:paraId="4971C911" w14:textId="77777777" w:rsidR="00B031FD" w:rsidRPr="003A221B" w:rsidRDefault="00B031FD" w:rsidP="00B031FD">
          <w:pPr>
            <w:rPr>
              <w:color w:val="000000" w:themeColor="text1"/>
            </w:rPr>
          </w:pPr>
        </w:p>
        <w:p w14:paraId="2D3B6074" w14:textId="77777777" w:rsidR="00B031FD" w:rsidRPr="003A221B" w:rsidRDefault="00B031FD" w:rsidP="00B031FD">
          <w:pPr>
            <w:rPr>
              <w:color w:val="000000" w:themeColor="text1"/>
            </w:rPr>
          </w:pPr>
          <w:r w:rsidRPr="003A221B">
            <w:rPr>
              <w:color w:val="000000" w:themeColor="text1"/>
            </w:rPr>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3A221B" w:rsidRDefault="00B031FD" w:rsidP="00B031FD">
          <w:pPr>
            <w:rPr>
              <w:b/>
              <w:bCs/>
              <w:color w:val="000000" w:themeColor="text1"/>
            </w:rPr>
          </w:pPr>
        </w:p>
        <w:p w14:paraId="66B1346E" w14:textId="77777777" w:rsidR="00B031FD" w:rsidRPr="003A221B" w:rsidRDefault="00B031FD" w:rsidP="00B031FD">
          <w:pPr>
            <w:rPr>
              <w:color w:val="000000" w:themeColor="text1"/>
            </w:rPr>
          </w:pPr>
          <w:r w:rsidRPr="003A221B">
            <w:rPr>
              <w:b/>
              <w:bCs/>
              <w:color w:val="000000" w:themeColor="text1"/>
            </w:rPr>
            <w:t>Meeting the Counseling Needs of MSU Students </w:t>
          </w:r>
        </w:p>
        <w:p w14:paraId="37354617" w14:textId="77777777" w:rsidR="00B031FD" w:rsidRPr="003A221B" w:rsidRDefault="00B031FD" w:rsidP="00B031FD">
          <w:pPr>
            <w:rPr>
              <w:color w:val="000000" w:themeColor="text1"/>
            </w:rPr>
          </w:pPr>
          <w:r w:rsidRPr="003A221B">
            <w:rPr>
              <w:b/>
              <w:bCs/>
              <w:color w:val="000000" w:themeColor="text1"/>
            </w:rPr>
            <w:t>LOCATION</w:t>
          </w:r>
          <w:r w:rsidRPr="003A221B">
            <w:rPr>
              <w:b/>
              <w:bCs/>
              <w:color w:val="000000" w:themeColor="text1"/>
            </w:rPr>
            <w:br/>
          </w:r>
          <w:r w:rsidRPr="003A221B">
            <w:rPr>
              <w:color w:val="000000" w:themeColor="text1"/>
            </w:rPr>
            <w:t>Corner of Hampstead and Louis J. Rodriguez Drive </w:t>
          </w:r>
        </w:p>
        <w:p w14:paraId="11CEA9F0" w14:textId="77777777" w:rsidR="00B031FD" w:rsidRPr="003A221B" w:rsidRDefault="00B031FD" w:rsidP="00B031FD">
          <w:pPr>
            <w:rPr>
              <w:color w:val="000000" w:themeColor="text1"/>
            </w:rPr>
          </w:pPr>
          <w:r w:rsidRPr="003A221B">
            <w:rPr>
              <w:b/>
              <w:bCs/>
              <w:color w:val="000000" w:themeColor="text1"/>
            </w:rPr>
            <w:t>Hours of Operation:</w:t>
          </w:r>
          <w:r w:rsidRPr="003A221B">
            <w:rPr>
              <w:b/>
              <w:bCs/>
              <w:color w:val="000000" w:themeColor="text1"/>
            </w:rPr>
            <w:br/>
          </w:r>
          <w:r w:rsidRPr="003A221B">
            <w:rPr>
              <w:color w:val="000000" w:themeColor="text1"/>
            </w:rPr>
            <w:t>8:00 a.m. to 6:00 p.m. Monday and Thursday</w:t>
          </w:r>
        </w:p>
        <w:p w14:paraId="405A1DE6" w14:textId="77777777" w:rsidR="00B031FD" w:rsidRPr="003A221B" w:rsidRDefault="00B031FD" w:rsidP="00B031FD">
          <w:pPr>
            <w:rPr>
              <w:color w:val="000000" w:themeColor="text1"/>
            </w:rPr>
          </w:pPr>
          <w:proofErr w:type="gramStart"/>
          <w:r w:rsidRPr="003A221B">
            <w:rPr>
              <w:color w:val="000000" w:themeColor="text1"/>
            </w:rPr>
            <w:t>8:00.a.m.</w:t>
          </w:r>
          <w:proofErr w:type="gramEnd"/>
          <w:r w:rsidRPr="003A221B">
            <w:rPr>
              <w:color w:val="000000" w:themeColor="text1"/>
            </w:rPr>
            <w:t xml:space="preserve"> to 5:00.p.m. Tuesday, Wednesday and Friday</w:t>
          </w:r>
        </w:p>
        <w:p w14:paraId="5C39E5DB" w14:textId="77777777" w:rsidR="00B031FD" w:rsidRPr="003A221B" w:rsidRDefault="00B031FD" w:rsidP="00B031FD">
          <w:pPr>
            <w:rPr>
              <w:color w:val="000000" w:themeColor="text1"/>
            </w:rPr>
          </w:pPr>
          <w:r w:rsidRPr="003A221B">
            <w:rPr>
              <w:b/>
              <w:bCs/>
              <w:color w:val="000000" w:themeColor="text1"/>
            </w:rPr>
            <w:t>Phone:</w:t>
          </w:r>
          <w:r w:rsidRPr="003A221B">
            <w:rPr>
              <w:color w:val="000000" w:themeColor="text1"/>
            </w:rPr>
            <w:t> 940-397-4618</w:t>
          </w:r>
        </w:p>
        <w:p w14:paraId="3433F294" w14:textId="77777777" w:rsidR="00B06907" w:rsidRPr="003A221B" w:rsidRDefault="005279B5" w:rsidP="00522E55">
          <w:pPr>
            <w:rPr>
              <w:color w:val="000000" w:themeColor="text1"/>
            </w:rPr>
          </w:pPr>
        </w:p>
      </w:sdtContent>
    </w:sdt>
    <w:p w14:paraId="47EDE072" w14:textId="77777777" w:rsidR="00B06907" w:rsidRPr="003A221B" w:rsidRDefault="00F614B4" w:rsidP="0091483D">
      <w:pPr>
        <w:pStyle w:val="Heading2"/>
        <w:rPr>
          <w:color w:val="000000" w:themeColor="text1"/>
        </w:rPr>
      </w:pPr>
      <w:r w:rsidRPr="003A221B">
        <w:rPr>
          <w:color w:val="000000" w:themeColor="text1"/>
        </w:rPr>
        <w:t>Academic Dishonesty and Student Creed</w:t>
      </w:r>
      <w:r w:rsidR="00B06907" w:rsidRPr="003A221B">
        <w:rPr>
          <w:color w:val="000000" w:themeColor="text1"/>
        </w:rPr>
        <w:t xml:space="preserve"> </w:t>
      </w:r>
    </w:p>
    <w:sdt>
      <w:sdtPr>
        <w:rPr>
          <w:color w:val="000000" w:themeColor="text1"/>
        </w:rPr>
        <w:id w:val="12301768"/>
        <w:placeholder>
          <w:docPart w:val="DefaultPlaceholder_22675703"/>
        </w:placeholder>
      </w:sdtPr>
      <w:sdtEndPr/>
      <w:sdtContent>
        <w:p w14:paraId="0BC85699" w14:textId="77777777" w:rsidR="001E138F" w:rsidRPr="003A221B" w:rsidRDefault="009F521E" w:rsidP="003318C5">
          <w:pPr>
            <w:rPr>
              <w:color w:val="000000" w:themeColor="text1"/>
            </w:rPr>
          </w:pPr>
          <w:r w:rsidRPr="003A221B">
            <w:rPr>
              <w:color w:val="000000" w:themeColor="text1"/>
            </w:rPr>
            <w:t xml:space="preserve">The university policy and procedures for academic dishonesty are outlined in the current Student Handbook in Appendix E. No cheating, collusion, or plagiarism will be tolerated in this class.  Any student engaging in an </w:t>
          </w:r>
          <w:proofErr w:type="gramStart"/>
          <w:r w:rsidRPr="003A221B">
            <w:rPr>
              <w:color w:val="000000" w:themeColor="text1"/>
            </w:rPr>
            <w:t>academic</w:t>
          </w:r>
          <w:proofErr w:type="gramEnd"/>
          <w:r w:rsidRPr="003A221B">
            <w:rPr>
              <w:color w:val="000000" w:themeColor="text1"/>
            </w:rPr>
            <w:t xml:space="preserve"> dishonest act will be sanctioned appropriately.  </w:t>
          </w:r>
        </w:p>
        <w:p w14:paraId="1FAEF59D" w14:textId="77777777" w:rsidR="001E138F" w:rsidRPr="003A221B" w:rsidRDefault="009F521E" w:rsidP="003318C5">
          <w:pPr>
            <w:rPr>
              <w:color w:val="000000" w:themeColor="text1"/>
            </w:rPr>
          </w:pPr>
          <w:r w:rsidRPr="003A221B">
            <w:rPr>
              <w:color w:val="000000" w:themeColor="text1"/>
            </w:rPr>
            <w:t>Enrollment in this class constitutes an acceptance to adhere to the Student Honor Creed and all other student conduct policies outlined in the university Student Handbook.</w:t>
          </w:r>
          <w:r w:rsidRPr="003A221B">
            <w:rPr>
              <w:color w:val="000000" w:themeColor="text1"/>
            </w:rPr>
            <w:br/>
          </w:r>
          <w:hyperlink r:id="rId13" w:history="1">
            <w:r w:rsidR="008C25BB" w:rsidRPr="003A221B">
              <w:rPr>
                <w:rStyle w:val="Hyperlink"/>
                <w:color w:val="000000" w:themeColor="text1"/>
              </w:rPr>
              <w:t>Student-life and Conduct</w:t>
            </w:r>
          </w:hyperlink>
        </w:p>
        <w:p w14:paraId="16114D32" w14:textId="77777777" w:rsidR="00B06907" w:rsidRPr="003A221B" w:rsidRDefault="005279B5" w:rsidP="00522E55">
          <w:pPr>
            <w:rPr>
              <w:color w:val="000000" w:themeColor="text1"/>
            </w:rPr>
          </w:pPr>
          <w:hyperlink r:id="rId14" w:history="1">
            <w:r w:rsidR="008C25BB" w:rsidRPr="003A221B">
              <w:rPr>
                <w:rStyle w:val="Hyperlink"/>
                <w:color w:val="000000" w:themeColor="text1"/>
              </w:rPr>
              <w:t>Student Handbook 2017-18</w:t>
            </w:r>
          </w:hyperlink>
        </w:p>
      </w:sdtContent>
    </w:sdt>
    <w:p w14:paraId="30CB43BE" w14:textId="77777777" w:rsidR="00D00429" w:rsidRPr="003A221B" w:rsidRDefault="00D00429" w:rsidP="00522E55">
      <w:pPr>
        <w:rPr>
          <w:color w:val="000000" w:themeColor="text1"/>
        </w:rPr>
      </w:pPr>
    </w:p>
    <w:p w14:paraId="00F29BEE" w14:textId="77777777" w:rsidR="00D00429" w:rsidRPr="003A221B" w:rsidRDefault="003318C5" w:rsidP="0091483D">
      <w:pPr>
        <w:pStyle w:val="Heading2"/>
        <w:rPr>
          <w:color w:val="000000" w:themeColor="text1"/>
        </w:rPr>
      </w:pPr>
      <w:r w:rsidRPr="003A221B">
        <w:rPr>
          <w:color w:val="000000" w:themeColor="text1"/>
        </w:rPr>
        <w:lastRenderedPageBreak/>
        <w:t>Conduct Statement</w:t>
      </w:r>
      <w:r w:rsidR="00D00429" w:rsidRPr="003A221B">
        <w:rPr>
          <w:color w:val="000000" w:themeColor="text1"/>
        </w:rPr>
        <w:t xml:space="preserve">  </w:t>
      </w:r>
    </w:p>
    <w:sdt>
      <w:sdtPr>
        <w:rPr>
          <w:color w:val="000000" w:themeColor="text1"/>
        </w:rPr>
        <w:id w:val="12301769"/>
        <w:placeholder>
          <w:docPart w:val="DefaultPlaceholder_22675703"/>
        </w:placeholder>
      </w:sdtPr>
      <w:sdtEndPr/>
      <w:sdtContent>
        <w:p w14:paraId="7654AD02" w14:textId="77777777" w:rsidR="003318C5" w:rsidRPr="003A221B" w:rsidRDefault="003318C5" w:rsidP="003318C5">
          <w:pPr>
            <w:rPr>
              <w:b/>
              <w:bCs/>
              <w:iCs/>
              <w:color w:val="000000" w:themeColor="text1"/>
            </w:rPr>
          </w:pPr>
          <w:r w:rsidRPr="003A221B">
            <w:rPr>
              <w:iCs/>
              <w:color w:val="000000" w:themeColor="text1"/>
            </w:rPr>
            <w:t>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A221B" w:rsidRDefault="003318C5" w:rsidP="003318C5">
          <w:pPr>
            <w:rPr>
              <w:b/>
              <w:bCs/>
              <w:iCs/>
              <w:color w:val="000000" w:themeColor="text1"/>
            </w:rPr>
          </w:pPr>
        </w:p>
        <w:p w14:paraId="6753FAD0" w14:textId="77777777" w:rsidR="003318C5" w:rsidRPr="003A221B" w:rsidRDefault="003318C5" w:rsidP="003318C5">
          <w:pPr>
            <w:rPr>
              <w:b/>
              <w:bCs/>
              <w:iCs/>
              <w:color w:val="000000" w:themeColor="text1"/>
            </w:rPr>
          </w:pPr>
          <w:r w:rsidRPr="003A221B">
            <w:rPr>
              <w:b/>
              <w:iCs/>
              <w:color w:val="000000" w:themeColor="text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3A221B" w:rsidRDefault="005279B5" w:rsidP="00522E55">
          <w:pPr>
            <w:rPr>
              <w:color w:val="000000" w:themeColor="text1"/>
            </w:rPr>
          </w:pPr>
        </w:p>
      </w:sdtContent>
    </w:sdt>
    <w:p w14:paraId="2E4D030F" w14:textId="77777777" w:rsidR="001C739C" w:rsidRPr="003A221B" w:rsidRDefault="001C739C" w:rsidP="00076E2A">
      <w:pPr>
        <w:pStyle w:val="Heading2"/>
        <w:rPr>
          <w:color w:val="000000" w:themeColor="text1"/>
        </w:rPr>
      </w:pPr>
      <w:r w:rsidRPr="003A221B">
        <w:rPr>
          <w:color w:val="000000" w:themeColor="text1"/>
        </w:rPr>
        <w:t>Change of Schedule</w:t>
      </w:r>
    </w:p>
    <w:p w14:paraId="5B7B2187" w14:textId="77777777" w:rsidR="001C739C" w:rsidRPr="003A221B" w:rsidRDefault="001C739C" w:rsidP="00522E55">
      <w:pPr>
        <w:rPr>
          <w:color w:val="000000" w:themeColor="text1"/>
        </w:rPr>
      </w:pPr>
      <w:r w:rsidRPr="003A221B">
        <w:rPr>
          <w:color w:val="000000" w:themeColor="text1"/>
        </w:rPr>
        <w:t>A student dropping a course (but not withdrawing from the University) within the first 12</w:t>
      </w:r>
      <w:r w:rsidR="00E756C7" w:rsidRPr="003A221B">
        <w:rPr>
          <w:color w:val="000000" w:themeColor="text1"/>
        </w:rPr>
        <w:t xml:space="preserve"> </w:t>
      </w:r>
      <w:r w:rsidRPr="003A221B">
        <w:rPr>
          <w:color w:val="000000" w:themeColor="text1"/>
        </w:rPr>
        <w:t>class days of a regular semester or the first four class days of a summer semester is eligible for a</w:t>
      </w:r>
      <w:r w:rsidR="00DA7BA2" w:rsidRPr="003A221B">
        <w:rPr>
          <w:color w:val="000000" w:themeColor="text1"/>
        </w:rPr>
        <w:t xml:space="preserve"> </w:t>
      </w:r>
      <w:r w:rsidRPr="003A221B">
        <w:rPr>
          <w:color w:val="000000" w:themeColor="text1"/>
        </w:rPr>
        <w:t>100% refund of applicable tuition and fees. Dates are published in the Schedule of Classes</w:t>
      </w:r>
      <w:r w:rsidRPr="003A221B">
        <w:rPr>
          <w:b/>
          <w:bCs/>
          <w:i/>
          <w:iCs/>
          <w:color w:val="000000" w:themeColor="text1"/>
        </w:rPr>
        <w:t xml:space="preserve"> </w:t>
      </w:r>
      <w:r w:rsidRPr="003A221B">
        <w:rPr>
          <w:color w:val="000000" w:themeColor="text1"/>
        </w:rPr>
        <w:t>each</w:t>
      </w:r>
      <w:r w:rsidR="00E756C7" w:rsidRPr="003A221B">
        <w:rPr>
          <w:color w:val="000000" w:themeColor="text1"/>
        </w:rPr>
        <w:t xml:space="preserve"> </w:t>
      </w:r>
      <w:r w:rsidRPr="003A221B">
        <w:rPr>
          <w:color w:val="000000" w:themeColor="text1"/>
        </w:rPr>
        <w:t>semester.</w:t>
      </w:r>
    </w:p>
    <w:p w14:paraId="1DC21209" w14:textId="77777777" w:rsidR="001C739C" w:rsidRPr="003A221B" w:rsidRDefault="001C739C" w:rsidP="00522E55">
      <w:pPr>
        <w:rPr>
          <w:b/>
          <w:iCs/>
          <w:color w:val="000000" w:themeColor="text1"/>
        </w:rPr>
      </w:pPr>
    </w:p>
    <w:p w14:paraId="393A9C84" w14:textId="77777777" w:rsidR="001C739C" w:rsidRPr="003A221B" w:rsidRDefault="001C739C" w:rsidP="003A101D">
      <w:pPr>
        <w:pStyle w:val="Heading2"/>
        <w:rPr>
          <w:color w:val="000000" w:themeColor="text1"/>
        </w:rPr>
      </w:pPr>
      <w:r w:rsidRPr="003A221B">
        <w:rPr>
          <w:color w:val="000000" w:themeColor="text1"/>
        </w:rPr>
        <w:t>Refund and Repayment Policy</w:t>
      </w:r>
    </w:p>
    <w:p w14:paraId="1893451A" w14:textId="77777777" w:rsidR="00F77FD7" w:rsidRPr="003A221B" w:rsidRDefault="001C739C" w:rsidP="00522E55">
      <w:pPr>
        <w:rPr>
          <w:color w:val="000000" w:themeColor="text1"/>
        </w:rPr>
      </w:pPr>
      <w:r w:rsidRPr="003A221B">
        <w:rPr>
          <w:color w:val="000000" w:themeColor="text1"/>
        </w:rPr>
        <w:t>A student who withdraws or is administratively withdrawn from Midwestern State University</w:t>
      </w:r>
      <w:r w:rsidR="00E756C7" w:rsidRPr="003A221B">
        <w:rPr>
          <w:color w:val="000000" w:themeColor="text1"/>
        </w:rPr>
        <w:t xml:space="preserve"> </w:t>
      </w:r>
      <w:r w:rsidRPr="003A221B">
        <w:rPr>
          <w:color w:val="000000" w:themeColor="text1"/>
        </w:rPr>
        <w:t>(MSU) may be eligible to receive a refund for all or a portion of the tuition, fees and room/board</w:t>
      </w:r>
      <w:r w:rsidR="00E756C7" w:rsidRPr="003A221B">
        <w:rPr>
          <w:color w:val="000000" w:themeColor="text1"/>
        </w:rPr>
        <w:t xml:space="preserve"> </w:t>
      </w:r>
      <w:r w:rsidRPr="003A221B">
        <w:rPr>
          <w:color w:val="000000" w:themeColor="text1"/>
        </w:rPr>
        <w:t>charges that were paid to MSU for the semester. HOWEVER, if the student received financial aid</w:t>
      </w:r>
      <w:r w:rsidR="00E756C7" w:rsidRPr="003A221B">
        <w:rPr>
          <w:color w:val="000000" w:themeColor="text1"/>
        </w:rPr>
        <w:t xml:space="preserve"> </w:t>
      </w:r>
      <w:r w:rsidRPr="003A221B">
        <w:rPr>
          <w:color w:val="000000" w:themeColor="text1"/>
        </w:rPr>
        <w:t>(federal/state/institutional grants, loans and/or scholarships), all or a portion of the refund may</w:t>
      </w:r>
      <w:r w:rsidR="00E756C7" w:rsidRPr="003A221B">
        <w:rPr>
          <w:color w:val="000000" w:themeColor="text1"/>
        </w:rPr>
        <w:t xml:space="preserve"> </w:t>
      </w:r>
      <w:r w:rsidRPr="003A221B">
        <w:rPr>
          <w:color w:val="000000" w:themeColor="text1"/>
        </w:rPr>
        <w:t>be returned to the financial aid programs. As described below, two formulas (federal and state)</w:t>
      </w:r>
      <w:r w:rsidR="00E756C7" w:rsidRPr="003A221B">
        <w:rPr>
          <w:color w:val="000000" w:themeColor="text1"/>
        </w:rPr>
        <w:t xml:space="preserve"> </w:t>
      </w:r>
      <w:r w:rsidRPr="003A221B">
        <w:rPr>
          <w:color w:val="000000" w:themeColor="text1"/>
        </w:rPr>
        <w:t>exists in determining the amount of the refund. (Examples of each refund calculation will be made</w:t>
      </w:r>
      <w:r w:rsidR="00E756C7" w:rsidRPr="003A221B">
        <w:rPr>
          <w:color w:val="000000" w:themeColor="text1"/>
        </w:rPr>
        <w:t xml:space="preserve"> </w:t>
      </w:r>
      <w:r w:rsidRPr="003A221B">
        <w:rPr>
          <w:color w:val="000000" w:themeColor="text1"/>
        </w:rPr>
        <w:t>available upon request</w:t>
      </w:r>
      <w:r w:rsidR="00494F93" w:rsidRPr="003A221B">
        <w:rPr>
          <w:color w:val="000000" w:themeColor="text1"/>
        </w:rPr>
        <w:t>).</w:t>
      </w:r>
    </w:p>
    <w:p w14:paraId="64CEC56B" w14:textId="77777777" w:rsidR="00F77FD7" w:rsidRPr="003A221B" w:rsidRDefault="00F77FD7" w:rsidP="00522E55">
      <w:pPr>
        <w:rPr>
          <w:b/>
          <w:bCs/>
          <w:color w:val="000000" w:themeColor="text1"/>
        </w:rPr>
      </w:pPr>
    </w:p>
    <w:p w14:paraId="6B7884F1" w14:textId="77777777" w:rsidR="00F1530A" w:rsidRPr="003A221B" w:rsidRDefault="00521084" w:rsidP="003A101D">
      <w:pPr>
        <w:pStyle w:val="Heading2"/>
        <w:rPr>
          <w:color w:val="000000" w:themeColor="text1"/>
        </w:rPr>
      </w:pPr>
      <w:r w:rsidRPr="003A221B">
        <w:rPr>
          <w:color w:val="000000" w:themeColor="text1"/>
        </w:rPr>
        <w:t>S</w:t>
      </w:r>
      <w:r w:rsidR="003A101D" w:rsidRPr="003A221B">
        <w:rPr>
          <w:color w:val="000000" w:themeColor="text1"/>
        </w:rPr>
        <w:t>ervices for</w:t>
      </w:r>
      <w:r w:rsidRPr="003A221B">
        <w:rPr>
          <w:color w:val="000000" w:themeColor="text1"/>
        </w:rPr>
        <w:t xml:space="preserve"> S</w:t>
      </w:r>
      <w:r w:rsidR="003A101D" w:rsidRPr="003A221B">
        <w:rPr>
          <w:color w:val="000000" w:themeColor="text1"/>
        </w:rPr>
        <w:t>tudents</w:t>
      </w:r>
      <w:r w:rsidR="00DA7BA2" w:rsidRPr="003A221B">
        <w:rPr>
          <w:color w:val="000000" w:themeColor="text1"/>
        </w:rPr>
        <w:t xml:space="preserve"> w</w:t>
      </w:r>
      <w:r w:rsidR="003A101D" w:rsidRPr="003A221B">
        <w:rPr>
          <w:color w:val="000000" w:themeColor="text1"/>
        </w:rPr>
        <w:t>ith</w:t>
      </w:r>
      <w:r w:rsidRPr="003A221B">
        <w:rPr>
          <w:color w:val="000000" w:themeColor="text1"/>
        </w:rPr>
        <w:t xml:space="preserve"> D</w:t>
      </w:r>
      <w:r w:rsidR="003A101D" w:rsidRPr="003A221B">
        <w:rPr>
          <w:color w:val="000000" w:themeColor="text1"/>
        </w:rPr>
        <w:t>isabilities</w:t>
      </w:r>
      <w:r w:rsidRPr="003A221B">
        <w:rPr>
          <w:color w:val="000000" w:themeColor="text1"/>
        </w:rPr>
        <w:t xml:space="preserve"> </w:t>
      </w:r>
    </w:p>
    <w:p w14:paraId="0991010C" w14:textId="77777777" w:rsidR="00521084" w:rsidRPr="003A221B" w:rsidRDefault="00521084" w:rsidP="00521084">
      <w:pPr>
        <w:rPr>
          <w:color w:val="000000" w:themeColor="text1"/>
          <w:sz w:val="22"/>
          <w:szCs w:val="22"/>
        </w:rPr>
      </w:pPr>
      <w:r w:rsidRPr="003A221B">
        <w:rPr>
          <w:color w:val="000000" w:themeColor="text1"/>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3A221B">
          <w:rPr>
            <w:rStyle w:val="Hyperlink"/>
            <w:color w:val="000000" w:themeColor="text1"/>
          </w:rPr>
          <w:t>Disability Support Services</w:t>
        </w:r>
      </w:hyperlink>
      <w:r w:rsidRPr="003A221B">
        <w:rPr>
          <w:color w:val="000000" w:themeColor="text1"/>
        </w:rPr>
        <w:t>.</w:t>
      </w:r>
    </w:p>
    <w:p w14:paraId="1AE1E7A1" w14:textId="77777777" w:rsidR="00E616BB" w:rsidRPr="003A221B" w:rsidRDefault="00E616BB">
      <w:pPr>
        <w:rPr>
          <w:b/>
          <w:bCs/>
          <w:color w:val="000000" w:themeColor="text1"/>
        </w:rPr>
      </w:pPr>
    </w:p>
    <w:p w14:paraId="677FBCCA" w14:textId="77777777" w:rsidR="0006396D" w:rsidRPr="003A221B" w:rsidRDefault="0006396D" w:rsidP="0006396D">
      <w:pPr>
        <w:pStyle w:val="Heading2"/>
        <w:rPr>
          <w:color w:val="000000" w:themeColor="text1"/>
        </w:rPr>
      </w:pPr>
      <w:r w:rsidRPr="003A221B">
        <w:rPr>
          <w:color w:val="000000" w:themeColor="text1"/>
        </w:rPr>
        <w:lastRenderedPageBreak/>
        <w:t>Student Handbook</w:t>
      </w:r>
    </w:p>
    <w:p w14:paraId="2A7A7F28" w14:textId="77777777" w:rsidR="0006396D" w:rsidRPr="003A221B" w:rsidRDefault="0006396D" w:rsidP="0006396D">
      <w:pPr>
        <w:rPr>
          <w:color w:val="000000" w:themeColor="text1"/>
        </w:rPr>
      </w:pPr>
      <w:r w:rsidRPr="003A221B">
        <w:rPr>
          <w:rStyle w:val="Heading3Char"/>
          <w:color w:val="000000" w:themeColor="text1"/>
        </w:rPr>
        <w:t>Refer to</w:t>
      </w:r>
      <w:r w:rsidRPr="003A221B">
        <w:rPr>
          <w:color w:val="000000" w:themeColor="text1"/>
        </w:rPr>
        <w:t xml:space="preserve">:  </w:t>
      </w:r>
      <w:sdt>
        <w:sdtPr>
          <w:rPr>
            <w:color w:val="000000" w:themeColor="text1"/>
          </w:rPr>
          <w:id w:val="979585164"/>
          <w:placeholder>
            <w:docPart w:val="39A532A6BCC5405EAAAA7B9313F645C6"/>
          </w:placeholder>
        </w:sdtPr>
        <w:sdtEndPr/>
        <w:sdtContent>
          <w:sdt>
            <w:sdtPr>
              <w:rPr>
                <w:color w:val="000000" w:themeColor="text1"/>
              </w:rPr>
              <w:id w:val="-1775541706"/>
              <w:placeholder>
                <w:docPart w:val="ECF0CBB391C14715ABB30AC9FF41863D"/>
              </w:placeholder>
            </w:sdtPr>
            <w:sdtEndPr>
              <w:rPr>
                <w:bCs/>
              </w:rPr>
            </w:sdtEndPr>
            <w:sdtContent>
              <w:hyperlink r:id="rId16" w:history="1">
                <w:r w:rsidRPr="003A221B">
                  <w:rPr>
                    <w:rStyle w:val="Hyperlink"/>
                    <w:color w:val="000000" w:themeColor="text1"/>
                  </w:rPr>
                  <w:t>Student Handbook 2017-18</w:t>
                </w:r>
              </w:hyperlink>
            </w:sdtContent>
          </w:sdt>
          <w:r w:rsidRPr="003A221B">
            <w:rPr>
              <w:bCs/>
              <w:color w:val="000000" w:themeColor="text1"/>
            </w:rPr>
            <w:t xml:space="preserve"> </w:t>
          </w:r>
        </w:sdtContent>
      </w:sdt>
    </w:p>
    <w:p w14:paraId="386CD8FB" w14:textId="77777777" w:rsidR="0006396D" w:rsidRPr="003A221B" w:rsidRDefault="0006396D" w:rsidP="0006396D">
      <w:pPr>
        <w:rPr>
          <w:color w:val="000000" w:themeColor="text1"/>
        </w:rPr>
      </w:pPr>
      <w:r w:rsidRPr="003A221B">
        <w:rPr>
          <w:color w:val="000000" w:themeColor="text1"/>
        </w:rPr>
        <w:t xml:space="preserve"> </w:t>
      </w:r>
    </w:p>
    <w:p w14:paraId="42CCD88B" w14:textId="77777777" w:rsidR="0006396D" w:rsidRPr="003A221B" w:rsidRDefault="0006396D" w:rsidP="0006396D">
      <w:pPr>
        <w:rPr>
          <w:color w:val="000000" w:themeColor="text1"/>
        </w:rPr>
      </w:pPr>
      <w:r w:rsidRPr="003A221B">
        <w:rPr>
          <w:color w:val="000000" w:themeColor="text1"/>
        </w:rPr>
        <w:t>Academic Misconduct Policy &amp; Procedures</w:t>
      </w:r>
    </w:p>
    <w:sdt>
      <w:sdtPr>
        <w:rPr>
          <w:color w:val="000000" w:themeColor="text1"/>
        </w:rPr>
        <w:id w:val="1962070396"/>
        <w:placeholder>
          <w:docPart w:val="39A532A6BCC5405EAAAA7B9313F645C6"/>
        </w:placeholder>
      </w:sdtPr>
      <w:sdtEndPr/>
      <w:sdtContent>
        <w:p w14:paraId="479C31A6" w14:textId="77777777" w:rsidR="0006396D" w:rsidRPr="003A221B" w:rsidRDefault="0006396D" w:rsidP="0006396D">
          <w:pPr>
            <w:rPr>
              <w:color w:val="000000" w:themeColor="text1"/>
            </w:rPr>
          </w:pPr>
          <w:r w:rsidRPr="003A221B">
            <w:rPr>
              <w:color w:val="000000" w:themeColor="text1"/>
            </w:rPr>
            <w:t xml:space="preserve">Academic Dishonesty: Cheating, collusion, and plagiarism (the act of using source material of other persons, either published or unpublished, without following the accepted techniques of crediting, or the submission for credit of work not the </w:t>
          </w:r>
          <w:proofErr w:type="gramStart"/>
          <w:r w:rsidRPr="003A221B">
            <w:rPr>
              <w:color w:val="000000" w:themeColor="text1"/>
            </w:rPr>
            <w:t>individual’s</w:t>
          </w:r>
          <w:proofErr w:type="gramEnd"/>
          <w:r w:rsidRPr="003A221B">
            <w:rPr>
              <w:color w:val="000000" w:themeColor="text1"/>
            </w:rPr>
            <w:t xml:space="preserve"> to whom credit is given). Additional guidelines on procedures in these matters may be found in the Office of Student Conduct.</w:t>
          </w:r>
        </w:p>
      </w:sdtContent>
    </w:sdt>
    <w:p w14:paraId="4E298F63" w14:textId="77777777" w:rsidR="0006396D" w:rsidRPr="003A221B" w:rsidRDefault="005279B5" w:rsidP="0006396D">
      <w:pPr>
        <w:rPr>
          <w:color w:val="000000" w:themeColor="text1"/>
        </w:rPr>
      </w:pPr>
      <w:sdt>
        <w:sdtPr>
          <w:rPr>
            <w:color w:val="000000" w:themeColor="text1"/>
          </w:rPr>
          <w:id w:val="1500078585"/>
          <w:placeholder>
            <w:docPart w:val="D9FD978396274A97BE289C9CD895D89A"/>
          </w:placeholder>
        </w:sdtPr>
        <w:sdtEndPr>
          <w:rPr>
            <w:bCs/>
          </w:rPr>
        </w:sdtEndPr>
        <w:sdtContent>
          <w:hyperlink r:id="rId17" w:history="1">
            <w:r w:rsidR="0006396D" w:rsidRPr="003A221B">
              <w:rPr>
                <w:rStyle w:val="Hyperlink"/>
                <w:color w:val="000000" w:themeColor="text1"/>
              </w:rPr>
              <w:t>Student Handbook 2017-18</w:t>
            </w:r>
          </w:hyperlink>
        </w:sdtContent>
      </w:sdt>
    </w:p>
    <w:p w14:paraId="2B6E99E4" w14:textId="77777777" w:rsidR="0006396D" w:rsidRPr="003A221B" w:rsidRDefault="0006396D">
      <w:pPr>
        <w:rPr>
          <w:b/>
          <w:bCs/>
          <w:color w:val="000000" w:themeColor="text1"/>
        </w:rPr>
      </w:pPr>
    </w:p>
    <w:p w14:paraId="4D1279E6" w14:textId="77777777" w:rsidR="00076E2A" w:rsidRPr="003A221B" w:rsidRDefault="00076E2A" w:rsidP="00521084">
      <w:pPr>
        <w:pStyle w:val="Heading2"/>
        <w:rPr>
          <w:color w:val="000000" w:themeColor="text1"/>
        </w:rPr>
      </w:pPr>
      <w:r w:rsidRPr="003A221B">
        <w:rPr>
          <w:color w:val="000000" w:themeColor="text1"/>
        </w:rPr>
        <w:t>College Policies</w:t>
      </w:r>
    </w:p>
    <w:p w14:paraId="58DB3DA0" w14:textId="77777777" w:rsidR="004D2CE0" w:rsidRPr="003A221B" w:rsidRDefault="004D2CE0" w:rsidP="00521084">
      <w:pPr>
        <w:pStyle w:val="Heading3"/>
        <w:rPr>
          <w:color w:val="000000" w:themeColor="text1"/>
        </w:rPr>
      </w:pPr>
      <w:r w:rsidRPr="003A221B">
        <w:rPr>
          <w:color w:val="000000" w:themeColor="text1"/>
        </w:rPr>
        <w:t>Campus Carry Rules/Policies</w:t>
      </w:r>
    </w:p>
    <w:p w14:paraId="6DD8117E" w14:textId="77777777" w:rsidR="004D2CE0" w:rsidRPr="003A221B" w:rsidRDefault="004D2CE0" w:rsidP="00522E55">
      <w:pPr>
        <w:rPr>
          <w:rStyle w:val="Hyperlink"/>
          <w:bCs/>
          <w:color w:val="000000" w:themeColor="text1"/>
        </w:rPr>
      </w:pPr>
      <w:r w:rsidRPr="003A221B">
        <w:rPr>
          <w:bCs/>
          <w:color w:val="000000" w:themeColor="text1"/>
        </w:rPr>
        <w:t xml:space="preserve">Refer to: </w:t>
      </w:r>
      <w:hyperlink r:id="rId18" w:history="1">
        <w:r w:rsidRPr="003A221B">
          <w:rPr>
            <w:rStyle w:val="Hyperlink"/>
            <w:bCs/>
            <w:color w:val="000000" w:themeColor="text1"/>
          </w:rPr>
          <w:t>Campus Carry Rules and Policies</w:t>
        </w:r>
      </w:hyperlink>
    </w:p>
    <w:p w14:paraId="1523FDF8" w14:textId="77777777" w:rsidR="00521084" w:rsidRPr="003A221B" w:rsidRDefault="00521084" w:rsidP="00522E55">
      <w:pPr>
        <w:rPr>
          <w:rStyle w:val="Hyperlink"/>
          <w:bCs/>
          <w:color w:val="000000" w:themeColor="text1"/>
        </w:rPr>
      </w:pPr>
    </w:p>
    <w:p w14:paraId="20D2DBDA" w14:textId="77777777" w:rsidR="006346B8" w:rsidRPr="003A221B" w:rsidRDefault="006346B8" w:rsidP="00521084">
      <w:pPr>
        <w:pStyle w:val="Heading3"/>
        <w:rPr>
          <w:color w:val="000000" w:themeColor="text1"/>
        </w:rPr>
      </w:pPr>
      <w:r w:rsidRPr="003A221B">
        <w:rPr>
          <w:color w:val="000000" w:themeColor="text1"/>
        </w:rPr>
        <w:t>Smoking/Tobacco Policy</w:t>
      </w:r>
    </w:p>
    <w:p w14:paraId="5448FBFB" w14:textId="77777777" w:rsidR="00EA3962" w:rsidRPr="003A221B" w:rsidRDefault="006346B8" w:rsidP="00EA3962">
      <w:pPr>
        <w:rPr>
          <w:bCs/>
          <w:color w:val="000000" w:themeColor="text1"/>
        </w:rPr>
      </w:pPr>
      <w:r w:rsidRPr="003A221B">
        <w:rPr>
          <w:bCs/>
          <w:color w:val="000000" w:themeColor="text1"/>
        </w:rPr>
        <w:t>College policy strictly prohibits the use of tobacco products in any building owned or operated by WATC.  Adult students may smoke only in the outside designated-smoking areas at each location.</w:t>
      </w:r>
    </w:p>
    <w:p w14:paraId="0EF7B875" w14:textId="77777777" w:rsidR="006346B8" w:rsidRPr="003A221B" w:rsidRDefault="006346B8" w:rsidP="00EA3962">
      <w:pPr>
        <w:rPr>
          <w:bCs/>
          <w:color w:val="000000" w:themeColor="text1"/>
        </w:rPr>
      </w:pPr>
      <w:r w:rsidRPr="003A221B">
        <w:rPr>
          <w:bCs/>
          <w:color w:val="000000" w:themeColor="text1"/>
        </w:rPr>
        <w:t xml:space="preserve"> </w:t>
      </w:r>
    </w:p>
    <w:p w14:paraId="506C2609" w14:textId="77777777" w:rsidR="00B86E53" w:rsidRPr="003A221B" w:rsidRDefault="00A52E0D" w:rsidP="00521084">
      <w:pPr>
        <w:pStyle w:val="Heading3"/>
        <w:rPr>
          <w:color w:val="000000" w:themeColor="text1"/>
        </w:rPr>
      </w:pPr>
      <w:r w:rsidRPr="003A221B">
        <w:rPr>
          <w:color w:val="000000" w:themeColor="text1"/>
        </w:rPr>
        <w:t>Alcohol and Drug Policy</w:t>
      </w:r>
    </w:p>
    <w:p w14:paraId="5FFC16B0" w14:textId="77777777" w:rsidR="00242E2E" w:rsidRPr="003A221B" w:rsidRDefault="00A52E0D" w:rsidP="00521084">
      <w:pPr>
        <w:rPr>
          <w:color w:val="000000" w:themeColor="text1"/>
        </w:rPr>
      </w:pPr>
      <w:r w:rsidRPr="003A221B">
        <w:rPr>
          <w:color w:val="000000" w:themeColor="text1"/>
        </w:rPr>
        <w:t>To comply with the Drug Free Schools and Communities Act of 1989 and subsequent</w:t>
      </w:r>
      <w:r w:rsidR="00AA4190" w:rsidRPr="003A221B">
        <w:rPr>
          <w:color w:val="000000" w:themeColor="text1"/>
        </w:rPr>
        <w:t xml:space="preserve"> </w:t>
      </w:r>
      <w:r w:rsidRPr="003A221B">
        <w:rPr>
          <w:color w:val="000000" w:themeColor="text1"/>
        </w:rPr>
        <w:t>amendments, students and employees of Midwestern State are informed that strictly enforced</w:t>
      </w:r>
      <w:r w:rsidR="00AA4190" w:rsidRPr="003A221B">
        <w:rPr>
          <w:color w:val="000000" w:themeColor="text1"/>
        </w:rPr>
        <w:t xml:space="preserve"> </w:t>
      </w:r>
      <w:r w:rsidRPr="003A221B">
        <w:rPr>
          <w:color w:val="000000" w:themeColor="text1"/>
        </w:rPr>
        <w:t>policies are in place which prohibits the unlawful possession, use or distribution of any illicit drugs,</w:t>
      </w:r>
      <w:r w:rsidR="00AA4190" w:rsidRPr="003A221B">
        <w:rPr>
          <w:color w:val="000000" w:themeColor="text1"/>
        </w:rPr>
        <w:t xml:space="preserve"> </w:t>
      </w:r>
      <w:r w:rsidRPr="003A221B">
        <w:rPr>
          <w:color w:val="000000" w:themeColor="text1"/>
        </w:rPr>
        <w:t>including alcohol, on university property or as part of any university-sponsored activity. Students</w:t>
      </w:r>
      <w:r w:rsidR="00AA4190" w:rsidRPr="003A221B">
        <w:rPr>
          <w:color w:val="000000" w:themeColor="text1"/>
        </w:rPr>
        <w:t xml:space="preserve"> </w:t>
      </w:r>
      <w:r w:rsidRPr="003A221B">
        <w:rPr>
          <w:color w:val="000000" w:themeColor="text1"/>
        </w:rPr>
        <w:t>and employees are also subject to all applicable legal sanctions under local, state and federal law for</w:t>
      </w:r>
      <w:r w:rsidR="00AA4190" w:rsidRPr="003A221B">
        <w:rPr>
          <w:color w:val="000000" w:themeColor="text1"/>
        </w:rPr>
        <w:t xml:space="preserve"> </w:t>
      </w:r>
      <w:r w:rsidRPr="003A221B">
        <w:rPr>
          <w:color w:val="000000" w:themeColor="text1"/>
        </w:rPr>
        <w:t>any offenses involving illicit drugs on University property or at University-sponsored activities.</w:t>
      </w:r>
    </w:p>
    <w:p w14:paraId="64FF3B99" w14:textId="77777777" w:rsidR="00B8767D" w:rsidRPr="003A221B" w:rsidRDefault="00B8767D" w:rsidP="00522E55">
      <w:pPr>
        <w:rPr>
          <w:b/>
          <w:color w:val="000000" w:themeColor="text1"/>
        </w:rPr>
      </w:pPr>
    </w:p>
    <w:p w14:paraId="2E9E385F" w14:textId="77777777" w:rsidR="00B8767D" w:rsidRPr="003A221B" w:rsidRDefault="00B8767D" w:rsidP="00076E2A">
      <w:pPr>
        <w:pStyle w:val="Heading2"/>
        <w:rPr>
          <w:color w:val="000000" w:themeColor="text1"/>
        </w:rPr>
      </w:pPr>
      <w:r w:rsidRPr="003A221B">
        <w:rPr>
          <w:color w:val="000000" w:themeColor="text1"/>
        </w:rPr>
        <w:t>Grade Appeal Process</w:t>
      </w:r>
    </w:p>
    <w:sdt>
      <w:sdtPr>
        <w:rPr>
          <w:color w:val="000000" w:themeColor="text1"/>
        </w:rPr>
        <w:id w:val="1694503745"/>
        <w:placeholder>
          <w:docPart w:val="DefaultPlaceholder_1081868574"/>
        </w:placeholder>
      </w:sdtPr>
      <w:sdtEndPr/>
      <w:sdtContent>
        <w:p w14:paraId="06E55B8C" w14:textId="77777777" w:rsidR="00B8767D" w:rsidRPr="003A221B" w:rsidRDefault="006E762F" w:rsidP="00522E55">
          <w:pPr>
            <w:rPr>
              <w:color w:val="000000" w:themeColor="text1"/>
            </w:rPr>
          </w:pPr>
          <w:r w:rsidRPr="003A221B">
            <w:rPr>
              <w:color w:val="000000" w:themeColor="text1"/>
            </w:rPr>
            <w:t xml:space="preserve">Update as needed. </w:t>
          </w:r>
          <w:r w:rsidR="00B8767D" w:rsidRPr="003A221B">
            <w:rPr>
              <w:color w:val="000000" w:themeColor="text1"/>
            </w:rPr>
            <w:t xml:space="preserve">Students who wish to appeal a grade should consult the Midwestern State University </w:t>
          </w:r>
          <w:hyperlink r:id="rId19" w:anchor="Appeal_of_Course_Grade" w:history="1">
            <w:r w:rsidR="00E616BB" w:rsidRPr="003A221B">
              <w:rPr>
                <w:rStyle w:val="Hyperlink"/>
                <w:rFonts w:cstheme="minorHAnsi"/>
                <w:color w:val="000000" w:themeColor="text1"/>
              </w:rPr>
              <w:t>Undergraduate Catalog</w:t>
            </w:r>
          </w:hyperlink>
        </w:p>
      </w:sdtContent>
    </w:sdt>
    <w:p w14:paraId="27F5C4D4" w14:textId="77777777" w:rsidR="00B8767D" w:rsidRPr="003A221B" w:rsidRDefault="00B8767D" w:rsidP="00522E55">
      <w:pPr>
        <w:rPr>
          <w:color w:val="000000" w:themeColor="text1"/>
        </w:rPr>
      </w:pPr>
    </w:p>
    <w:p w14:paraId="1A8CD0FC" w14:textId="77777777" w:rsidR="003A101D" w:rsidRPr="003A221B" w:rsidRDefault="00B02050" w:rsidP="00483EEC">
      <w:pPr>
        <w:rPr>
          <w:color w:val="000000" w:themeColor="text1"/>
        </w:rPr>
      </w:pPr>
      <w:r w:rsidRPr="003A221B">
        <w:rPr>
          <w:rStyle w:val="Emphasis"/>
          <w:color w:val="000000" w:themeColor="text1"/>
        </w:rPr>
        <w:t>Notice</w:t>
      </w:r>
      <w:r w:rsidR="0032739B" w:rsidRPr="003A221B">
        <w:rPr>
          <w:b/>
          <w:bCs/>
          <w:color w:val="000000" w:themeColor="text1"/>
        </w:rPr>
        <w:br/>
      </w:r>
      <w:r w:rsidR="0032739B" w:rsidRPr="003A221B">
        <w:rPr>
          <w:color w:val="000000" w:themeColor="text1"/>
        </w:rPr>
        <w:t>Changes in the course syllabus, procedure, assignments, and schedule may be made at the discretion of the instructor.</w:t>
      </w:r>
    </w:p>
    <w:p w14:paraId="0933C557" w14:textId="77777777" w:rsidR="00103CC5" w:rsidRPr="003A221B" w:rsidRDefault="00103CC5" w:rsidP="00483EEC">
      <w:pPr>
        <w:rPr>
          <w:color w:val="000000" w:themeColor="text1"/>
        </w:rPr>
      </w:pPr>
    </w:p>
    <w:p w14:paraId="22266217" w14:textId="17142FDE" w:rsidR="00103CC5" w:rsidRPr="003A221B" w:rsidRDefault="00103CC5" w:rsidP="00103CC5">
      <w:pPr>
        <w:jc w:val="center"/>
        <w:rPr>
          <w:color w:val="000000" w:themeColor="text1"/>
        </w:rPr>
      </w:pPr>
      <w:r w:rsidRPr="003A221B">
        <w:rPr>
          <w:color w:val="000000" w:themeColor="text1"/>
        </w:rPr>
        <w:t>Social Justice Defined</w:t>
      </w:r>
    </w:p>
    <w:p w14:paraId="4C8F2189" w14:textId="2A066A99" w:rsidR="00103CC5" w:rsidRPr="003A221B" w:rsidRDefault="00103CC5" w:rsidP="00103CC5">
      <w:pPr>
        <w:rPr>
          <w:rFonts w:cs="Gill Sans"/>
          <w:color w:val="000000" w:themeColor="text1"/>
        </w:rPr>
      </w:pPr>
      <w:r w:rsidRPr="003A221B">
        <w:rPr>
          <w:rFonts w:cs="Gill Sans"/>
          <w:color w:val="000000" w:themeColor="text1"/>
        </w:rPr>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4CF437D9" w14:textId="77777777" w:rsidR="00C74EC3" w:rsidRPr="003A221B" w:rsidRDefault="00C74EC3" w:rsidP="00103CC5">
      <w:pPr>
        <w:rPr>
          <w:rFonts w:cs="Gill Sans"/>
          <w:color w:val="000000" w:themeColor="text1"/>
        </w:rPr>
      </w:pPr>
    </w:p>
    <w:p w14:paraId="4492A821" w14:textId="55422A68" w:rsidR="00C74EC3" w:rsidRDefault="00C74EC3" w:rsidP="00103CC5">
      <w:pPr>
        <w:rPr>
          <w:rFonts w:cs="Gill Sans"/>
          <w:color w:val="000000" w:themeColor="text1"/>
        </w:rPr>
      </w:pPr>
      <w:r w:rsidRPr="003A221B">
        <w:rPr>
          <w:rFonts w:cs="Gill Sans"/>
          <w:color w:val="000000" w:themeColor="text1"/>
        </w:rPr>
        <w:t>A comprehensive schedule of the course wi</w:t>
      </w:r>
      <w:r w:rsidR="00E46F0B">
        <w:rPr>
          <w:rFonts w:cs="Gill Sans"/>
          <w:color w:val="000000" w:themeColor="text1"/>
        </w:rPr>
        <w:t>ll be distributed with dates for mock-interviews, critiques, and writing assignments</w:t>
      </w:r>
    </w:p>
    <w:p w14:paraId="6661B969" w14:textId="4E12E4FC" w:rsidR="00B61E29" w:rsidRDefault="00B61E29" w:rsidP="00103CC5">
      <w:pPr>
        <w:rPr>
          <w:rFonts w:cs="Gill Sans"/>
          <w:color w:val="000000" w:themeColor="text1"/>
        </w:rPr>
      </w:pPr>
    </w:p>
    <w:p w14:paraId="45E76A58" w14:textId="2AE900A7" w:rsidR="00B61E29" w:rsidRPr="003A221B" w:rsidRDefault="00B61E29" w:rsidP="00103CC5">
      <w:pPr>
        <w:rPr>
          <w:rFonts w:cs="Gill Sans"/>
          <w:color w:val="000000" w:themeColor="text1"/>
        </w:rPr>
      </w:pPr>
      <w:r>
        <w:rPr>
          <w:rFonts w:cs="Gill Sans"/>
          <w:color w:val="000000" w:themeColor="text1"/>
        </w:rPr>
        <w:t xml:space="preserve">This syllabus is subject to change. </w:t>
      </w:r>
    </w:p>
    <w:p w14:paraId="714CD925" w14:textId="77777777" w:rsidR="00C74EC3" w:rsidRPr="003A221B" w:rsidRDefault="00C74EC3" w:rsidP="00103CC5">
      <w:pPr>
        <w:rPr>
          <w:color w:val="000000" w:themeColor="text1"/>
        </w:rPr>
      </w:pPr>
    </w:p>
    <w:sectPr w:rsidR="00C74EC3" w:rsidRPr="003A221B"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2E21" w14:textId="77777777" w:rsidR="005279B5" w:rsidRDefault="005279B5">
      <w:r>
        <w:separator/>
      </w:r>
    </w:p>
  </w:endnote>
  <w:endnote w:type="continuationSeparator" w:id="0">
    <w:p w14:paraId="44D8BA0A" w14:textId="77777777" w:rsidR="005279B5" w:rsidRDefault="0052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03F7F600"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5606E8">
      <w:rPr>
        <w:rFonts w:ascii="Times New Roman" w:hAnsi="Times New Roman"/>
        <w:noProof/>
        <w:sz w:val="20"/>
        <w:szCs w:val="20"/>
      </w:rPr>
      <w:t>9/9/2019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B403A" w14:textId="77777777" w:rsidR="005279B5" w:rsidRDefault="005279B5">
      <w:r>
        <w:separator/>
      </w:r>
    </w:p>
  </w:footnote>
  <w:footnote w:type="continuationSeparator" w:id="0">
    <w:p w14:paraId="4AA02F0F" w14:textId="77777777" w:rsidR="005279B5" w:rsidRDefault="00527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131D6"/>
    <w:rsid w:val="003246C8"/>
    <w:rsid w:val="0032739B"/>
    <w:rsid w:val="0033012F"/>
    <w:rsid w:val="003318C5"/>
    <w:rsid w:val="00334004"/>
    <w:rsid w:val="00337D70"/>
    <w:rsid w:val="0034612D"/>
    <w:rsid w:val="00350AB7"/>
    <w:rsid w:val="003601C0"/>
    <w:rsid w:val="00365895"/>
    <w:rsid w:val="00365AC2"/>
    <w:rsid w:val="0037219B"/>
    <w:rsid w:val="003811E3"/>
    <w:rsid w:val="003A101D"/>
    <w:rsid w:val="003A1DB9"/>
    <w:rsid w:val="003A221B"/>
    <w:rsid w:val="003A4224"/>
    <w:rsid w:val="003A71D2"/>
    <w:rsid w:val="003B0FC8"/>
    <w:rsid w:val="003B3AC6"/>
    <w:rsid w:val="003B5458"/>
    <w:rsid w:val="003C3524"/>
    <w:rsid w:val="003E5461"/>
    <w:rsid w:val="003E58D0"/>
    <w:rsid w:val="003E5994"/>
    <w:rsid w:val="003F08F1"/>
    <w:rsid w:val="003F3A6E"/>
    <w:rsid w:val="003F4C0E"/>
    <w:rsid w:val="003F60B8"/>
    <w:rsid w:val="00412D23"/>
    <w:rsid w:val="00432988"/>
    <w:rsid w:val="004420E3"/>
    <w:rsid w:val="00470530"/>
    <w:rsid w:val="004739B2"/>
    <w:rsid w:val="00473F17"/>
    <w:rsid w:val="00476BCB"/>
    <w:rsid w:val="00483EEC"/>
    <w:rsid w:val="004850BD"/>
    <w:rsid w:val="00494F93"/>
    <w:rsid w:val="004C30F7"/>
    <w:rsid w:val="004C5418"/>
    <w:rsid w:val="004C7F00"/>
    <w:rsid w:val="004D1980"/>
    <w:rsid w:val="004D2CE0"/>
    <w:rsid w:val="004E1B26"/>
    <w:rsid w:val="004E6013"/>
    <w:rsid w:val="004F356A"/>
    <w:rsid w:val="004F473C"/>
    <w:rsid w:val="00505141"/>
    <w:rsid w:val="00505496"/>
    <w:rsid w:val="00505E49"/>
    <w:rsid w:val="0051135F"/>
    <w:rsid w:val="00521084"/>
    <w:rsid w:val="00522257"/>
    <w:rsid w:val="00522E55"/>
    <w:rsid w:val="005279B5"/>
    <w:rsid w:val="00545208"/>
    <w:rsid w:val="00545774"/>
    <w:rsid w:val="00553986"/>
    <w:rsid w:val="005606E8"/>
    <w:rsid w:val="00560FB9"/>
    <w:rsid w:val="00566A68"/>
    <w:rsid w:val="00574CE4"/>
    <w:rsid w:val="00575F1C"/>
    <w:rsid w:val="00590B8A"/>
    <w:rsid w:val="00593617"/>
    <w:rsid w:val="00597303"/>
    <w:rsid w:val="005A271D"/>
    <w:rsid w:val="005A76CD"/>
    <w:rsid w:val="005B3B76"/>
    <w:rsid w:val="005D1123"/>
    <w:rsid w:val="005D1E12"/>
    <w:rsid w:val="005E53E7"/>
    <w:rsid w:val="005F068E"/>
    <w:rsid w:val="005F118B"/>
    <w:rsid w:val="005F11E6"/>
    <w:rsid w:val="0060119A"/>
    <w:rsid w:val="00603A4D"/>
    <w:rsid w:val="00615329"/>
    <w:rsid w:val="00617B18"/>
    <w:rsid w:val="00621860"/>
    <w:rsid w:val="00625900"/>
    <w:rsid w:val="00626739"/>
    <w:rsid w:val="00631FCF"/>
    <w:rsid w:val="006346B8"/>
    <w:rsid w:val="00647615"/>
    <w:rsid w:val="0065001A"/>
    <w:rsid w:val="00651555"/>
    <w:rsid w:val="00652042"/>
    <w:rsid w:val="006526D7"/>
    <w:rsid w:val="00657C54"/>
    <w:rsid w:val="0066413F"/>
    <w:rsid w:val="00673105"/>
    <w:rsid w:val="0067313A"/>
    <w:rsid w:val="006774D1"/>
    <w:rsid w:val="00684ADF"/>
    <w:rsid w:val="006901B5"/>
    <w:rsid w:val="0069243F"/>
    <w:rsid w:val="006927EE"/>
    <w:rsid w:val="006A178C"/>
    <w:rsid w:val="006A5906"/>
    <w:rsid w:val="006A73DF"/>
    <w:rsid w:val="006B263F"/>
    <w:rsid w:val="006C7613"/>
    <w:rsid w:val="006C76BF"/>
    <w:rsid w:val="006D6D84"/>
    <w:rsid w:val="006E762F"/>
    <w:rsid w:val="00701BBF"/>
    <w:rsid w:val="007029A8"/>
    <w:rsid w:val="0071141C"/>
    <w:rsid w:val="007306D0"/>
    <w:rsid w:val="00732B98"/>
    <w:rsid w:val="00734095"/>
    <w:rsid w:val="00737981"/>
    <w:rsid w:val="00743AE8"/>
    <w:rsid w:val="007460E7"/>
    <w:rsid w:val="00752484"/>
    <w:rsid w:val="00755CDB"/>
    <w:rsid w:val="0077238E"/>
    <w:rsid w:val="00773642"/>
    <w:rsid w:val="007977AF"/>
    <w:rsid w:val="00797D33"/>
    <w:rsid w:val="007A05C7"/>
    <w:rsid w:val="007B6A7F"/>
    <w:rsid w:val="007D46DC"/>
    <w:rsid w:val="007E304A"/>
    <w:rsid w:val="007F7174"/>
    <w:rsid w:val="00800766"/>
    <w:rsid w:val="0080507D"/>
    <w:rsid w:val="008068FC"/>
    <w:rsid w:val="00812D53"/>
    <w:rsid w:val="00820A7F"/>
    <w:rsid w:val="0082640F"/>
    <w:rsid w:val="00826F47"/>
    <w:rsid w:val="00827CD8"/>
    <w:rsid w:val="0084170A"/>
    <w:rsid w:val="00855758"/>
    <w:rsid w:val="00862F7A"/>
    <w:rsid w:val="008633E1"/>
    <w:rsid w:val="0086486F"/>
    <w:rsid w:val="00864D6F"/>
    <w:rsid w:val="00865AEF"/>
    <w:rsid w:val="0086618F"/>
    <w:rsid w:val="00866E48"/>
    <w:rsid w:val="00875921"/>
    <w:rsid w:val="00877371"/>
    <w:rsid w:val="0088165C"/>
    <w:rsid w:val="00887339"/>
    <w:rsid w:val="00890768"/>
    <w:rsid w:val="008944FA"/>
    <w:rsid w:val="0089785F"/>
    <w:rsid w:val="008A1193"/>
    <w:rsid w:val="008A341F"/>
    <w:rsid w:val="008A4163"/>
    <w:rsid w:val="008A70A5"/>
    <w:rsid w:val="008B08A9"/>
    <w:rsid w:val="008B4242"/>
    <w:rsid w:val="008C25BB"/>
    <w:rsid w:val="008C2935"/>
    <w:rsid w:val="008E1055"/>
    <w:rsid w:val="008E613E"/>
    <w:rsid w:val="00904008"/>
    <w:rsid w:val="00911ADE"/>
    <w:rsid w:val="0091483D"/>
    <w:rsid w:val="009173F6"/>
    <w:rsid w:val="0092285A"/>
    <w:rsid w:val="00945291"/>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0DFC"/>
    <w:rsid w:val="00A52E0D"/>
    <w:rsid w:val="00A5363F"/>
    <w:rsid w:val="00A6434B"/>
    <w:rsid w:val="00A66ED3"/>
    <w:rsid w:val="00A77C71"/>
    <w:rsid w:val="00A8689C"/>
    <w:rsid w:val="00AA2748"/>
    <w:rsid w:val="00AA4190"/>
    <w:rsid w:val="00AA634E"/>
    <w:rsid w:val="00AC08EC"/>
    <w:rsid w:val="00AC303F"/>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4FC9"/>
    <w:rsid w:val="00B31010"/>
    <w:rsid w:val="00B313F6"/>
    <w:rsid w:val="00B3221B"/>
    <w:rsid w:val="00B51AA7"/>
    <w:rsid w:val="00B551DD"/>
    <w:rsid w:val="00B5684D"/>
    <w:rsid w:val="00B5775A"/>
    <w:rsid w:val="00B60FDD"/>
    <w:rsid w:val="00B61E29"/>
    <w:rsid w:val="00B6757A"/>
    <w:rsid w:val="00B72D74"/>
    <w:rsid w:val="00B7454E"/>
    <w:rsid w:val="00B748D5"/>
    <w:rsid w:val="00B81D3E"/>
    <w:rsid w:val="00B82ACD"/>
    <w:rsid w:val="00B85433"/>
    <w:rsid w:val="00B86E53"/>
    <w:rsid w:val="00B8767D"/>
    <w:rsid w:val="00B92368"/>
    <w:rsid w:val="00B96C7F"/>
    <w:rsid w:val="00BA762E"/>
    <w:rsid w:val="00BB18C1"/>
    <w:rsid w:val="00BC2132"/>
    <w:rsid w:val="00BC675F"/>
    <w:rsid w:val="00BD6D22"/>
    <w:rsid w:val="00BE2612"/>
    <w:rsid w:val="00BF35FE"/>
    <w:rsid w:val="00C12E9B"/>
    <w:rsid w:val="00C21797"/>
    <w:rsid w:val="00C22156"/>
    <w:rsid w:val="00C24597"/>
    <w:rsid w:val="00C250CA"/>
    <w:rsid w:val="00C34AF4"/>
    <w:rsid w:val="00C57C84"/>
    <w:rsid w:val="00C60278"/>
    <w:rsid w:val="00C60370"/>
    <w:rsid w:val="00C702A6"/>
    <w:rsid w:val="00C7243C"/>
    <w:rsid w:val="00C74EC3"/>
    <w:rsid w:val="00C7727D"/>
    <w:rsid w:val="00CA52E9"/>
    <w:rsid w:val="00CC47A6"/>
    <w:rsid w:val="00CC7103"/>
    <w:rsid w:val="00CC77A2"/>
    <w:rsid w:val="00CD69EB"/>
    <w:rsid w:val="00CE010A"/>
    <w:rsid w:val="00CE6F5E"/>
    <w:rsid w:val="00D00429"/>
    <w:rsid w:val="00D01E91"/>
    <w:rsid w:val="00D04975"/>
    <w:rsid w:val="00D10BEE"/>
    <w:rsid w:val="00D141BB"/>
    <w:rsid w:val="00D20638"/>
    <w:rsid w:val="00D2355C"/>
    <w:rsid w:val="00D2356A"/>
    <w:rsid w:val="00D311E4"/>
    <w:rsid w:val="00D445B0"/>
    <w:rsid w:val="00D47819"/>
    <w:rsid w:val="00D53C5D"/>
    <w:rsid w:val="00D54233"/>
    <w:rsid w:val="00D62451"/>
    <w:rsid w:val="00D714F5"/>
    <w:rsid w:val="00D76411"/>
    <w:rsid w:val="00D76DBE"/>
    <w:rsid w:val="00D810D5"/>
    <w:rsid w:val="00D83F72"/>
    <w:rsid w:val="00DA075B"/>
    <w:rsid w:val="00DA7AE3"/>
    <w:rsid w:val="00DA7BA2"/>
    <w:rsid w:val="00DB00E1"/>
    <w:rsid w:val="00DB0473"/>
    <w:rsid w:val="00DB2029"/>
    <w:rsid w:val="00DC02AC"/>
    <w:rsid w:val="00DC57E6"/>
    <w:rsid w:val="00DC7B5B"/>
    <w:rsid w:val="00DE3A87"/>
    <w:rsid w:val="00E00622"/>
    <w:rsid w:val="00E0094D"/>
    <w:rsid w:val="00E04BF9"/>
    <w:rsid w:val="00E114B4"/>
    <w:rsid w:val="00E1547C"/>
    <w:rsid w:val="00E26751"/>
    <w:rsid w:val="00E4457F"/>
    <w:rsid w:val="00E44D88"/>
    <w:rsid w:val="00E46F0B"/>
    <w:rsid w:val="00E616BB"/>
    <w:rsid w:val="00E67097"/>
    <w:rsid w:val="00E756C7"/>
    <w:rsid w:val="00E8143A"/>
    <w:rsid w:val="00E82D58"/>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26C5"/>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
      <w:docPartPr>
        <w:name w:val="B5F4A85F653C0B42BFC7C29725B216E1"/>
        <w:category>
          <w:name w:val="General"/>
          <w:gallery w:val="placeholder"/>
        </w:category>
        <w:types>
          <w:type w:val="bbPlcHdr"/>
        </w:types>
        <w:behaviors>
          <w:behavior w:val="content"/>
        </w:behaviors>
        <w:guid w:val="{B1F98BE3-F124-F545-A6B6-EBF8874D8E1E}"/>
      </w:docPartPr>
      <w:docPartBody>
        <w:p w:rsidR="00000000" w:rsidRDefault="009C4E11" w:rsidP="009C4E11">
          <w:pPr>
            <w:pStyle w:val="B5F4A85F653C0B42BFC7C29725B216E1"/>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453FB"/>
    <w:rsid w:val="0016101C"/>
    <w:rsid w:val="001A35A2"/>
    <w:rsid w:val="0021244C"/>
    <w:rsid w:val="0027596D"/>
    <w:rsid w:val="0029205E"/>
    <w:rsid w:val="002A3E3E"/>
    <w:rsid w:val="002F27C4"/>
    <w:rsid w:val="00430808"/>
    <w:rsid w:val="00440947"/>
    <w:rsid w:val="0045529F"/>
    <w:rsid w:val="00470623"/>
    <w:rsid w:val="004A2049"/>
    <w:rsid w:val="004D395E"/>
    <w:rsid w:val="00565915"/>
    <w:rsid w:val="00576F33"/>
    <w:rsid w:val="005D35DD"/>
    <w:rsid w:val="00642448"/>
    <w:rsid w:val="00656879"/>
    <w:rsid w:val="006C51A1"/>
    <w:rsid w:val="00712FB2"/>
    <w:rsid w:val="0074631C"/>
    <w:rsid w:val="00776CEE"/>
    <w:rsid w:val="007828A6"/>
    <w:rsid w:val="007F712B"/>
    <w:rsid w:val="0084414B"/>
    <w:rsid w:val="0084759F"/>
    <w:rsid w:val="00850B39"/>
    <w:rsid w:val="008E3867"/>
    <w:rsid w:val="00900CD7"/>
    <w:rsid w:val="00946F0C"/>
    <w:rsid w:val="00971BD1"/>
    <w:rsid w:val="009919EA"/>
    <w:rsid w:val="009A71F9"/>
    <w:rsid w:val="009C4E11"/>
    <w:rsid w:val="00AC2E68"/>
    <w:rsid w:val="00AE198E"/>
    <w:rsid w:val="00B73C3B"/>
    <w:rsid w:val="00BC637C"/>
    <w:rsid w:val="00BF53EC"/>
    <w:rsid w:val="00C12626"/>
    <w:rsid w:val="00C24C67"/>
    <w:rsid w:val="00CE0E21"/>
    <w:rsid w:val="00CE33DE"/>
    <w:rsid w:val="00D11EE9"/>
    <w:rsid w:val="00D46991"/>
    <w:rsid w:val="00D76CC8"/>
    <w:rsid w:val="00D93FCD"/>
    <w:rsid w:val="00DC601F"/>
    <w:rsid w:val="00DD2384"/>
    <w:rsid w:val="00DD5A18"/>
    <w:rsid w:val="00E10FF1"/>
    <w:rsid w:val="00E846BE"/>
    <w:rsid w:val="00ED279B"/>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E1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 w:type="paragraph" w:customStyle="1" w:styleId="B5F4A85F653C0B42BFC7C29725B216E1">
    <w:name w:val="B5F4A85F653C0B42BFC7C29725B216E1"/>
    <w:rsid w:val="009C4E1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6D405540-FA6F-B04B-A378-BEEB2618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14446</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3</cp:revision>
  <cp:lastPrinted>2018-09-07T14:59:00Z</cp:lastPrinted>
  <dcterms:created xsi:type="dcterms:W3CDTF">2019-09-10T02:09:00Z</dcterms:created>
  <dcterms:modified xsi:type="dcterms:W3CDTF">2019-09-10T02:10:00Z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