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896915" cy="756752"/>
            <wp:effectExtent b="0" l="0" r="0" t="0"/>
            <wp:docPr descr="Midwestern State University Logo" id="2" name="image1.jpg"/>
            <a:graphic>
              <a:graphicData uri="http://schemas.openxmlformats.org/drawingml/2006/picture">
                <pic:pic>
                  <pic:nvPicPr>
                    <pic:cNvPr descr="Midwestern State University Logo" id="0" name="image1.jpg"/>
                    <pic:cNvPicPr preferRelativeResize="0"/>
                  </pic:nvPicPr>
                  <pic:blipFill>
                    <a:blip r:embed="rId7"/>
                    <a:srcRect b="0" l="0" r="0" t="0"/>
                    <a:stretch>
                      <a:fillRect/>
                    </a:stretch>
                  </pic:blipFill>
                  <pic:spPr>
                    <a:xfrm>
                      <a:off x="0" y="0"/>
                      <a:ext cx="1896915" cy="7567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MKTG 4143 Section 101</w:t>
      </w:r>
    </w:p>
    <w:p w:rsidR="00000000" w:rsidDel="00000000" w:rsidP="00000000" w:rsidRDefault="00000000" w:rsidRPr="00000000" w14:paraId="00000004">
      <w:pPr>
        <w:pStyle w:val="Heading2"/>
        <w:tabs>
          <w:tab w:val="left" w:pos="2430"/>
        </w:tabs>
        <w:rPr/>
      </w:pPr>
      <w:bookmarkStart w:colFirst="0" w:colLast="0" w:name="_heading=h.gjdgxs" w:id="0"/>
      <w:bookmarkEnd w:id="0"/>
      <w:r w:rsidDel="00000000" w:rsidR="00000000" w:rsidRPr="00000000">
        <w:rPr>
          <w:rtl w:val="0"/>
        </w:rPr>
        <w:tab/>
        <w:t xml:space="preserve">Marketing Research Course Syllabus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w:cs="Arial" w:eastAsia="Arial" w:hAnsi="Arial"/>
          <w:b w:val="0"/>
          <w:sz w:val="24"/>
          <w:szCs w:val="24"/>
          <w:rtl w:val="0"/>
        </w:rPr>
        <w:t xml:space="preserve">Course Dates:</w:t>
      </w:r>
      <w:r w:rsidDel="00000000" w:rsidR="00000000" w:rsidRPr="00000000">
        <w:rPr>
          <w:rtl w:val="0"/>
        </w:rPr>
        <w:tab/>
        <w:t xml:space="preserve">August 24 thru December 4, 2020</w:t>
      </w:r>
    </w:p>
    <w:p w:rsidR="00000000" w:rsidDel="00000000" w:rsidP="00000000" w:rsidRDefault="00000000" w:rsidRPr="00000000" w14:paraId="00000007">
      <w:pPr>
        <w:rPr/>
      </w:pPr>
      <w:r w:rsidDel="00000000" w:rsidR="00000000" w:rsidRPr="00000000">
        <w:rPr>
          <w:rtl w:val="0"/>
        </w:rPr>
        <w:t xml:space="preserve">Meeting Time:</w:t>
        <w:tab/>
        <w:t xml:space="preserve">Mondays and Wednesdays, 2 thru 3:20 p.m.</w:t>
      </w:r>
    </w:p>
    <w:p w:rsidR="00000000" w:rsidDel="00000000" w:rsidP="00000000" w:rsidRDefault="00000000" w:rsidRPr="00000000" w14:paraId="00000008">
      <w:pPr>
        <w:rPr/>
      </w:pPr>
      <w:r w:rsidDel="00000000" w:rsidR="00000000" w:rsidRPr="00000000">
        <w:rPr>
          <w:rtl w:val="0"/>
        </w:rPr>
        <w:t xml:space="preserve">Location:</w:t>
        <w:tab/>
      </w:r>
      <w:r w:rsidDel="00000000" w:rsidR="00000000" w:rsidRPr="00000000">
        <w:rPr>
          <w:b w:val="1"/>
          <w:rtl w:val="0"/>
        </w:rPr>
        <w:tab/>
      </w:r>
      <w:r w:rsidDel="00000000" w:rsidR="00000000" w:rsidRPr="00000000">
        <w:rPr>
          <w:rtl w:val="0"/>
        </w:rPr>
        <w:t xml:space="preserve">Dillard College of Business, Room 306 </w:t>
      </w:r>
    </w:p>
    <w:p w:rsidR="00000000" w:rsidDel="00000000" w:rsidP="00000000" w:rsidRDefault="00000000" w:rsidRPr="00000000" w14:paraId="00000009">
      <w:pPr>
        <w:rPr/>
      </w:pPr>
      <w:r w:rsidDel="00000000" w:rsidR="00000000" w:rsidRPr="00000000">
        <w:rPr>
          <w:rFonts w:ascii="Arial" w:cs="Arial" w:eastAsia="Arial" w:hAnsi="Arial"/>
          <w:b w:val="0"/>
          <w:sz w:val="24"/>
          <w:szCs w:val="24"/>
          <w:rtl w:val="0"/>
        </w:rPr>
        <w:t xml:space="preserve">Credit Hours:</w:t>
      </w:r>
      <w:r w:rsidDel="00000000" w:rsidR="00000000" w:rsidRPr="00000000">
        <w:rPr>
          <w:rtl w:val="0"/>
        </w:rPr>
        <w:tab/>
      </w:r>
      <w:r w:rsidDel="00000000" w:rsidR="00000000" w:rsidRPr="00000000">
        <w:rPr>
          <w:b w:val="1"/>
          <w:rtl w:val="0"/>
        </w:rPr>
        <w:tab/>
      </w:r>
      <w:r w:rsidDel="00000000" w:rsidR="00000000" w:rsidRPr="00000000">
        <w:rPr>
          <w:rtl w:val="0"/>
        </w:rPr>
        <w:t xml:space="preserve">3</w:t>
      </w:r>
    </w:p>
    <w:p w:rsidR="00000000" w:rsidDel="00000000" w:rsidP="00000000" w:rsidRDefault="00000000" w:rsidRPr="00000000" w14:paraId="0000000A">
      <w:pPr>
        <w:rPr/>
      </w:pPr>
      <w:r w:rsidDel="00000000" w:rsidR="00000000" w:rsidRPr="00000000">
        <w:rPr>
          <w:rtl w:val="0"/>
        </w:rPr>
        <w:t xml:space="preserve">Course Livestream: </w:t>
      </w:r>
      <w:hyperlink r:id="rId8">
        <w:r w:rsidDel="00000000" w:rsidR="00000000" w:rsidRPr="00000000">
          <w:rPr>
            <w:color w:val="1155cc"/>
            <w:u w:val="single"/>
            <w:rtl w:val="0"/>
          </w:rPr>
          <w:t xml:space="preserve">https://msutexas-edu.zoom.us/j/95706491046?pwd=RmM1ZEZoeTJYZGdNMU9YYmNMcHpzUT09</w:t>
        </w:r>
      </w:hyperlink>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Fonts w:ascii="Arial" w:cs="Arial" w:eastAsia="Arial" w:hAnsi="Arial"/>
          <w:b w:val="0"/>
          <w:sz w:val="24"/>
          <w:szCs w:val="24"/>
          <w:rtl w:val="0"/>
        </w:rPr>
        <w:t xml:space="preserve">Professor:</w:t>
      </w:r>
      <w:r w:rsidDel="00000000" w:rsidR="00000000" w:rsidRPr="00000000">
        <w:rPr>
          <w:rtl w:val="0"/>
        </w:rPr>
        <w:tab/>
      </w:r>
      <w:r w:rsidDel="00000000" w:rsidR="00000000" w:rsidRPr="00000000">
        <w:rPr>
          <w:b w:val="1"/>
          <w:rtl w:val="0"/>
        </w:rPr>
        <w:tab/>
      </w:r>
      <w:r w:rsidDel="00000000" w:rsidR="00000000" w:rsidRPr="00000000">
        <w:rPr>
          <w:rtl w:val="0"/>
        </w:rPr>
        <w:t xml:space="preserve">Andrea Bennett, Ph.D.</w:t>
      </w:r>
    </w:p>
    <w:p w:rsidR="00000000" w:rsidDel="00000000" w:rsidP="00000000" w:rsidRDefault="00000000" w:rsidRPr="00000000" w14:paraId="0000000C">
      <w:pPr>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Office:</w:t>
      </w:r>
      <w:r w:rsidDel="00000000" w:rsidR="00000000" w:rsidRPr="00000000">
        <w:rPr>
          <w:rtl w:val="0"/>
        </w:rPr>
        <w:tab/>
      </w:r>
      <w:r w:rsidDel="00000000" w:rsidR="00000000" w:rsidRPr="00000000">
        <w:rPr>
          <w:b w:val="1"/>
          <w:rtl w:val="0"/>
        </w:rPr>
        <w:tab/>
        <w:tab/>
      </w:r>
      <w:r w:rsidDel="00000000" w:rsidR="00000000" w:rsidRPr="00000000">
        <w:rPr>
          <w:rtl w:val="0"/>
        </w:rPr>
        <w:t xml:space="preserve">Dillard Building, Room 225</w:t>
      </w: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b w:val="0"/>
          <w:sz w:val="24"/>
          <w:szCs w:val="24"/>
          <w:rtl w:val="0"/>
        </w:rPr>
        <w:t xml:space="preserve">E-Mail:</w:t>
      </w:r>
      <w:r w:rsidDel="00000000" w:rsidR="00000000" w:rsidRPr="00000000">
        <w:rPr>
          <w:rtl w:val="0"/>
        </w:rPr>
        <w:tab/>
      </w:r>
      <w:r w:rsidDel="00000000" w:rsidR="00000000" w:rsidRPr="00000000">
        <w:rPr>
          <w:b w:val="1"/>
          <w:rtl w:val="0"/>
        </w:rPr>
        <w:tab/>
      </w:r>
      <w:r w:rsidDel="00000000" w:rsidR="00000000" w:rsidRPr="00000000">
        <w:rPr>
          <w:rtl w:val="0"/>
        </w:rPr>
        <w:t xml:space="preserve">andrea.bennett@msutexas.edu</w:t>
      </w:r>
    </w:p>
    <w:p w:rsidR="00000000" w:rsidDel="00000000" w:rsidP="00000000" w:rsidRDefault="00000000" w:rsidRPr="00000000" w14:paraId="0000000E">
      <w:pPr>
        <w:rPr/>
      </w:pPr>
      <w:r w:rsidDel="00000000" w:rsidR="00000000" w:rsidRPr="00000000">
        <w:rPr>
          <w:rFonts w:ascii="Arial" w:cs="Arial" w:eastAsia="Arial" w:hAnsi="Arial"/>
          <w:b w:val="0"/>
          <w:sz w:val="24"/>
          <w:szCs w:val="24"/>
          <w:rtl w:val="0"/>
        </w:rPr>
        <w:t xml:space="preserve">Office Hours:</w:t>
      </w:r>
      <w:r w:rsidDel="00000000" w:rsidR="00000000" w:rsidRPr="00000000">
        <w:rPr>
          <w:rtl w:val="0"/>
        </w:rPr>
        <w:tab/>
      </w:r>
      <w:r w:rsidDel="00000000" w:rsidR="00000000" w:rsidRPr="00000000">
        <w:rPr>
          <w:b w:val="1"/>
          <w:rtl w:val="0"/>
        </w:rPr>
        <w:tab/>
      </w:r>
      <w:r w:rsidDel="00000000" w:rsidR="00000000" w:rsidRPr="00000000">
        <w:rPr>
          <w:rtl w:val="0"/>
        </w:rPr>
        <w:t xml:space="preserve">Monday thru Wednesday: noon thru 2 p.m., or by appointment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tabs>
          <w:tab w:val="left" w:pos="2430"/>
        </w:tabs>
        <w:rPr/>
      </w:pPr>
      <w:r w:rsidDel="00000000" w:rsidR="00000000" w:rsidRPr="00000000">
        <w:rPr>
          <w:rtl w:val="0"/>
        </w:rPr>
        <w:t xml:space="preserve">Course Description (from MSU catalog)</w:t>
      </w:r>
    </w:p>
    <w:p w:rsidR="00000000" w:rsidDel="00000000" w:rsidP="00000000" w:rsidRDefault="00000000" w:rsidRPr="00000000" w14:paraId="00000011">
      <w:pPr>
        <w:rPr/>
      </w:pPr>
      <w:r w:rsidDel="00000000" w:rsidR="00000000" w:rsidRPr="00000000">
        <w:rPr>
          <w:rtl w:val="0"/>
        </w:rPr>
        <w:t xml:space="preserve">Emphasizes the importance and use of marketing research in U.S. businesses. Includes a detailed analysis of the research process from formulating of the problem to the preparing of the research report. Each student will complete a research project.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Prerequisites: Junior standing or above or consent of the chair, BUAD 3033 and MKTG 3723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tabs>
          <w:tab w:val="left" w:pos="2430"/>
        </w:tabs>
        <w:rPr/>
      </w:pPr>
      <w:r w:rsidDel="00000000" w:rsidR="00000000" w:rsidRPr="00000000">
        <w:rPr>
          <w:rtl w:val="0"/>
        </w:rPr>
        <w:t xml:space="preserve">Textbook &amp; Instructional Materials </w:t>
      </w:r>
    </w:p>
    <w:p w:rsidR="00000000" w:rsidDel="00000000" w:rsidP="00000000" w:rsidRDefault="00000000" w:rsidRPr="00000000" w14:paraId="0000001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Required Materials:</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Harrison, Matthew; Cupman, Julia; Truman, Oliver; and Hague, Paul N. (2016), Market Research in Practice, Third Edition, Kogan Page Limited (ISBN 978-0-7494-7585-7; E-ISBN 978-0-7494-7586-4) (referred to as MRIP in Course Calendar)</w:t>
      </w:r>
    </w:p>
    <w:p w:rsidR="00000000" w:rsidDel="00000000" w:rsidP="00000000" w:rsidRDefault="00000000" w:rsidRPr="00000000" w14:paraId="0000001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Brace, Ian (2018), Questionnaire Design, Fourth Edition, Kogan Page Limited (ISBN 978-0-7494-8197-1, E-ISBN 978-0-7494-8198-8) (referred to as QD in Course Calendar)</w:t>
      </w:r>
    </w:p>
    <w:p w:rsidR="00000000" w:rsidDel="00000000" w:rsidP="00000000" w:rsidRDefault="00000000" w:rsidRPr="00000000" w14:paraId="0000001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articles and materials, as provided by the instructor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tabs>
          <w:tab w:val="left" w:pos="2430"/>
        </w:tabs>
        <w:rPr/>
      </w:pPr>
      <w:r w:rsidDel="00000000" w:rsidR="00000000" w:rsidRPr="00000000">
        <w:rPr>
          <w:rtl w:val="0"/>
        </w:rPr>
        <w:t xml:space="preserve">Study Hours and Tutoring Assistance </w:t>
      </w:r>
    </w:p>
    <w:p w:rsidR="00000000" w:rsidDel="00000000" w:rsidP="00000000" w:rsidRDefault="00000000" w:rsidRPr="00000000" w14:paraId="0000001D">
      <w:pPr>
        <w:rPr/>
      </w:pPr>
      <w:r w:rsidDel="00000000" w:rsidR="00000000" w:rsidRPr="00000000">
        <w:rPr>
          <w:rtl w:val="0"/>
        </w:rPr>
        <w:t xml:space="preserve">ASC offers a schedule of selected subjects tutoring assistance. Please contact the ASC, (940) 397-4684, or visit the </w:t>
      </w:r>
      <w:hyperlink r:id="rId9">
        <w:r w:rsidDel="00000000" w:rsidR="00000000" w:rsidRPr="00000000">
          <w:rPr>
            <w:color w:val="0070c0"/>
            <w:u w:val="single"/>
            <w:rtl w:val="0"/>
          </w:rPr>
          <w:t xml:space="preserve">Link to ASC homepage</w:t>
        </w:r>
      </w:hyperlink>
      <w:r w:rsidDel="00000000" w:rsidR="00000000" w:rsidRPr="00000000">
        <w:rPr>
          <w:rtl w:val="0"/>
        </w:rPr>
        <w:t xml:space="preserve"> for more information.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tabs>
          <w:tab w:val="left" w:pos="2430"/>
        </w:tabs>
        <w:rPr/>
      </w:pPr>
      <w:r w:rsidDel="00000000" w:rsidR="00000000" w:rsidRPr="00000000">
        <w:rPr>
          <w:rtl w:val="0"/>
        </w:rPr>
        <w:t xml:space="preserve">College Policies and Procedures</w:t>
      </w:r>
    </w:p>
    <w:p w:rsidR="00000000" w:rsidDel="00000000" w:rsidP="00000000" w:rsidRDefault="00000000" w:rsidRPr="00000000" w14:paraId="00000020">
      <w:pPr>
        <w:rPr/>
      </w:pPr>
      <w:r w:rsidDel="00000000" w:rsidR="00000000" w:rsidRPr="00000000">
        <w:rPr>
          <w:rtl w:val="0"/>
        </w:rPr>
        <w:t xml:space="preserve">Refer to </w:t>
      </w:r>
      <w:hyperlink r:id="rId10">
        <w:r w:rsidDel="00000000" w:rsidR="00000000" w:rsidRPr="00000000">
          <w:rPr>
            <w:color w:val="000000"/>
            <w:u w:val="none"/>
            <w:rtl w:val="0"/>
          </w:rPr>
          <w:t xml:space="preserve">C</w:t>
        </w:r>
      </w:hyperlink>
      <w:hyperlink r:id="rId11">
        <w:r w:rsidDel="00000000" w:rsidR="00000000" w:rsidRPr="00000000">
          <w:rPr>
            <w:rtl w:val="0"/>
          </w:rPr>
          <w:t xml:space="preserve">ollege Policies and Procedures Manual</w:t>
        </w:r>
      </w:hyperlink>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rPr/>
      </w:pPr>
      <w:bookmarkStart w:colFirst="0" w:colLast="0" w:name="_heading=h.ntgm5lmhrm69" w:id="1"/>
      <w:bookmarkEnd w:id="1"/>
      <w:r w:rsidDel="00000000" w:rsidR="00000000" w:rsidRPr="00000000">
        <w:rPr>
          <w:rtl w:val="0"/>
        </w:rPr>
        <w:t xml:space="preserve">Academic Dishonesty</w:t>
      </w:r>
    </w:p>
    <w:p w:rsidR="00000000" w:rsidDel="00000000" w:rsidP="00000000" w:rsidRDefault="00000000" w:rsidRPr="00000000" w14:paraId="00000023">
      <w:pPr>
        <w:rPr/>
      </w:pPr>
      <w:r w:rsidDel="00000000" w:rsidR="00000000" w:rsidRPr="00000000">
        <w:rPr>
          <w:rtl w:val="0"/>
        </w:rPr>
        <w:t xml:space="preserve">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2"/>
        <w:tabs>
          <w:tab w:val="left" w:pos="2430"/>
        </w:tabs>
        <w:rPr/>
      </w:pPr>
      <w:r w:rsidDel="00000000" w:rsidR="00000000" w:rsidRPr="00000000">
        <w:rPr>
          <w:rtl w:val="0"/>
        </w:rPr>
        <w:t xml:space="preserve">Course Activities</w:t>
      </w:r>
    </w:p>
    <w:tbl>
      <w:tblPr>
        <w:tblStyle w:val="Table1"/>
        <w:tblW w:w="84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4860"/>
        <w:tblGridChange w:id="0">
          <w:tblGrid>
            <w:gridCol w:w="3600"/>
            <w:gridCol w:w="4860"/>
          </w:tblGrid>
        </w:tblGridChange>
      </w:tblGrid>
      <w:tr>
        <w:trPr>
          <w:trHeight w:val="422" w:hRule="atLeast"/>
        </w:trPr>
        <w:tc>
          <w:tcPr>
            <w:vAlign w:val="center"/>
          </w:tcPr>
          <w:p w:rsidR="00000000" w:rsidDel="00000000" w:rsidP="00000000" w:rsidRDefault="00000000" w:rsidRPr="00000000" w14:paraId="00000026">
            <w:pPr>
              <w:rPr>
                <w:rFonts w:ascii="Arial" w:cs="Arial" w:eastAsia="Arial" w:hAnsi="Arial"/>
                <w:b w:val="0"/>
                <w:sz w:val="24"/>
                <w:szCs w:val="24"/>
              </w:rPr>
            </w:pPr>
            <w:r w:rsidDel="00000000" w:rsidR="00000000" w:rsidRPr="00000000">
              <w:rPr>
                <w:rFonts w:ascii="Arial" w:cs="Arial" w:eastAsia="Arial" w:hAnsi="Arial"/>
                <w:b w:val="1"/>
                <w:sz w:val="24"/>
                <w:szCs w:val="24"/>
                <w:rtl w:val="0"/>
              </w:rPr>
              <w:t xml:space="preserve">Activities</w:t>
            </w:r>
            <w:r w:rsidDel="00000000" w:rsidR="00000000" w:rsidRPr="00000000">
              <w:rPr>
                <w:rtl w:val="0"/>
              </w:rPr>
            </w:r>
          </w:p>
        </w:tc>
        <w:tc>
          <w:tcPr>
            <w:vAlign w:val="center"/>
          </w:tcPr>
          <w:p w:rsidR="00000000" w:rsidDel="00000000" w:rsidP="00000000" w:rsidRDefault="00000000" w:rsidRPr="00000000" w14:paraId="00000027">
            <w:pPr>
              <w:rPr>
                <w:rFonts w:ascii="Arial" w:cs="Arial" w:eastAsia="Arial" w:hAnsi="Arial"/>
                <w:b w:val="0"/>
                <w:sz w:val="24"/>
                <w:szCs w:val="24"/>
              </w:rPr>
            </w:pPr>
            <w:r w:rsidDel="00000000" w:rsidR="00000000" w:rsidRPr="00000000">
              <w:rPr>
                <w:rFonts w:ascii="Arial" w:cs="Arial" w:eastAsia="Arial" w:hAnsi="Arial"/>
                <w:b w:val="1"/>
                <w:sz w:val="24"/>
                <w:szCs w:val="24"/>
                <w:rtl w:val="0"/>
              </w:rPr>
              <w:t xml:space="preserve">Points</w:t>
            </w:r>
            <w:r w:rsidDel="00000000" w:rsidR="00000000" w:rsidRPr="00000000">
              <w:rPr>
                <w:rtl w:val="0"/>
              </w:rPr>
            </w:r>
          </w:p>
        </w:tc>
      </w:tr>
      <w:tr>
        <w:trPr>
          <w:trHeight w:val="431" w:hRule="atLeast"/>
        </w:trPr>
        <w:tc>
          <w:tcPr>
            <w:vAlign w:val="center"/>
          </w:tcPr>
          <w:p w:rsidR="00000000" w:rsidDel="00000000" w:rsidP="00000000" w:rsidRDefault="00000000" w:rsidRPr="00000000" w14:paraId="00000028">
            <w:pPr>
              <w:rPr/>
            </w:pPr>
            <w:r w:rsidDel="00000000" w:rsidR="00000000" w:rsidRPr="00000000">
              <w:rPr>
                <w:rtl w:val="0"/>
              </w:rPr>
              <w:t xml:space="preserve">Homework assignments</w:t>
            </w:r>
          </w:p>
        </w:tc>
        <w:tc>
          <w:tcPr>
            <w:vAlign w:val="center"/>
          </w:tcPr>
          <w:p w:rsidR="00000000" w:rsidDel="00000000" w:rsidP="00000000" w:rsidRDefault="00000000" w:rsidRPr="00000000" w14:paraId="00000029">
            <w:pPr>
              <w:rPr/>
            </w:pPr>
            <w:r w:rsidDel="00000000" w:rsidR="00000000" w:rsidRPr="00000000">
              <w:rPr>
                <w:rtl w:val="0"/>
              </w:rPr>
              <w:t xml:space="preserve">6 @ 50 points each = 300 points</w:t>
            </w:r>
          </w:p>
        </w:tc>
      </w:tr>
      <w:tr>
        <w:trPr>
          <w:trHeight w:val="440" w:hRule="atLeast"/>
        </w:trPr>
        <w:tc>
          <w:tcPr>
            <w:vAlign w:val="center"/>
          </w:tcPr>
          <w:p w:rsidR="00000000" w:rsidDel="00000000" w:rsidP="00000000" w:rsidRDefault="00000000" w:rsidRPr="00000000" w14:paraId="0000002A">
            <w:pPr>
              <w:rPr/>
            </w:pPr>
            <w:r w:rsidDel="00000000" w:rsidR="00000000" w:rsidRPr="00000000">
              <w:rPr>
                <w:rtl w:val="0"/>
              </w:rPr>
              <w:t xml:space="preserve">Final project: Research report</w:t>
            </w:r>
          </w:p>
        </w:tc>
        <w:tc>
          <w:tcPr>
            <w:vAlign w:val="center"/>
          </w:tcPr>
          <w:p w:rsidR="00000000" w:rsidDel="00000000" w:rsidP="00000000" w:rsidRDefault="00000000" w:rsidRPr="00000000" w14:paraId="0000002B">
            <w:pPr>
              <w:rPr/>
            </w:pPr>
            <w:r w:rsidDel="00000000" w:rsidR="00000000" w:rsidRPr="00000000">
              <w:rPr>
                <w:rtl w:val="0"/>
              </w:rPr>
              <w:t xml:space="preserve">100 points</w:t>
            </w:r>
          </w:p>
        </w:tc>
      </w:tr>
      <w:tr>
        <w:trPr>
          <w:trHeight w:val="458" w:hRule="atLeast"/>
        </w:trPr>
        <w:tc>
          <w:tcPr>
            <w:vAlign w:val="center"/>
          </w:tcPr>
          <w:p w:rsidR="00000000" w:rsidDel="00000000" w:rsidP="00000000" w:rsidRDefault="00000000" w:rsidRPr="00000000" w14:paraId="0000002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Course Points</w:t>
            </w:r>
          </w:p>
        </w:tc>
        <w:tc>
          <w:tcPr>
            <w:vAlign w:val="center"/>
          </w:tcPr>
          <w:p w:rsidR="00000000" w:rsidDel="00000000" w:rsidP="00000000" w:rsidRDefault="00000000" w:rsidRPr="00000000" w14:paraId="0000002D">
            <w:pPr>
              <w:rPr>
                <w:rFonts w:ascii="Arial" w:cs="Arial" w:eastAsia="Arial" w:hAnsi="Arial"/>
                <w:b w:val="1"/>
                <w:sz w:val="24"/>
                <w:szCs w:val="24"/>
              </w:rPr>
            </w:pPr>
            <w:r w:rsidDel="00000000" w:rsidR="00000000" w:rsidRPr="00000000">
              <w:rPr>
                <w:b w:val="1"/>
                <w:rtl w:val="0"/>
              </w:rPr>
              <w:t xml:space="preserve">4</w:t>
            </w:r>
            <w:r w:rsidDel="00000000" w:rsidR="00000000" w:rsidRPr="00000000">
              <w:rPr>
                <w:rFonts w:ascii="Arial" w:cs="Arial" w:eastAsia="Arial" w:hAnsi="Arial"/>
                <w:b w:val="1"/>
                <w:sz w:val="24"/>
                <w:szCs w:val="24"/>
                <w:rtl w:val="0"/>
              </w:rPr>
              <w:t xml:space="preserve">00</w:t>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2"/>
        <w:rPr/>
      </w:pPr>
      <w:r w:rsidDel="00000000" w:rsidR="00000000" w:rsidRPr="00000000">
        <w:rPr>
          <w:rtl w:val="0"/>
        </w:rPr>
        <w:t xml:space="preserve">Grading Scale</w:t>
      </w:r>
    </w:p>
    <w:tbl>
      <w:tblPr>
        <w:tblStyle w:val="Table2"/>
        <w:tblW w:w="531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1710"/>
        <w:gridCol w:w="1710"/>
        <w:tblGridChange w:id="0">
          <w:tblGrid>
            <w:gridCol w:w="1890"/>
            <w:gridCol w:w="1710"/>
            <w:gridCol w:w="1710"/>
          </w:tblGrid>
        </w:tblGridChange>
      </w:tblGrid>
      <w:tr>
        <w:tc>
          <w:tcPr/>
          <w:p w:rsidR="00000000" w:rsidDel="00000000" w:rsidP="00000000" w:rsidRDefault="00000000" w:rsidRPr="00000000" w14:paraId="00000030">
            <w:pPr>
              <w:pStyle w:val="Heading3"/>
              <w:ind w:right="-295"/>
              <w:rPr/>
            </w:pPr>
            <w:r w:rsidDel="00000000" w:rsidR="00000000" w:rsidRPr="00000000">
              <w:rPr>
                <w:rtl w:val="0"/>
              </w:rPr>
              <w:t xml:space="preserve">Actual Points</w:t>
            </w:r>
          </w:p>
        </w:tc>
        <w:tc>
          <w:tcPr/>
          <w:p w:rsidR="00000000" w:rsidDel="00000000" w:rsidP="00000000" w:rsidRDefault="00000000" w:rsidRPr="00000000" w14:paraId="00000031">
            <w:pPr>
              <w:pStyle w:val="Heading3"/>
              <w:ind w:right="-295"/>
              <w:rPr/>
            </w:pPr>
            <w:r w:rsidDel="00000000" w:rsidR="00000000" w:rsidRPr="00000000">
              <w:rPr>
                <w:rtl w:val="0"/>
              </w:rPr>
              <w:t xml:space="preserve">Percentage</w:t>
            </w:r>
          </w:p>
        </w:tc>
        <w:tc>
          <w:tcPr/>
          <w:p w:rsidR="00000000" w:rsidDel="00000000" w:rsidP="00000000" w:rsidRDefault="00000000" w:rsidRPr="00000000" w14:paraId="00000032">
            <w:pPr>
              <w:pStyle w:val="Heading3"/>
              <w:ind w:right="-295"/>
              <w:rPr/>
            </w:pPr>
            <w:bookmarkStart w:colFirst="0" w:colLast="0" w:name="_heading=h.ro0at6iw14e1" w:id="2"/>
            <w:bookmarkEnd w:id="2"/>
            <w:r w:rsidDel="00000000" w:rsidR="00000000" w:rsidRPr="00000000">
              <w:rPr>
                <w:rtl w:val="0"/>
              </w:rPr>
              <w:t xml:space="preserve">Letter Grade</w:t>
            </w:r>
          </w:p>
        </w:tc>
      </w:tr>
      <w:tr>
        <w:tc>
          <w:tcPr/>
          <w:p w:rsidR="00000000" w:rsidDel="00000000" w:rsidP="00000000" w:rsidRDefault="00000000" w:rsidRPr="00000000" w14:paraId="00000033">
            <w:pPr>
              <w:keepNext w:val="0"/>
              <w:rPr/>
            </w:pPr>
            <w:r w:rsidDel="00000000" w:rsidR="00000000" w:rsidRPr="00000000">
              <w:rPr>
                <w:rtl w:val="0"/>
              </w:rPr>
              <w:t xml:space="preserve">360 and Higher</w:t>
            </w:r>
          </w:p>
        </w:tc>
        <w:tc>
          <w:tcPr/>
          <w:p w:rsidR="00000000" w:rsidDel="00000000" w:rsidP="00000000" w:rsidRDefault="00000000" w:rsidRPr="00000000" w14:paraId="00000034">
            <w:pPr>
              <w:keepNext w:val="0"/>
              <w:rPr/>
            </w:pPr>
            <w:r w:rsidDel="00000000" w:rsidR="00000000" w:rsidRPr="00000000">
              <w:rPr>
                <w:rtl w:val="0"/>
              </w:rPr>
              <w:t xml:space="preserve">90 and Above</w:t>
            </w:r>
          </w:p>
        </w:tc>
        <w:tc>
          <w:tcPr/>
          <w:p w:rsidR="00000000" w:rsidDel="00000000" w:rsidP="00000000" w:rsidRDefault="00000000" w:rsidRPr="00000000" w14:paraId="00000035">
            <w:pPr>
              <w:keepNext w:val="0"/>
              <w:rPr/>
            </w:pPr>
            <w:r w:rsidDel="00000000" w:rsidR="00000000" w:rsidRPr="00000000">
              <w:rPr>
                <w:rtl w:val="0"/>
              </w:rPr>
              <w:t xml:space="preserve">A</w:t>
            </w:r>
          </w:p>
        </w:tc>
      </w:tr>
      <w:tr>
        <w:tc>
          <w:tcPr/>
          <w:p w:rsidR="00000000" w:rsidDel="00000000" w:rsidP="00000000" w:rsidRDefault="00000000" w:rsidRPr="00000000" w14:paraId="00000036">
            <w:pPr>
              <w:keepNext w:val="0"/>
              <w:rPr/>
            </w:pPr>
            <w:r w:rsidDel="00000000" w:rsidR="00000000" w:rsidRPr="00000000">
              <w:rPr>
                <w:rtl w:val="0"/>
              </w:rPr>
              <w:t xml:space="preserve">320 to 359</w:t>
            </w:r>
          </w:p>
        </w:tc>
        <w:tc>
          <w:tcPr/>
          <w:p w:rsidR="00000000" w:rsidDel="00000000" w:rsidP="00000000" w:rsidRDefault="00000000" w:rsidRPr="00000000" w14:paraId="00000037">
            <w:pPr>
              <w:keepNext w:val="0"/>
              <w:rPr/>
            </w:pPr>
            <w:r w:rsidDel="00000000" w:rsidR="00000000" w:rsidRPr="00000000">
              <w:rPr>
                <w:rtl w:val="0"/>
              </w:rPr>
              <w:t xml:space="preserve">80 to 89</w:t>
            </w:r>
          </w:p>
        </w:tc>
        <w:tc>
          <w:tcPr/>
          <w:p w:rsidR="00000000" w:rsidDel="00000000" w:rsidP="00000000" w:rsidRDefault="00000000" w:rsidRPr="00000000" w14:paraId="00000038">
            <w:pPr>
              <w:keepNext w:val="0"/>
              <w:rPr/>
            </w:pPr>
            <w:r w:rsidDel="00000000" w:rsidR="00000000" w:rsidRPr="00000000">
              <w:rPr>
                <w:rtl w:val="0"/>
              </w:rPr>
              <w:t xml:space="preserve">B</w:t>
            </w:r>
          </w:p>
        </w:tc>
      </w:tr>
      <w:tr>
        <w:tc>
          <w:tcPr/>
          <w:p w:rsidR="00000000" w:rsidDel="00000000" w:rsidP="00000000" w:rsidRDefault="00000000" w:rsidRPr="00000000" w14:paraId="00000039">
            <w:pPr>
              <w:keepNext w:val="0"/>
              <w:rPr/>
            </w:pPr>
            <w:r w:rsidDel="00000000" w:rsidR="00000000" w:rsidRPr="00000000">
              <w:rPr>
                <w:rtl w:val="0"/>
              </w:rPr>
              <w:t xml:space="preserve">280 to 319</w:t>
            </w:r>
          </w:p>
        </w:tc>
        <w:tc>
          <w:tcPr/>
          <w:p w:rsidR="00000000" w:rsidDel="00000000" w:rsidP="00000000" w:rsidRDefault="00000000" w:rsidRPr="00000000" w14:paraId="0000003A">
            <w:pPr>
              <w:keepNext w:val="0"/>
              <w:rPr/>
            </w:pPr>
            <w:r w:rsidDel="00000000" w:rsidR="00000000" w:rsidRPr="00000000">
              <w:rPr>
                <w:rtl w:val="0"/>
              </w:rPr>
              <w:t xml:space="preserve">70 to 79</w:t>
            </w:r>
          </w:p>
        </w:tc>
        <w:tc>
          <w:tcPr/>
          <w:p w:rsidR="00000000" w:rsidDel="00000000" w:rsidP="00000000" w:rsidRDefault="00000000" w:rsidRPr="00000000" w14:paraId="0000003B">
            <w:pPr>
              <w:keepNext w:val="0"/>
              <w:rPr/>
            </w:pPr>
            <w:r w:rsidDel="00000000" w:rsidR="00000000" w:rsidRPr="00000000">
              <w:rPr>
                <w:rtl w:val="0"/>
              </w:rPr>
              <w:t xml:space="preserve">C</w:t>
            </w:r>
          </w:p>
        </w:tc>
      </w:tr>
      <w:tr>
        <w:tc>
          <w:tcPr/>
          <w:p w:rsidR="00000000" w:rsidDel="00000000" w:rsidP="00000000" w:rsidRDefault="00000000" w:rsidRPr="00000000" w14:paraId="0000003C">
            <w:pPr>
              <w:keepNext w:val="0"/>
              <w:rPr/>
            </w:pPr>
            <w:r w:rsidDel="00000000" w:rsidR="00000000" w:rsidRPr="00000000">
              <w:rPr>
                <w:rtl w:val="0"/>
              </w:rPr>
              <w:t xml:space="preserve">240 to 279</w:t>
            </w:r>
          </w:p>
        </w:tc>
        <w:tc>
          <w:tcPr/>
          <w:p w:rsidR="00000000" w:rsidDel="00000000" w:rsidP="00000000" w:rsidRDefault="00000000" w:rsidRPr="00000000" w14:paraId="0000003D">
            <w:pPr>
              <w:keepNext w:val="0"/>
              <w:rPr/>
            </w:pPr>
            <w:r w:rsidDel="00000000" w:rsidR="00000000" w:rsidRPr="00000000">
              <w:rPr>
                <w:rtl w:val="0"/>
              </w:rPr>
              <w:t xml:space="preserve">60 to 69</w:t>
            </w:r>
          </w:p>
        </w:tc>
        <w:tc>
          <w:tcPr/>
          <w:p w:rsidR="00000000" w:rsidDel="00000000" w:rsidP="00000000" w:rsidRDefault="00000000" w:rsidRPr="00000000" w14:paraId="0000003E">
            <w:pPr>
              <w:keepNext w:val="0"/>
              <w:rPr/>
            </w:pPr>
            <w:r w:rsidDel="00000000" w:rsidR="00000000" w:rsidRPr="00000000">
              <w:rPr>
                <w:rtl w:val="0"/>
              </w:rPr>
              <w:t xml:space="preserve">D</w:t>
            </w:r>
          </w:p>
        </w:tc>
      </w:tr>
      <w:tr>
        <w:tc>
          <w:tcPr/>
          <w:p w:rsidR="00000000" w:rsidDel="00000000" w:rsidP="00000000" w:rsidRDefault="00000000" w:rsidRPr="00000000" w14:paraId="0000003F">
            <w:pPr>
              <w:keepNext w:val="0"/>
              <w:rPr/>
            </w:pPr>
            <w:r w:rsidDel="00000000" w:rsidR="00000000" w:rsidRPr="00000000">
              <w:rPr>
                <w:rtl w:val="0"/>
              </w:rPr>
              <w:t xml:space="preserve">Less than 240</w:t>
            </w:r>
          </w:p>
        </w:tc>
        <w:tc>
          <w:tcPr/>
          <w:p w:rsidR="00000000" w:rsidDel="00000000" w:rsidP="00000000" w:rsidRDefault="00000000" w:rsidRPr="00000000" w14:paraId="00000040">
            <w:pPr>
              <w:keepNext w:val="0"/>
              <w:rPr/>
            </w:pPr>
            <w:r w:rsidDel="00000000" w:rsidR="00000000" w:rsidRPr="00000000">
              <w:rPr>
                <w:rtl w:val="0"/>
              </w:rPr>
              <w:t xml:space="preserve">Less than 60</w:t>
            </w:r>
          </w:p>
        </w:tc>
        <w:tc>
          <w:tcPr/>
          <w:p w:rsidR="00000000" w:rsidDel="00000000" w:rsidP="00000000" w:rsidRDefault="00000000" w:rsidRPr="00000000" w14:paraId="00000041">
            <w:pPr>
              <w:keepNext w:val="0"/>
              <w:rPr/>
            </w:pPr>
            <w:r w:rsidDel="00000000" w:rsidR="00000000" w:rsidRPr="00000000">
              <w:rPr>
                <w:rtl w:val="0"/>
              </w:rPr>
              <w:t xml:space="preserve">F</w:t>
            </w:r>
          </w:p>
        </w:tc>
      </w:tr>
    </w:tbl>
    <w:p w:rsidR="00000000" w:rsidDel="00000000" w:rsidP="00000000" w:rsidRDefault="00000000" w:rsidRPr="00000000" w14:paraId="00000042">
      <w:pPr>
        <w:pStyle w:val="Heading2"/>
        <w:rPr/>
      </w:pPr>
      <w:bookmarkStart w:colFirst="0" w:colLast="0" w:name="_heading=h.4d0ff7fw2f1i" w:id="3"/>
      <w:bookmarkEnd w:id="3"/>
      <w:r w:rsidDel="00000000" w:rsidR="00000000" w:rsidRPr="00000000">
        <w:rPr>
          <w:rtl w:val="0"/>
        </w:rPr>
      </w:r>
    </w:p>
    <w:p w:rsidR="00000000" w:rsidDel="00000000" w:rsidP="00000000" w:rsidRDefault="00000000" w:rsidRPr="00000000" w14:paraId="00000043">
      <w:pPr>
        <w:pStyle w:val="Heading2"/>
        <w:tabs>
          <w:tab w:val="left" w:pos="2430"/>
        </w:tabs>
        <w:rPr/>
      </w:pPr>
      <w:r w:rsidDel="00000000" w:rsidR="00000000" w:rsidRPr="00000000">
        <w:rPr>
          <w:rtl w:val="0"/>
        </w:rPr>
        <w:t xml:space="preserve">Brief Descriptions of Course Activities</w:t>
      </w:r>
    </w:p>
    <w:p w:rsidR="00000000" w:rsidDel="00000000" w:rsidP="00000000" w:rsidRDefault="00000000" w:rsidRPr="00000000" w14:paraId="00000044">
      <w:pPr>
        <w:rPr/>
      </w:pPr>
      <w:r w:rsidDel="00000000" w:rsidR="00000000" w:rsidRPr="00000000">
        <w:rPr>
          <w:rFonts w:ascii="Arial" w:cs="Arial" w:eastAsia="Arial" w:hAnsi="Arial"/>
          <w:b w:val="1"/>
          <w:sz w:val="24"/>
          <w:szCs w:val="24"/>
          <w:rtl w:val="0"/>
        </w:rPr>
        <w:t xml:space="preserve">Homework assignments:</w:t>
      </w:r>
      <w:r w:rsidDel="00000000" w:rsidR="00000000" w:rsidRPr="00000000">
        <w:rPr>
          <w:rtl w:val="0"/>
        </w:rPr>
        <w:t xml:space="preserve"> You will have 12 homework assignments throughout the semester that align with the materials we are covering in-class. Each homework assignment will require you to upload a deliverable to Desire2Learn. Assignments are due before the beginning of class (at 1:30 p.m.) on their respective due dates.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Fonts w:ascii="Arial" w:cs="Arial" w:eastAsia="Arial" w:hAnsi="Arial"/>
          <w:b w:val="1"/>
          <w:sz w:val="24"/>
          <w:szCs w:val="24"/>
          <w:rtl w:val="0"/>
        </w:rPr>
        <w:t xml:space="preserve">Final project:</w:t>
      </w:r>
      <w:r w:rsidDel="00000000" w:rsidR="00000000" w:rsidRPr="00000000">
        <w:rPr>
          <w:rtl w:val="0"/>
        </w:rPr>
        <w:t xml:space="preserve"> As stated in the official course description, you will complete a research project in this course, which will require you to generate a professional-level research proposal.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3"/>
        <w:ind w:right="-295"/>
        <w:rPr/>
      </w:pPr>
      <w:bookmarkStart w:colFirst="0" w:colLast="0" w:name="_heading=h.bare350ufak" w:id="4"/>
      <w:bookmarkEnd w:id="4"/>
      <w:r w:rsidDel="00000000" w:rsidR="00000000" w:rsidRPr="00000000">
        <w:rPr>
          <w:rtl w:val="0"/>
        </w:rPr>
        <w:t xml:space="preserve">Extra credit: </w:t>
      </w:r>
    </w:p>
    <w:p w:rsidR="00000000" w:rsidDel="00000000" w:rsidP="00000000" w:rsidRDefault="00000000" w:rsidRPr="00000000" w14:paraId="00000049">
      <w:pPr>
        <w:keepNext w:val="0"/>
        <w:numPr>
          <w:ilvl w:val="0"/>
          <w:numId w:val="5"/>
        </w:numPr>
        <w:ind w:left="720" w:hanging="360"/>
      </w:pPr>
      <w:r w:rsidDel="00000000" w:rsidR="00000000" w:rsidRPr="00000000">
        <w:rPr>
          <w:rtl w:val="0"/>
        </w:rPr>
        <w:t xml:space="preserve">As part of your learning experience in this course, you will have the option to participate in research studies related to marketing, logistics, and operations management, available via the University of North Texas’ SONA site. </w:t>
        <w:br w:type="textWrapping"/>
        <w:br w:type="textWrapping"/>
        <w:t xml:space="preserve">To participate in this extra credit opportunity, you </w:t>
      </w:r>
      <w:r w:rsidDel="00000000" w:rsidR="00000000" w:rsidRPr="00000000">
        <w:rPr>
          <w:b w:val="1"/>
          <w:rtl w:val="0"/>
        </w:rPr>
        <w:t xml:space="preserve">must</w:t>
      </w:r>
      <w:r w:rsidDel="00000000" w:rsidR="00000000" w:rsidRPr="00000000">
        <w:rPr>
          <w:rtl w:val="0"/>
        </w:rPr>
        <w:t xml:space="preserve"> create an account on </w:t>
      </w:r>
      <w:hyperlink r:id="rId12">
        <w:r w:rsidDel="00000000" w:rsidR="00000000" w:rsidRPr="00000000">
          <w:rPr>
            <w:color w:val="1155cc"/>
            <w:u w:val="single"/>
            <w:rtl w:val="0"/>
          </w:rPr>
          <w:t xml:space="preserve">UNT’s College of Business REP webpage</w:t>
        </w:r>
      </w:hyperlink>
      <w:r w:rsidDel="00000000" w:rsidR="00000000" w:rsidRPr="00000000">
        <w:rPr>
          <w:rtl w:val="0"/>
        </w:rPr>
        <w:t xml:space="preserve"> (</w:t>
      </w:r>
      <w:hyperlink r:id="rId13">
        <w:r w:rsidDel="00000000" w:rsidR="00000000" w:rsidRPr="00000000">
          <w:rPr>
            <w:color w:val="1155cc"/>
            <w:u w:val="single"/>
            <w:rtl w:val="0"/>
          </w:rPr>
          <w:t xml:space="preserve">unt-cob.sona-systems.com</w:t>
        </w:r>
      </w:hyperlink>
      <w:r w:rsidDel="00000000" w:rsidR="00000000" w:rsidRPr="00000000">
        <w:rPr>
          <w:rtl w:val="0"/>
        </w:rPr>
        <w:t xml:space="preserve">), which allows you to browse and sign up for available studies. The amount of credit assigned is based on the length of time required to complete the study.</w:t>
      </w:r>
    </w:p>
    <w:p w:rsidR="00000000" w:rsidDel="00000000" w:rsidP="00000000" w:rsidRDefault="00000000" w:rsidRPr="00000000" w14:paraId="0000004A">
      <w:pPr>
        <w:keepNext w:val="0"/>
        <w:rPr/>
      </w:pPr>
      <w:r w:rsidDel="00000000" w:rsidR="00000000" w:rsidRPr="00000000">
        <w:rPr>
          <w:rtl w:val="0"/>
        </w:rPr>
      </w:r>
    </w:p>
    <w:p w:rsidR="00000000" w:rsidDel="00000000" w:rsidP="00000000" w:rsidRDefault="00000000" w:rsidRPr="00000000" w14:paraId="0000004B">
      <w:pPr>
        <w:keepNext w:val="0"/>
        <w:numPr>
          <w:ilvl w:val="0"/>
          <w:numId w:val="4"/>
        </w:numPr>
        <w:ind w:left="1440" w:hanging="720"/>
      </w:pPr>
      <w:r w:rsidDel="00000000" w:rsidR="00000000" w:rsidRPr="00000000">
        <w:rPr>
          <w:rtl w:val="0"/>
        </w:rPr>
        <w:t xml:space="preserve">Short online studies (5-14 mins) earn 1 credit</w:t>
      </w:r>
    </w:p>
    <w:p w:rsidR="00000000" w:rsidDel="00000000" w:rsidP="00000000" w:rsidRDefault="00000000" w:rsidRPr="00000000" w14:paraId="0000004C">
      <w:pPr>
        <w:keepNext w:val="0"/>
        <w:numPr>
          <w:ilvl w:val="0"/>
          <w:numId w:val="4"/>
        </w:numPr>
        <w:ind w:left="1440" w:hanging="720"/>
      </w:pPr>
      <w:r w:rsidDel="00000000" w:rsidR="00000000" w:rsidRPr="00000000">
        <w:rPr>
          <w:rtl w:val="0"/>
        </w:rPr>
        <w:t xml:space="preserve">Medium online studies (15-29 mins) earn 2 credits</w:t>
      </w:r>
    </w:p>
    <w:p w:rsidR="00000000" w:rsidDel="00000000" w:rsidP="00000000" w:rsidRDefault="00000000" w:rsidRPr="00000000" w14:paraId="0000004D">
      <w:pPr>
        <w:keepNext w:val="0"/>
        <w:numPr>
          <w:ilvl w:val="0"/>
          <w:numId w:val="4"/>
        </w:numPr>
        <w:ind w:left="1440" w:hanging="720"/>
      </w:pPr>
      <w:r w:rsidDel="00000000" w:rsidR="00000000" w:rsidRPr="00000000">
        <w:rPr>
          <w:rtl w:val="0"/>
        </w:rPr>
        <w:t xml:space="preserve">Long online studies (&gt;30 mins) earn 3 credits</w:t>
      </w:r>
    </w:p>
    <w:p w:rsidR="00000000" w:rsidDel="00000000" w:rsidP="00000000" w:rsidRDefault="00000000" w:rsidRPr="00000000" w14:paraId="0000004E">
      <w:pPr>
        <w:keepNext w:val="0"/>
        <w:numPr>
          <w:ilvl w:val="0"/>
          <w:numId w:val="4"/>
        </w:numPr>
        <w:ind w:left="1440" w:hanging="720"/>
      </w:pPr>
      <w:r w:rsidDel="00000000" w:rsidR="00000000" w:rsidRPr="00000000">
        <w:rPr>
          <w:rtl w:val="0"/>
        </w:rPr>
        <w:t xml:space="preserve">You may see posting for 5-point in-person studies, but MSU students are not able to participate in those, as they take place on UNT’s campus </w:t>
      </w:r>
    </w:p>
    <w:p w:rsidR="00000000" w:rsidDel="00000000" w:rsidP="00000000" w:rsidRDefault="00000000" w:rsidRPr="00000000" w14:paraId="0000004F">
      <w:pPr>
        <w:keepNext w:val="0"/>
        <w:ind w:left="720" w:firstLine="0"/>
        <w:rPr/>
      </w:pPr>
      <w:r w:rsidDel="00000000" w:rsidR="00000000" w:rsidRPr="00000000">
        <w:rPr>
          <w:rtl w:val="0"/>
        </w:rPr>
      </w:r>
    </w:p>
    <w:p w:rsidR="00000000" w:rsidDel="00000000" w:rsidP="00000000" w:rsidRDefault="00000000" w:rsidRPr="00000000" w14:paraId="00000050">
      <w:pPr>
        <w:keepNext w:val="0"/>
        <w:ind w:left="720" w:firstLine="0"/>
        <w:rPr/>
      </w:pPr>
      <w:r w:rsidDel="00000000" w:rsidR="00000000" w:rsidRPr="00000000">
        <w:rPr>
          <w:rtl w:val="0"/>
        </w:rPr>
        <w:t xml:space="preserve">I will award you one point of extra credit for the course for each REP credit that you earn via study completion. All credits earned will be added to your final course grade at the end of the semester. </w:t>
      </w:r>
    </w:p>
    <w:p w:rsidR="00000000" w:rsidDel="00000000" w:rsidP="00000000" w:rsidRDefault="00000000" w:rsidRPr="00000000" w14:paraId="00000051">
      <w:pPr>
        <w:keepNext w:val="0"/>
        <w:ind w:left="720" w:firstLine="0"/>
        <w:rPr/>
      </w:pPr>
      <w:r w:rsidDel="00000000" w:rsidR="00000000" w:rsidRPr="00000000">
        <w:rPr>
          <w:rtl w:val="0"/>
        </w:rPr>
      </w:r>
    </w:p>
    <w:p w:rsidR="00000000" w:rsidDel="00000000" w:rsidP="00000000" w:rsidRDefault="00000000" w:rsidRPr="00000000" w14:paraId="00000052">
      <w:pPr>
        <w:keepNext w:val="0"/>
        <w:ind w:left="720" w:firstLine="0"/>
        <w:rPr/>
      </w:pPr>
      <w:r w:rsidDel="00000000" w:rsidR="00000000" w:rsidRPr="00000000">
        <w:rPr>
          <w:rtl w:val="0"/>
        </w:rPr>
        <w:t xml:space="preserve">Please note: If you take advantage of this extra credit opportunity, please respond to the study items as honestly and accurately as possible. These studies reflect someone’s hard work, research, and career -- which is more important than a few course credits. If I find that anyone is being routinely removed from study samples for providing unusable data, your SONA account will be deleted and you will forfeit the right to participate in these research studies/receive these extra credit points. </w:t>
      </w:r>
    </w:p>
    <w:p w:rsidR="00000000" w:rsidDel="00000000" w:rsidP="00000000" w:rsidRDefault="00000000" w:rsidRPr="00000000" w14:paraId="00000053">
      <w:pPr>
        <w:keepNext w:val="0"/>
        <w:ind w:left="720" w:firstLine="0"/>
        <w:rPr/>
      </w:pPr>
      <w:r w:rsidDel="00000000" w:rsidR="00000000" w:rsidRPr="00000000">
        <w:rPr>
          <w:rtl w:val="0"/>
        </w:rPr>
      </w:r>
    </w:p>
    <w:p w:rsidR="00000000" w:rsidDel="00000000" w:rsidP="00000000" w:rsidRDefault="00000000" w:rsidRPr="00000000" w14:paraId="00000054">
      <w:pPr>
        <w:keepNext w:val="0"/>
        <w:ind w:left="720" w:firstLine="0"/>
        <w:rPr/>
      </w:pPr>
      <w:r w:rsidDel="00000000" w:rsidR="00000000" w:rsidRPr="00000000">
        <w:rPr>
          <w:rtl w:val="0"/>
        </w:rPr>
        <w:t xml:space="preserve">To sign up, please visit </w:t>
      </w:r>
      <w:hyperlink r:id="rId14">
        <w:r w:rsidDel="00000000" w:rsidR="00000000" w:rsidRPr="00000000">
          <w:rPr>
            <w:color w:val="1155cc"/>
            <w:u w:val="single"/>
            <w:rtl w:val="0"/>
          </w:rPr>
          <w:t xml:space="preserve">http://unt-cob.sona-systems.com</w:t>
        </w:r>
      </w:hyperlink>
      <w:r w:rsidDel="00000000" w:rsidR="00000000" w:rsidRPr="00000000">
        <w:rPr>
          <w:rtl w:val="0"/>
        </w:rPr>
        <w:t xml:space="preserve">. If you have questions, please contact UNT’s behavioral lab manager at </w:t>
      </w:r>
      <w:hyperlink r:id="rId15">
        <w:r w:rsidDel="00000000" w:rsidR="00000000" w:rsidRPr="00000000">
          <w:rPr>
            <w:color w:val="1155cc"/>
            <w:u w:val="single"/>
            <w:rtl w:val="0"/>
          </w:rPr>
          <w:t xml:space="preserve">rcobrep@unt.edu</w:t>
        </w:r>
      </w:hyperlink>
      <w:r w:rsidDel="00000000" w:rsidR="00000000" w:rsidRPr="00000000">
        <w:rPr>
          <w:rtl w:val="0"/>
        </w:rPr>
        <w:t xml:space="preserve">. Inform her that you are an MSU student. Your questions will be answered promptly.</w:t>
      </w:r>
    </w:p>
    <w:p w:rsidR="00000000" w:rsidDel="00000000" w:rsidP="00000000" w:rsidRDefault="00000000" w:rsidRPr="00000000" w14:paraId="00000055">
      <w:pPr>
        <w:keepNext w:val="0"/>
        <w:ind w:left="720" w:firstLine="0"/>
        <w:rPr/>
      </w:pPr>
      <w:r w:rsidDel="00000000" w:rsidR="00000000" w:rsidRPr="00000000">
        <w:rPr>
          <w:rtl w:val="0"/>
        </w:rPr>
      </w:r>
    </w:p>
    <w:p w:rsidR="00000000" w:rsidDel="00000000" w:rsidP="00000000" w:rsidRDefault="00000000" w:rsidRPr="00000000" w14:paraId="00000056">
      <w:pPr>
        <w:keepNext w:val="0"/>
        <w:ind w:left="720" w:firstLine="0"/>
        <w:rPr/>
      </w:pPr>
      <w:r w:rsidDel="00000000" w:rsidR="00000000" w:rsidRPr="00000000">
        <w:rPr>
          <w:rtl w:val="0"/>
        </w:rPr>
        <w:t xml:space="preserve">Please remember to:</w:t>
      </w:r>
    </w:p>
    <w:p w:rsidR="00000000" w:rsidDel="00000000" w:rsidP="00000000" w:rsidRDefault="00000000" w:rsidRPr="00000000" w14:paraId="00000057">
      <w:pPr>
        <w:keepNext w:val="0"/>
        <w:numPr>
          <w:ilvl w:val="0"/>
          <w:numId w:val="2"/>
        </w:numPr>
        <w:ind w:left="1440" w:hanging="360"/>
      </w:pPr>
      <w:r w:rsidDel="00000000" w:rsidR="00000000" w:rsidRPr="00000000">
        <w:rPr>
          <w:rtl w:val="0"/>
        </w:rPr>
        <w:t xml:space="preserve">Access the studies early and often to ensure you have access to available studies. Once you sign up, the lab manager will notify you periodically about newly posted studies. </w:t>
      </w:r>
    </w:p>
    <w:p w:rsidR="00000000" w:rsidDel="00000000" w:rsidP="00000000" w:rsidRDefault="00000000" w:rsidRPr="00000000" w14:paraId="00000058">
      <w:pPr>
        <w:keepNext w:val="0"/>
        <w:numPr>
          <w:ilvl w:val="0"/>
          <w:numId w:val="2"/>
        </w:numPr>
        <w:ind w:left="1440" w:hanging="360"/>
      </w:pPr>
      <w:r w:rsidDel="00000000" w:rsidR="00000000" w:rsidRPr="00000000">
        <w:rPr>
          <w:rtl w:val="0"/>
        </w:rPr>
        <w:t xml:space="preserve">Make sure you assign your credits to the correct course. </w:t>
      </w:r>
      <w:r w:rsidDel="00000000" w:rsidR="00000000" w:rsidRPr="00000000">
        <w:rPr>
          <w:b w:val="1"/>
          <w:rtl w:val="0"/>
        </w:rPr>
        <w:t xml:space="preserve">This course is MKTG 4143.101</w:t>
      </w:r>
    </w:p>
    <w:p w:rsidR="00000000" w:rsidDel="00000000" w:rsidP="00000000" w:rsidRDefault="00000000" w:rsidRPr="00000000" w14:paraId="00000059">
      <w:pPr>
        <w:keepNext w:val="0"/>
        <w:numPr>
          <w:ilvl w:val="0"/>
          <w:numId w:val="2"/>
        </w:numPr>
        <w:ind w:left="1440" w:hanging="360"/>
      </w:pPr>
      <w:r w:rsidDel="00000000" w:rsidR="00000000" w:rsidRPr="00000000">
        <w:rPr>
          <w:rtl w:val="0"/>
        </w:rPr>
        <w:t xml:space="preserve">If you do not wish to participate in the posted studies, you may complete two-page article critiques for 2 extra credit points each. If you choose this option, please let me know, and I will assign you an article. </w:t>
      </w:r>
    </w:p>
    <w:p w:rsidR="00000000" w:rsidDel="00000000" w:rsidP="00000000" w:rsidRDefault="00000000" w:rsidRPr="00000000" w14:paraId="0000005A">
      <w:pPr>
        <w:keepNext w:val="0"/>
        <w:rPr/>
      </w:pPr>
      <w:r w:rsidDel="00000000" w:rsidR="00000000" w:rsidRPr="00000000">
        <w:rPr>
          <w:rtl w:val="0"/>
        </w:rPr>
      </w:r>
    </w:p>
    <w:p w:rsidR="00000000" w:rsidDel="00000000" w:rsidP="00000000" w:rsidRDefault="00000000" w:rsidRPr="00000000" w14:paraId="0000005B">
      <w:pPr>
        <w:keepNext w:val="0"/>
        <w:ind w:left="720" w:firstLine="0"/>
        <w:rPr/>
      </w:pPr>
      <w:r w:rsidDel="00000000" w:rsidR="00000000" w:rsidRPr="00000000">
        <w:rPr>
          <w:rtl w:val="0"/>
        </w:rPr>
        <w:t xml:space="preserve">Participation deadlines:</w:t>
      </w:r>
    </w:p>
    <w:p w:rsidR="00000000" w:rsidDel="00000000" w:rsidP="00000000" w:rsidRDefault="00000000" w:rsidRPr="00000000" w14:paraId="0000005C">
      <w:pPr>
        <w:keepNext w:val="0"/>
        <w:numPr>
          <w:ilvl w:val="0"/>
          <w:numId w:val="3"/>
        </w:numPr>
        <w:ind w:left="1440" w:hanging="360"/>
      </w:pPr>
      <w:r w:rsidDel="00000000" w:rsidR="00000000" w:rsidRPr="00000000">
        <w:rPr>
          <w:rtl w:val="0"/>
        </w:rPr>
        <w:t xml:space="preserve">Research studies: November 29, 2020 @ 6 pm</w:t>
      </w:r>
    </w:p>
    <w:p w:rsidR="00000000" w:rsidDel="00000000" w:rsidP="00000000" w:rsidRDefault="00000000" w:rsidRPr="00000000" w14:paraId="0000005D">
      <w:pPr>
        <w:keepNext w:val="0"/>
        <w:numPr>
          <w:ilvl w:val="0"/>
          <w:numId w:val="3"/>
        </w:numPr>
        <w:ind w:left="1440" w:hanging="360"/>
      </w:pPr>
      <w:r w:rsidDel="00000000" w:rsidR="00000000" w:rsidRPr="00000000">
        <w:rPr>
          <w:rtl w:val="0"/>
        </w:rPr>
        <w:t xml:space="preserve">Article critiques: November 20, 2020 @ 6 pm</w:t>
      </w:r>
    </w:p>
    <w:p w:rsidR="00000000" w:rsidDel="00000000" w:rsidP="00000000" w:rsidRDefault="00000000" w:rsidRPr="00000000" w14:paraId="0000005E">
      <w:pPr>
        <w:keepNext w:val="0"/>
        <w:rPr/>
      </w:pPr>
      <w:r w:rsidDel="00000000" w:rsidR="00000000" w:rsidRPr="00000000">
        <w:rPr>
          <w:rtl w:val="0"/>
        </w:rPr>
      </w:r>
    </w:p>
    <w:p w:rsidR="00000000" w:rsidDel="00000000" w:rsidP="00000000" w:rsidRDefault="00000000" w:rsidRPr="00000000" w14:paraId="0000005F">
      <w:pPr>
        <w:keepNext w:val="0"/>
        <w:numPr>
          <w:ilvl w:val="0"/>
          <w:numId w:val="5"/>
        </w:numPr>
        <w:ind w:left="720" w:hanging="360"/>
      </w:pPr>
      <w:r w:rsidDel="00000000" w:rsidR="00000000" w:rsidRPr="00000000">
        <w:rPr>
          <w:rtl w:val="0"/>
        </w:rPr>
        <w:t xml:space="preserve">If additional opportunities for extra credit in the course emerge, you will be informed in advance by the instructor.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2"/>
        <w:tabs>
          <w:tab w:val="left" w:pos="2430"/>
        </w:tabs>
        <w:rPr/>
      </w:pPr>
      <w:r w:rsidDel="00000000" w:rsidR="00000000" w:rsidRPr="00000000">
        <w:rPr>
          <w:rtl w:val="0"/>
        </w:rPr>
        <w:t xml:space="preserve">Late Work</w:t>
      </w:r>
    </w:p>
    <w:p w:rsidR="00000000" w:rsidDel="00000000" w:rsidP="00000000" w:rsidRDefault="00000000" w:rsidRPr="00000000" w14:paraId="00000062">
      <w:pPr>
        <w:rPr/>
      </w:pPr>
      <w:r w:rsidDel="00000000" w:rsidR="00000000" w:rsidRPr="00000000">
        <w:rPr>
          <w:rtl w:val="0"/>
        </w:rPr>
        <w:t xml:space="preserve">No late submission will be accepted and graded. Students who experience an emergency must contact the instructor for late submission permission. Valid documentation is required.</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Style w:val="Heading2"/>
        <w:tabs>
          <w:tab w:val="left" w:pos="2430"/>
        </w:tabs>
        <w:rPr/>
      </w:pPr>
      <w:r w:rsidDel="00000000" w:rsidR="00000000" w:rsidRPr="00000000">
        <w:rPr>
          <w:rtl w:val="0"/>
        </w:rPr>
        <w:t xml:space="preserve">Make Up Work/Tests</w:t>
      </w:r>
    </w:p>
    <w:p w:rsidR="00000000" w:rsidDel="00000000" w:rsidP="00000000" w:rsidRDefault="00000000" w:rsidRPr="00000000" w14:paraId="00000065">
      <w:pPr>
        <w:rPr/>
      </w:pPr>
      <w:r w:rsidDel="00000000" w:rsidR="00000000" w:rsidRPr="00000000">
        <w:rPr>
          <w:rtl w:val="0"/>
        </w:rPr>
        <w:t xml:space="preserve">All course activities must be submitted before or on set due dates and times. If the student is unable to abide by the due dates and times, it is her/his responsibility to contact the instructor immediately. Valid documentation is needed for the acceptance of late assignments. The student will receive a score of zero (0) for all late assignments, exams, and project.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Note: The due dates and times for activities are posted in Central Time.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2"/>
        <w:tabs>
          <w:tab w:val="left" w:pos="2430"/>
        </w:tabs>
        <w:rPr/>
      </w:pPr>
      <w:r w:rsidDel="00000000" w:rsidR="00000000" w:rsidRPr="00000000">
        <w:rPr>
          <w:rtl w:val="0"/>
        </w:rPr>
        <w:t xml:space="preserve">Important Dates</w:t>
      </w:r>
    </w:p>
    <w:p w:rsidR="00000000" w:rsidDel="00000000" w:rsidP="00000000" w:rsidRDefault="00000000" w:rsidRPr="00000000" w14:paraId="0000006A">
      <w:pPr>
        <w:rPr/>
      </w:pPr>
      <w:r w:rsidDel="00000000" w:rsidR="00000000" w:rsidRPr="00000000">
        <w:rPr>
          <w:rFonts w:ascii="Arial" w:cs="Arial" w:eastAsia="Arial" w:hAnsi="Arial"/>
          <w:b w:val="0"/>
          <w:sz w:val="24"/>
          <w:szCs w:val="24"/>
          <w:rtl w:val="0"/>
        </w:rPr>
        <w:t xml:space="preserve">Change of schedule or late registration:</w:t>
        <w:tab/>
        <w:tab/>
        <w:t xml:space="preserve">August 24</w:t>
      </w:r>
      <w:r w:rsidDel="00000000" w:rsidR="00000000" w:rsidRPr="00000000">
        <w:rPr>
          <w:rtl w:val="0"/>
        </w:rPr>
        <w:t xml:space="preserve"> </w:t>
      </w:r>
    </w:p>
    <w:p w:rsidR="00000000" w:rsidDel="00000000" w:rsidP="00000000" w:rsidRDefault="00000000" w:rsidRPr="00000000" w14:paraId="0000006B">
      <w:pPr>
        <w:rPr/>
      </w:pPr>
      <w:r w:rsidDel="00000000" w:rsidR="00000000" w:rsidRPr="00000000">
        <w:rPr>
          <w:rFonts w:ascii="Arial" w:cs="Arial" w:eastAsia="Arial" w:hAnsi="Arial"/>
          <w:b w:val="0"/>
          <w:sz w:val="24"/>
          <w:szCs w:val="24"/>
          <w:rtl w:val="0"/>
        </w:rPr>
        <w:t xml:space="preserve">Deadline to file for December graduation:</w:t>
      </w:r>
      <w:r w:rsidDel="00000000" w:rsidR="00000000" w:rsidRPr="00000000">
        <w:rPr>
          <w:rtl w:val="0"/>
        </w:rPr>
        <w:tab/>
        <w:t xml:space="preserve">September 28</w:t>
      </w:r>
    </w:p>
    <w:p w:rsidR="00000000" w:rsidDel="00000000" w:rsidP="00000000" w:rsidRDefault="00000000" w:rsidRPr="00000000" w14:paraId="0000006C">
      <w:pPr>
        <w:rPr/>
      </w:pPr>
      <w:r w:rsidDel="00000000" w:rsidR="00000000" w:rsidRPr="00000000">
        <w:rPr>
          <w:rtl w:val="0"/>
        </w:rPr>
        <w:t xml:space="preserve">Deadline to apply for May graduation:</w:t>
        <w:tab/>
        <w:tab/>
        <w:t xml:space="preserve">October 5 </w:t>
      </w:r>
    </w:p>
    <w:p w:rsidR="00000000" w:rsidDel="00000000" w:rsidP="00000000" w:rsidRDefault="00000000" w:rsidRPr="00000000" w14:paraId="0000006D">
      <w:pPr>
        <w:rPr/>
      </w:pPr>
      <w:r w:rsidDel="00000000" w:rsidR="00000000" w:rsidRPr="00000000">
        <w:rPr>
          <w:rFonts w:ascii="Arial" w:cs="Arial" w:eastAsia="Arial" w:hAnsi="Arial"/>
          <w:b w:val="0"/>
          <w:sz w:val="24"/>
          <w:szCs w:val="24"/>
          <w:rtl w:val="0"/>
        </w:rPr>
        <w:t xml:space="preserve">Last Day to drop with a grade of “W”:</w:t>
      </w:r>
      <w:r w:rsidDel="00000000" w:rsidR="00000000" w:rsidRPr="00000000">
        <w:rPr>
          <w:rtl w:val="0"/>
        </w:rPr>
        <w:tab/>
        <w:tab/>
        <w:t xml:space="preserve">4:00 p.m., October 26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It is the student’s responsibility to visit with their academic advisor prior to withdrawing from a class must come to the Dean of Students office located in the Clark Student Center, room 104, to fill out a withdrawal slip.</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2"/>
        <w:tabs>
          <w:tab w:val="left" w:pos="2430"/>
        </w:tabs>
        <w:rPr/>
      </w:pPr>
      <w:r w:rsidDel="00000000" w:rsidR="00000000" w:rsidRPr="00000000">
        <w:rPr>
          <w:rtl w:val="0"/>
        </w:rPr>
        <w:t xml:space="preserve">Attendance </w:t>
      </w:r>
    </w:p>
    <w:p w:rsidR="00000000" w:rsidDel="00000000" w:rsidP="00000000" w:rsidRDefault="00000000" w:rsidRPr="00000000" w14:paraId="00000072">
      <w:pPr>
        <w:rPr/>
      </w:pPr>
      <w:r w:rsidDel="00000000" w:rsidR="00000000" w:rsidRPr="00000000">
        <w:rPr>
          <w:rtl w:val="0"/>
        </w:rPr>
        <w:t xml:space="preserve">Students are expected to attend all meetings of the classes in which they are enrolled. Although in general students are graded on intellectual effort and performance rather than attendance, absences may lower the student’s grade where class attendance and class participation are deemed essential by the faculty member. In those classes where attendance is considered as part of the grade, the instructor should so inform students of the specifics in writing at the beginning of the semester in a syllabus or separate attendance policy statement. An instructor who has an attendance policy must keep records on a daily basis. The instructor must give the student a verbal or written warning prior to being dropped from the class. Instructor’s records will stand as evidence of absences. A student with excessive absences may be dropped from a course by the instructor. Any individual faculty member or college has the authority to establish an attendance policy, providing the policy is in accordance with the General University Policies.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2"/>
        <w:tabs>
          <w:tab w:val="left" w:pos="2430"/>
        </w:tabs>
        <w:rPr/>
      </w:pPr>
      <w:r w:rsidDel="00000000" w:rsidR="00000000" w:rsidRPr="00000000">
        <w:rPr>
          <w:rtl w:val="0"/>
        </w:rPr>
        <w:t xml:space="preserve">Instructor General Class Policies</w:t>
      </w:r>
    </w:p>
    <w:p w:rsidR="00000000" w:rsidDel="00000000" w:rsidP="00000000" w:rsidRDefault="00000000" w:rsidRPr="00000000" w14:paraId="00000075">
      <w:pPr>
        <w:ind w:left="450" w:hanging="450"/>
        <w:rPr/>
      </w:pPr>
      <w:r w:rsidDel="00000000" w:rsidR="00000000" w:rsidRPr="00000000">
        <w:rPr>
          <w:b w:val="1"/>
          <w:rtl w:val="0"/>
        </w:rPr>
        <w:t xml:space="preserve">1.</w:t>
        <w:tab/>
      </w:r>
      <w:r w:rsidDel="00000000" w:rsidR="00000000" w:rsidRPr="00000000">
        <w:rPr>
          <w:rFonts w:ascii="Arial" w:cs="Arial" w:eastAsia="Arial" w:hAnsi="Arial"/>
          <w:b w:val="1"/>
          <w:sz w:val="24"/>
          <w:szCs w:val="24"/>
          <w:rtl w:val="0"/>
        </w:rPr>
        <w:t xml:space="preserve">Course Format:</w:t>
      </w:r>
      <w:r w:rsidDel="00000000" w:rsidR="00000000" w:rsidRPr="00000000">
        <w:rPr>
          <w:rtl w:val="0"/>
        </w:rPr>
        <w:t xml:space="preserve"> The course combines lectures, readings, class discussions, and applied exercises. Students are expected to bring to the class insights from readings, experience, or close thinking about the issues. Thus, each student is expected to participate in class discussions.</w:t>
      </w:r>
    </w:p>
    <w:p w:rsidR="00000000" w:rsidDel="00000000" w:rsidP="00000000" w:rsidRDefault="00000000" w:rsidRPr="00000000" w14:paraId="00000076">
      <w:pPr>
        <w:ind w:left="450" w:hanging="450"/>
        <w:rPr/>
      </w:pPr>
      <w:r w:rsidDel="00000000" w:rsidR="00000000" w:rsidRPr="00000000">
        <w:rPr>
          <w:rtl w:val="0"/>
        </w:rPr>
      </w:r>
    </w:p>
    <w:p w:rsidR="00000000" w:rsidDel="00000000" w:rsidP="00000000" w:rsidRDefault="00000000" w:rsidRPr="00000000" w14:paraId="00000077">
      <w:pPr>
        <w:ind w:left="450" w:hanging="450"/>
        <w:rPr/>
      </w:pPr>
      <w:r w:rsidDel="00000000" w:rsidR="00000000" w:rsidRPr="00000000">
        <w:rPr>
          <w:rtl w:val="0"/>
        </w:rPr>
        <w:t xml:space="preserve">2.</w:t>
        <w:tab/>
      </w:r>
      <w:r w:rsidDel="00000000" w:rsidR="00000000" w:rsidRPr="00000000">
        <w:rPr>
          <w:rFonts w:ascii="Arial" w:cs="Arial" w:eastAsia="Arial" w:hAnsi="Arial"/>
          <w:b w:val="1"/>
          <w:sz w:val="24"/>
          <w:szCs w:val="24"/>
          <w:rtl w:val="0"/>
        </w:rPr>
        <w:t xml:space="preserve">Grading and Feedback:</w:t>
      </w:r>
      <w:r w:rsidDel="00000000" w:rsidR="00000000" w:rsidRPr="00000000">
        <w:rPr>
          <w:rtl w:val="0"/>
        </w:rPr>
        <w:t xml:space="preserve"> All the course activities will be graded one week after the set due date on an absolute scale. If there is any discrepancy in the grade, you must contact me immediately. I will provide individual, group, or general feedback in the performance of the course activities. The final research project is a group project. Each of the group members is expected to contribute to the written project and oral presentation. A student who does not present will receive 0 point for the research paper.</w:t>
      </w:r>
    </w:p>
    <w:p w:rsidR="00000000" w:rsidDel="00000000" w:rsidP="00000000" w:rsidRDefault="00000000" w:rsidRPr="00000000" w14:paraId="00000078">
      <w:pPr>
        <w:ind w:left="450" w:hanging="450"/>
        <w:rPr/>
      </w:pPr>
      <w:r w:rsidDel="00000000" w:rsidR="00000000" w:rsidRPr="00000000">
        <w:rPr>
          <w:rtl w:val="0"/>
        </w:rPr>
      </w:r>
    </w:p>
    <w:p w:rsidR="00000000" w:rsidDel="00000000" w:rsidP="00000000" w:rsidRDefault="00000000" w:rsidRPr="00000000" w14:paraId="00000079">
      <w:pPr>
        <w:ind w:left="450" w:hanging="450"/>
        <w:rPr/>
      </w:pPr>
      <w:r w:rsidDel="00000000" w:rsidR="00000000" w:rsidRPr="00000000">
        <w:rPr>
          <w:rtl w:val="0"/>
        </w:rPr>
        <w:t xml:space="preserve">3.</w:t>
        <w:tab/>
      </w:r>
      <w:r w:rsidDel="00000000" w:rsidR="00000000" w:rsidRPr="00000000">
        <w:rPr>
          <w:rFonts w:ascii="Arial" w:cs="Arial" w:eastAsia="Arial" w:hAnsi="Arial"/>
          <w:b w:val="1"/>
          <w:sz w:val="24"/>
          <w:szCs w:val="24"/>
          <w:rtl w:val="0"/>
        </w:rPr>
        <w:t xml:space="preserve">General Classroom Culture:</w:t>
      </w:r>
      <w:r w:rsidDel="00000000" w:rsidR="00000000" w:rsidRPr="00000000">
        <w:rPr>
          <w:rtl w:val="0"/>
        </w:rPr>
        <w:t xml:space="preserve"> Because positive learning environment facilitates learning outcomes, each student is expected to exhibit courteous and positive learning behaviors. There is no tolerance for disruptive behaviors.</w:t>
      </w:r>
    </w:p>
    <w:p w:rsidR="00000000" w:rsidDel="00000000" w:rsidP="00000000" w:rsidRDefault="00000000" w:rsidRPr="00000000" w14:paraId="0000007A">
      <w:pPr>
        <w:ind w:left="450" w:hanging="450"/>
        <w:rPr/>
      </w:pPr>
      <w:r w:rsidDel="00000000" w:rsidR="00000000" w:rsidRPr="00000000">
        <w:rPr>
          <w:rtl w:val="0"/>
        </w:rPr>
      </w:r>
    </w:p>
    <w:p w:rsidR="00000000" w:rsidDel="00000000" w:rsidP="00000000" w:rsidRDefault="00000000" w:rsidRPr="00000000" w14:paraId="0000007B">
      <w:pPr>
        <w:ind w:left="450" w:hanging="450"/>
        <w:rPr>
          <w:rFonts w:ascii="Arial" w:cs="Arial" w:eastAsia="Arial" w:hAnsi="Arial"/>
          <w:b w:val="0"/>
          <w:sz w:val="24"/>
          <w:szCs w:val="24"/>
        </w:rPr>
      </w:pPr>
      <w:r w:rsidDel="00000000" w:rsidR="00000000" w:rsidRPr="00000000">
        <w:rPr>
          <w:b w:val="1"/>
          <w:rtl w:val="0"/>
        </w:rPr>
        <w:t xml:space="preserve">4.</w:t>
        <w:tab/>
      </w:r>
      <w:r w:rsidDel="00000000" w:rsidR="00000000" w:rsidRPr="00000000">
        <w:rPr>
          <w:rFonts w:ascii="Arial" w:cs="Arial" w:eastAsia="Arial" w:hAnsi="Arial"/>
          <w:b w:val="1"/>
          <w:sz w:val="24"/>
          <w:szCs w:val="24"/>
          <w:rtl w:val="0"/>
        </w:rPr>
        <w:t xml:space="preserve">Course Incomplete:</w:t>
      </w:r>
      <w:r w:rsidDel="00000000" w:rsidR="00000000" w:rsidRPr="00000000">
        <w:rPr>
          <w:rFonts w:ascii="Arial" w:cs="Arial" w:eastAsia="Arial" w:hAnsi="Arial"/>
          <w:b w:val="0"/>
          <w:sz w:val="24"/>
          <w:szCs w:val="24"/>
          <w:rtl w:val="0"/>
        </w:rPr>
        <w:t xml:space="preserve"> A student is expected to complete a course of study during a semester. In an emergency, the instructor may assign a grade of “incomplete” with complete documentation for the situation. It is important to note that “incomplete” is rarely given.  A student needs to complete the course within 30 days of the beginning of the next long semester or the incomplete grade will become an F.</w:t>
      </w:r>
    </w:p>
    <w:p w:rsidR="00000000" w:rsidDel="00000000" w:rsidP="00000000" w:rsidRDefault="00000000" w:rsidRPr="00000000" w14:paraId="0000007C">
      <w:pPr>
        <w:ind w:left="450" w:hanging="450"/>
        <w:rPr/>
      </w:pPr>
      <w:r w:rsidDel="00000000" w:rsidR="00000000" w:rsidRPr="00000000">
        <w:rPr>
          <w:rtl w:val="0"/>
        </w:rPr>
      </w:r>
    </w:p>
    <w:p w:rsidR="00000000" w:rsidDel="00000000" w:rsidP="00000000" w:rsidRDefault="00000000" w:rsidRPr="00000000" w14:paraId="0000007D">
      <w:pPr>
        <w:ind w:left="450" w:hanging="450"/>
        <w:rPr/>
      </w:pPr>
      <w:r w:rsidDel="00000000" w:rsidR="00000000" w:rsidRPr="00000000">
        <w:rPr>
          <w:rtl w:val="0"/>
        </w:rPr>
        <w:t xml:space="preserve">Cheating/Plagiarism/Academic Dishonesty:</w:t>
      </w:r>
    </w:p>
    <w:p w:rsidR="00000000" w:rsidDel="00000000" w:rsidP="00000000" w:rsidRDefault="00000000" w:rsidRPr="00000000" w14:paraId="0000007E">
      <w:pPr>
        <w:ind w:left="450" w:hanging="450"/>
        <w:rPr/>
      </w:pPr>
      <w:r w:rsidDel="00000000" w:rsidR="00000000" w:rsidRPr="00000000">
        <w:rPr>
          <w:rtl w:val="0"/>
        </w:rPr>
        <w:t xml:space="preserve">"Plagiarism" includes, but is not limited to the appropriation of, buying, receiving as a gift, or obtaining by any means material that is attributable in whole or in part to another source, including words, ideas, illustrations, structure, computer code, other expression and media, and presenting that material as one's own academic work being offered for credit.</w:t>
      </w:r>
    </w:p>
    <w:p w:rsidR="00000000" w:rsidDel="00000000" w:rsidP="00000000" w:rsidRDefault="00000000" w:rsidRPr="00000000" w14:paraId="0000007F">
      <w:pPr>
        <w:ind w:left="450" w:hanging="450"/>
        <w:rPr/>
      </w:pPr>
      <w:r w:rsidDel="00000000" w:rsidR="00000000" w:rsidRPr="00000000">
        <w:rPr>
          <w:rtl w:val="0"/>
        </w:rPr>
      </w:r>
    </w:p>
    <w:p w:rsidR="00000000" w:rsidDel="00000000" w:rsidP="00000000" w:rsidRDefault="00000000" w:rsidRPr="00000000" w14:paraId="0000008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Student Honor Creed</w:t>
      </w:r>
    </w:p>
    <w:p w:rsidR="00000000" w:rsidDel="00000000" w:rsidP="00000000" w:rsidRDefault="00000000" w:rsidRPr="00000000" w14:paraId="00000081">
      <w:pPr>
        <w:rPr/>
      </w:pPr>
      <w:r w:rsidDel="00000000" w:rsidR="00000000" w:rsidRPr="00000000">
        <w:rPr>
          <w:rtl w:val="0"/>
        </w:rPr>
        <w:t xml:space="preserve">“As an MSU Student, I pledge not to lie, cheat, steal, or help anyone else do so."</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Written and adopted by the 2002-2003 MSU Student Senate.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2"/>
        <w:tabs>
          <w:tab w:val="left" w:pos="2430"/>
        </w:tabs>
        <w:rPr/>
      </w:pPr>
      <w:r w:rsidDel="00000000" w:rsidR="00000000" w:rsidRPr="00000000">
        <w:rPr>
          <w:rtl w:val="0"/>
        </w:rPr>
        <w:t xml:space="preserve">Safe Zones Statement</w:t>
      </w:r>
    </w:p>
    <w:p w:rsidR="00000000" w:rsidDel="00000000" w:rsidP="00000000" w:rsidRDefault="00000000" w:rsidRPr="00000000" w14:paraId="0000008C">
      <w:pPr>
        <w:rPr/>
      </w:pPr>
      <w:r w:rsidDel="00000000" w:rsidR="00000000" w:rsidRPr="00000000">
        <w:rPr>
          <w:rtl w:val="0"/>
        </w:rPr>
        <w:t xml:space="preserve">The instructor considers the course and course environment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the professor's expectation that all students consider the classroom a safe environment.</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2"/>
        <w:tabs>
          <w:tab w:val="left" w:pos="2430"/>
        </w:tabs>
        <w:rPr/>
      </w:pPr>
      <w:r w:rsidDel="00000000" w:rsidR="00000000" w:rsidRPr="00000000">
        <w:rPr>
          <w:rtl w:val="0"/>
        </w:rPr>
        <w:t xml:space="preserve">Change of Schedule</w:t>
      </w:r>
    </w:p>
    <w:p w:rsidR="00000000" w:rsidDel="00000000" w:rsidP="00000000" w:rsidRDefault="00000000" w:rsidRPr="00000000" w14:paraId="0000008F">
      <w:pPr>
        <w:rPr/>
      </w:pPr>
      <w:r w:rsidDel="00000000" w:rsidR="00000000" w:rsidRPr="00000000">
        <w:rPr>
          <w:rtl w:val="0"/>
        </w:rPr>
        <w:t xml:space="preserve">A student dropping a course (but not withdrawing from the University) within the first 12 class days of a regular semester or the first four class days of a summer semester is eligible for a 100% refund of applicable tuition and fees. Dates are published in the schedule of classes each semester.</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2"/>
        <w:tabs>
          <w:tab w:val="left" w:pos="2430"/>
        </w:tabs>
        <w:rPr/>
      </w:pPr>
      <w:r w:rsidDel="00000000" w:rsidR="00000000" w:rsidRPr="00000000">
        <w:rPr>
          <w:rtl w:val="0"/>
        </w:rPr>
        <w:t xml:space="preserve">Refund and Repayment Policy</w:t>
      </w:r>
    </w:p>
    <w:p w:rsidR="00000000" w:rsidDel="00000000" w:rsidP="00000000" w:rsidRDefault="00000000" w:rsidRPr="00000000" w14:paraId="00000092">
      <w:pPr>
        <w:rPr/>
      </w:pPr>
      <w:r w:rsidDel="00000000" w:rsidR="00000000" w:rsidRPr="00000000">
        <w:rPr>
          <w:rtl w:val="0"/>
        </w:rPr>
        <w:t xml:space="preserve">A student who withdraws or is administratively withdrawn from Midwestern State University (MSU) may be eligible to receive a refund for all or a portion of the tuition, fees and room/board charges that were paid to MSU for the semester. However, if the student received financial aid (federal/state/institutional grants, loans and/or scholarships), all or a portion of the refund may be returned to the financial aid programs. As described below, two formulas (federal and state) exists in determining the amount of the refund. (Examples of each refund calculation will be made available upon request).</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pStyle w:val="Heading2"/>
        <w:tabs>
          <w:tab w:val="left" w:pos="2430"/>
        </w:tabs>
        <w:rPr/>
      </w:pPr>
      <w:r w:rsidDel="00000000" w:rsidR="00000000" w:rsidRPr="00000000">
        <w:rPr>
          <w:rtl w:val="0"/>
        </w:rPr>
        <w:t xml:space="preserve">Disability Support Services</w:t>
      </w:r>
    </w:p>
    <w:p w:rsidR="00000000" w:rsidDel="00000000" w:rsidP="00000000" w:rsidRDefault="00000000" w:rsidRPr="00000000" w14:paraId="00000095">
      <w:pPr>
        <w:rPr/>
      </w:pPr>
      <w:r w:rsidDel="00000000" w:rsidR="00000000" w:rsidRPr="00000000">
        <w:rPr>
          <w:rtl w:val="0"/>
        </w:rPr>
        <w:t xml:space="preserve">Midwestern State University is committed to providing equal access for qualified students with disabilities to all university courses and programs, and by law all students with disabilities are guaranteed a learning environment that provides reasonable accommodation of their disability. This guarantee is provided through Section 504 of the Rehabilitation Act of 1973 and the Americans with Disabilities Act. The ADA reads: “No qualified individual with a disability shall, by reason of such disability, be excluded from participation in or be denied the benefits of the services, programs, or activities of a public entity, or be subject to discrimination by any such entity.” The Director of Disability Support Services serves as the ADA Coordinator and may be contacted at (940) 397-4140, TDD (940) 397-4515, or 3410 Taft Blvd., Clark Student Center 168.</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2"/>
        <w:tabs>
          <w:tab w:val="left" w:pos="2430"/>
        </w:tabs>
        <w:rPr/>
      </w:pPr>
      <w:r w:rsidDel="00000000" w:rsidR="00000000" w:rsidRPr="00000000">
        <w:rPr>
          <w:rtl w:val="0"/>
        </w:rPr>
        <w:t xml:space="preserve">Smoking/Tobacco Policy</w:t>
      </w:r>
    </w:p>
    <w:p w:rsidR="00000000" w:rsidDel="00000000" w:rsidP="00000000" w:rsidRDefault="00000000" w:rsidRPr="00000000" w14:paraId="00000098">
      <w:pPr>
        <w:rPr/>
      </w:pPr>
      <w:r w:rsidDel="00000000" w:rsidR="00000000" w:rsidRPr="00000000">
        <w:rPr>
          <w:rtl w:val="0"/>
        </w:rPr>
        <w:t xml:space="preserve">College policy strictly prohibits the use of tobacco products in any building owned or operated by WATC.  Adult students may smoke only in the outside designated-smoking areas at each location.</w:t>
      </w:r>
    </w:p>
    <w:p w:rsidR="00000000" w:rsidDel="00000000" w:rsidP="00000000" w:rsidRDefault="00000000" w:rsidRPr="00000000" w14:paraId="00000099">
      <w:pPr>
        <w:rPr/>
      </w:pPr>
      <w:r w:rsidDel="00000000" w:rsidR="00000000" w:rsidRPr="00000000">
        <w:rPr>
          <w:rtl w:val="0"/>
        </w:rPr>
        <w:t xml:space="preserve"> </w:t>
      </w:r>
    </w:p>
    <w:p w:rsidR="00000000" w:rsidDel="00000000" w:rsidP="00000000" w:rsidRDefault="00000000" w:rsidRPr="00000000" w14:paraId="0000009A">
      <w:pPr>
        <w:pStyle w:val="Heading2"/>
        <w:tabs>
          <w:tab w:val="left" w:pos="2430"/>
        </w:tabs>
        <w:rPr/>
      </w:pPr>
      <w:r w:rsidDel="00000000" w:rsidR="00000000" w:rsidRPr="00000000">
        <w:rPr>
          <w:rtl w:val="0"/>
        </w:rPr>
        <w:t xml:space="preserve">Alcohol and Drug Policy</w:t>
      </w:r>
    </w:p>
    <w:p w:rsidR="00000000" w:rsidDel="00000000" w:rsidP="00000000" w:rsidRDefault="00000000" w:rsidRPr="00000000" w14:paraId="0000009B">
      <w:pPr>
        <w:rPr/>
      </w:pPr>
      <w:r w:rsidDel="00000000" w:rsidR="00000000" w:rsidRPr="00000000">
        <w:rPr>
          <w:rtl w:val="0"/>
        </w:rPr>
        <w:t xml:space="preserve">To comply with the Drug Free Schools and Communities Act of 1989 and subsequent amendments, students and employees of Midwestern State are informed that strictly enforced policies are in place which prohibits the unlawful possession, use or distribution of any illicit drugs, including alcohol, on university property or as part of any university-sponsored activity. Students and employees are also subject to all applicable legal sanctions under local, state and federal law for any offenses involving illicit drugs on University property or at University-sponsored activities.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pStyle w:val="Heading2"/>
        <w:tabs>
          <w:tab w:val="left" w:pos="2430"/>
        </w:tabs>
        <w:rPr/>
      </w:pPr>
      <w:r w:rsidDel="00000000" w:rsidR="00000000" w:rsidRPr="00000000">
        <w:rPr>
          <w:rtl w:val="0"/>
        </w:rPr>
        <w:t xml:space="preserve">Grade Appeal Process</w:t>
      </w:r>
    </w:p>
    <w:p w:rsidR="00000000" w:rsidDel="00000000" w:rsidP="00000000" w:rsidRDefault="00000000" w:rsidRPr="00000000" w14:paraId="0000009E">
      <w:pPr>
        <w:rPr/>
      </w:pPr>
      <w:r w:rsidDel="00000000" w:rsidR="00000000" w:rsidRPr="00000000">
        <w:rPr>
          <w:rtl w:val="0"/>
        </w:rPr>
        <w:t xml:space="preserve">Students who wish to appeal a grade should consult the Midwestern State University </w:t>
      </w:r>
      <w:hyperlink r:id="rId16">
        <w:r w:rsidDel="00000000" w:rsidR="00000000" w:rsidRPr="00000000">
          <w:rPr>
            <w:b w:val="1"/>
            <w:color w:val="0000ff"/>
            <w:u w:val="single"/>
            <w:rtl w:val="0"/>
          </w:rPr>
          <w:t xml:space="preserve">link to undergraduate catalog</w:t>
        </w:r>
      </w:hyperlink>
      <w:r w:rsidDel="00000000" w:rsidR="00000000" w:rsidRPr="00000000">
        <w:rPr>
          <w:rtl w:val="0"/>
        </w:rPr>
        <w:t xml:space="preserv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pStyle w:val="Heading2"/>
        <w:tabs>
          <w:tab w:val="left" w:pos="2430"/>
        </w:tabs>
        <w:rPr/>
      </w:pPr>
      <w:r w:rsidDel="00000000" w:rsidR="00000000" w:rsidRPr="00000000">
        <w:rPr>
          <w:rtl w:val="0"/>
        </w:rPr>
        <w:t xml:space="preserve">Course Schedule</w:t>
      </w:r>
    </w:p>
    <w:p w:rsidR="00000000" w:rsidDel="00000000" w:rsidP="00000000" w:rsidRDefault="00000000" w:rsidRPr="00000000" w14:paraId="000000A1">
      <w:pPr>
        <w:rPr/>
      </w:pPr>
      <w:r w:rsidDel="00000000" w:rsidR="00000000" w:rsidRPr="00000000">
        <w:rPr>
          <w:rtl w:val="0"/>
        </w:rPr>
        <w:t xml:space="preserve">Information contained in this syllabus was to the best knowledge of the instructor considered correct and complete when distributed for use in the beginning of the semester. However, the instructor reserves the right, acting within the policies and procedures of MSU Texas, to make changes in the course content or instructional techniques without notice or obligation. The students will be informed about the changes, if any.</w:t>
      </w:r>
    </w:p>
    <w:p w:rsidR="00000000" w:rsidDel="00000000" w:rsidP="00000000" w:rsidRDefault="00000000" w:rsidRPr="00000000" w14:paraId="000000A2">
      <w:pPr>
        <w:pStyle w:val="Heading2"/>
        <w:tabs>
          <w:tab w:val="left" w:pos="2430"/>
        </w:tabs>
        <w:rPr/>
      </w:pPr>
      <w:r w:rsidDel="00000000" w:rsidR="00000000" w:rsidRPr="00000000">
        <w:rPr>
          <w:rtl w:val="0"/>
        </w:rPr>
      </w:r>
    </w:p>
    <w:p w:rsidR="00000000" w:rsidDel="00000000" w:rsidP="00000000" w:rsidRDefault="00000000" w:rsidRPr="00000000" w14:paraId="000000A3">
      <w:pPr>
        <w:pStyle w:val="Heading2"/>
        <w:tabs>
          <w:tab w:val="left" w:pos="2430"/>
        </w:tabs>
        <w:rPr/>
      </w:pPr>
      <w:r w:rsidDel="00000000" w:rsidR="00000000" w:rsidRPr="00000000">
        <w:rPr>
          <w:rtl w:val="0"/>
        </w:rPr>
        <w:t xml:space="preserve">Schedule (subject to change if necessary)</w:t>
      </w:r>
    </w:p>
    <w:p w:rsidR="00000000" w:rsidDel="00000000" w:rsidP="00000000" w:rsidRDefault="00000000" w:rsidRPr="00000000" w14:paraId="000000A4">
      <w:pPr>
        <w:tabs>
          <w:tab w:val="left" w:pos="2430"/>
        </w:tabs>
        <w:rPr/>
      </w:pPr>
      <w:r w:rsidDel="00000000" w:rsidR="00000000" w:rsidRPr="00000000">
        <w:rPr>
          <w:rtl w:val="0"/>
        </w:rPr>
      </w:r>
    </w:p>
    <w:tbl>
      <w:tblPr>
        <w:tblStyle w:val="Table3"/>
        <w:tblW w:w="98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0"/>
        <w:gridCol w:w="1168"/>
        <w:gridCol w:w="4784"/>
        <w:gridCol w:w="3104"/>
        <w:tblGridChange w:id="0">
          <w:tblGrid>
            <w:gridCol w:w="830"/>
            <w:gridCol w:w="1168"/>
            <w:gridCol w:w="4784"/>
            <w:gridCol w:w="3104"/>
          </w:tblGrid>
        </w:tblGridChange>
      </w:tblGrid>
      <w:tr>
        <w:tc>
          <w:tcPr/>
          <w:p w:rsidR="00000000" w:rsidDel="00000000" w:rsidP="00000000" w:rsidRDefault="00000000" w:rsidRPr="00000000" w14:paraId="000000A5">
            <w:pPr>
              <w:pStyle w:val="Heading3"/>
              <w:rPr/>
            </w:pPr>
            <w:r w:rsidDel="00000000" w:rsidR="00000000" w:rsidRPr="00000000">
              <w:rPr>
                <w:rtl w:val="0"/>
              </w:rPr>
              <w:t xml:space="preserve">Week</w:t>
            </w:r>
          </w:p>
        </w:tc>
        <w:tc>
          <w:tcPr/>
          <w:p w:rsidR="00000000" w:rsidDel="00000000" w:rsidP="00000000" w:rsidRDefault="00000000" w:rsidRPr="00000000" w14:paraId="000000A6">
            <w:pPr>
              <w:pStyle w:val="Heading3"/>
              <w:rPr/>
            </w:pPr>
            <w:r w:rsidDel="00000000" w:rsidR="00000000" w:rsidRPr="00000000">
              <w:rPr>
                <w:rtl w:val="0"/>
              </w:rPr>
              <w:t xml:space="preserve">Dates</w:t>
            </w:r>
          </w:p>
        </w:tc>
        <w:tc>
          <w:tcPr/>
          <w:p w:rsidR="00000000" w:rsidDel="00000000" w:rsidP="00000000" w:rsidRDefault="00000000" w:rsidRPr="00000000" w14:paraId="000000A7">
            <w:pPr>
              <w:pStyle w:val="Heading3"/>
              <w:rPr/>
            </w:pPr>
            <w:r w:rsidDel="00000000" w:rsidR="00000000" w:rsidRPr="00000000">
              <w:rPr>
                <w:rtl w:val="0"/>
              </w:rPr>
              <w:t xml:space="preserve">Topics</w:t>
            </w:r>
          </w:p>
        </w:tc>
        <w:tc>
          <w:tcPr/>
          <w:p w:rsidR="00000000" w:rsidDel="00000000" w:rsidP="00000000" w:rsidRDefault="00000000" w:rsidRPr="00000000" w14:paraId="000000A8">
            <w:pPr>
              <w:pStyle w:val="Heading3"/>
              <w:rPr/>
            </w:pPr>
            <w:r w:rsidDel="00000000" w:rsidR="00000000" w:rsidRPr="00000000">
              <w:rPr>
                <w:rtl w:val="0"/>
              </w:rPr>
              <w:t xml:space="preserve">Notes</w:t>
            </w:r>
          </w:p>
        </w:tc>
      </w:tr>
      <w:tr>
        <w:trPr>
          <w:trHeight w:val="1034" w:hRule="atLeast"/>
        </w:trPr>
        <w:tc>
          <w:tcPr/>
          <w:p w:rsidR="00000000" w:rsidDel="00000000" w:rsidP="00000000" w:rsidRDefault="00000000" w:rsidRPr="00000000" w14:paraId="000000A9">
            <w:pPr>
              <w:rPr/>
            </w:pPr>
            <w:r w:rsidDel="00000000" w:rsidR="00000000" w:rsidRPr="00000000">
              <w:rPr>
                <w:rtl w:val="0"/>
              </w:rPr>
              <w:t xml:space="preserve">1</w:t>
            </w:r>
          </w:p>
        </w:tc>
        <w:tc>
          <w:tcPr/>
          <w:p w:rsidR="00000000" w:rsidDel="00000000" w:rsidP="00000000" w:rsidRDefault="00000000" w:rsidRPr="00000000" w14:paraId="000000AA">
            <w:pPr>
              <w:rPr/>
            </w:pPr>
            <w:r w:rsidDel="00000000" w:rsidR="00000000" w:rsidRPr="00000000">
              <w:rPr>
                <w:rtl w:val="0"/>
              </w:rPr>
              <w:t xml:space="preserve">Aug-24</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Aug-26</w:t>
            </w:r>
          </w:p>
        </w:tc>
        <w:tc>
          <w:tcPr/>
          <w:p w:rsidR="00000000" w:rsidDel="00000000" w:rsidP="00000000" w:rsidRDefault="00000000" w:rsidRPr="00000000" w14:paraId="000000AD">
            <w:pPr>
              <w:rPr/>
            </w:pPr>
            <w:r w:rsidDel="00000000" w:rsidR="00000000" w:rsidRPr="00000000">
              <w:rPr>
                <w:rtl w:val="0"/>
              </w:rPr>
              <w:t xml:space="preserve">Course Orientation</w:t>
            </w:r>
          </w:p>
          <w:p w:rsidR="00000000" w:rsidDel="00000000" w:rsidP="00000000" w:rsidRDefault="00000000" w:rsidRPr="00000000" w14:paraId="000000AE">
            <w:pPr>
              <w:rPr/>
            </w:pPr>
            <w:r w:rsidDel="00000000" w:rsidR="00000000" w:rsidRPr="00000000">
              <w:rPr>
                <w:rtl w:val="0"/>
              </w:rPr>
              <w:t xml:space="preserve">Unit 1: Planning a Market Research Study</w:t>
            </w:r>
          </w:p>
          <w:p w:rsidR="00000000" w:rsidDel="00000000" w:rsidP="00000000" w:rsidRDefault="00000000" w:rsidRPr="00000000" w14:paraId="000000AF">
            <w:pPr>
              <w:rPr/>
            </w:pPr>
            <w:r w:rsidDel="00000000" w:rsidR="00000000" w:rsidRPr="00000000">
              <w:rPr>
                <w:rtl w:val="0"/>
              </w:rPr>
              <w:t xml:space="preserve">MRIP Chapter 1</w:t>
            </w:r>
          </w:p>
        </w:tc>
        <w:tc>
          <w:tcPr/>
          <w:p w:rsidR="00000000" w:rsidDel="00000000" w:rsidP="00000000" w:rsidRDefault="00000000" w:rsidRPr="00000000" w14:paraId="000000B0">
            <w:pPr>
              <w:rPr>
                <w:color w:val="ffffff"/>
              </w:rPr>
            </w:pPr>
            <w:r w:rsidDel="00000000" w:rsidR="00000000" w:rsidRPr="00000000">
              <w:rPr>
                <w:color w:val="ffffff"/>
                <w:rtl w:val="0"/>
              </w:rPr>
              <w:t xml:space="preserve">N/A</w:t>
            </w:r>
          </w:p>
        </w:tc>
      </w:tr>
      <w:tr>
        <w:trPr>
          <w:trHeight w:val="980" w:hRule="atLeast"/>
        </w:trPr>
        <w:tc>
          <w:tcPr/>
          <w:p w:rsidR="00000000" w:rsidDel="00000000" w:rsidP="00000000" w:rsidRDefault="00000000" w:rsidRPr="00000000" w14:paraId="000000B1">
            <w:pPr>
              <w:rPr/>
            </w:pPr>
            <w:r w:rsidDel="00000000" w:rsidR="00000000" w:rsidRPr="00000000">
              <w:rPr>
                <w:rtl w:val="0"/>
              </w:rPr>
              <w:t xml:space="preserve">2</w:t>
            </w:r>
          </w:p>
        </w:tc>
        <w:tc>
          <w:tcPr/>
          <w:p w:rsidR="00000000" w:rsidDel="00000000" w:rsidP="00000000" w:rsidRDefault="00000000" w:rsidRPr="00000000" w14:paraId="000000B2">
            <w:pPr>
              <w:rPr/>
            </w:pPr>
            <w:r w:rsidDel="00000000" w:rsidR="00000000" w:rsidRPr="00000000">
              <w:rPr>
                <w:rtl w:val="0"/>
              </w:rPr>
              <w:t xml:space="preserve">Aug-31</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Sept-02</w:t>
            </w:r>
          </w:p>
        </w:tc>
        <w:tc>
          <w:tcPr/>
          <w:p w:rsidR="00000000" w:rsidDel="00000000" w:rsidP="00000000" w:rsidRDefault="00000000" w:rsidRPr="00000000" w14:paraId="000000B5">
            <w:pPr>
              <w:rPr/>
            </w:pPr>
            <w:r w:rsidDel="00000000" w:rsidR="00000000" w:rsidRPr="00000000">
              <w:rPr>
                <w:rtl w:val="0"/>
              </w:rPr>
              <w:t xml:space="preserve">MRIP Chapter 2</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MRIP Chapter 3</w:t>
            </w:r>
          </w:p>
        </w:tc>
        <w:tc>
          <w:tcPr/>
          <w:p w:rsidR="00000000" w:rsidDel="00000000" w:rsidP="00000000" w:rsidRDefault="00000000" w:rsidRPr="00000000" w14:paraId="000000B8">
            <w:pPr>
              <w:rPr/>
            </w:pPr>
            <w:r w:rsidDel="00000000" w:rsidR="00000000" w:rsidRPr="00000000">
              <w:rPr>
                <w:rtl w:val="0"/>
              </w:rPr>
              <w:t xml:space="preserve">Syllabus &amp; Health and Safety agreements must be signed by Sunday, Aug-30, @ 11:59 pm to receive 5 points extra credit for each</w:t>
            </w:r>
          </w:p>
        </w:tc>
      </w:tr>
      <w:tr>
        <w:trPr>
          <w:trHeight w:val="962" w:hRule="atLeast"/>
        </w:trPr>
        <w:tc>
          <w:tcPr/>
          <w:p w:rsidR="00000000" w:rsidDel="00000000" w:rsidP="00000000" w:rsidRDefault="00000000" w:rsidRPr="00000000" w14:paraId="000000B9">
            <w:pPr>
              <w:rPr/>
            </w:pPr>
            <w:r w:rsidDel="00000000" w:rsidR="00000000" w:rsidRPr="00000000">
              <w:rPr>
                <w:rtl w:val="0"/>
              </w:rPr>
              <w:t xml:space="preserve">3</w:t>
            </w:r>
          </w:p>
        </w:tc>
        <w:tc>
          <w:tcPr/>
          <w:p w:rsidR="00000000" w:rsidDel="00000000" w:rsidP="00000000" w:rsidRDefault="00000000" w:rsidRPr="00000000" w14:paraId="000000BA">
            <w:pPr>
              <w:rPr/>
            </w:pPr>
            <w:r w:rsidDel="00000000" w:rsidR="00000000" w:rsidRPr="00000000">
              <w:rPr>
                <w:rtl w:val="0"/>
              </w:rPr>
              <w:t xml:space="preserve">Sept-07</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Sept-09</w:t>
            </w:r>
          </w:p>
        </w:tc>
        <w:tc>
          <w:tcPr/>
          <w:p w:rsidR="00000000" w:rsidDel="00000000" w:rsidP="00000000" w:rsidRDefault="00000000" w:rsidRPr="00000000" w14:paraId="000000B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Labor Day: No Classes</w:t>
            </w:r>
          </w:p>
          <w:p w:rsidR="00000000" w:rsidDel="00000000" w:rsidP="00000000" w:rsidRDefault="00000000" w:rsidRPr="00000000" w14:paraId="000000BE">
            <w:pPr>
              <w:rPr/>
            </w:pPr>
            <w:r w:rsidDel="00000000" w:rsidR="00000000" w:rsidRPr="00000000">
              <w:rPr>
                <w:rtl w:val="0"/>
              </w:rPr>
              <w:t xml:space="preserve">Unit 2: Using Market Research</w:t>
            </w:r>
          </w:p>
          <w:p w:rsidR="00000000" w:rsidDel="00000000" w:rsidP="00000000" w:rsidRDefault="00000000" w:rsidRPr="00000000" w14:paraId="000000BF">
            <w:pPr>
              <w:rPr/>
            </w:pPr>
            <w:r w:rsidDel="00000000" w:rsidR="00000000" w:rsidRPr="00000000">
              <w:rPr>
                <w:rtl w:val="0"/>
              </w:rPr>
              <w:t xml:space="preserve">MRIP Chapter 17</w:t>
            </w:r>
          </w:p>
        </w:tc>
        <w:tc>
          <w:tcPr/>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Homework Assignment #1 due Sept-9 @ 1:30 pm</w:t>
            </w:r>
          </w:p>
        </w:tc>
      </w:tr>
      <w:tr>
        <w:trPr>
          <w:trHeight w:val="701" w:hRule="atLeast"/>
        </w:trPr>
        <w:tc>
          <w:tcPr/>
          <w:p w:rsidR="00000000" w:rsidDel="00000000" w:rsidP="00000000" w:rsidRDefault="00000000" w:rsidRPr="00000000" w14:paraId="000000C2">
            <w:pPr>
              <w:rPr/>
            </w:pPr>
            <w:r w:rsidDel="00000000" w:rsidR="00000000" w:rsidRPr="00000000">
              <w:rPr>
                <w:rtl w:val="0"/>
              </w:rPr>
              <w:t xml:space="preserve">4</w:t>
            </w:r>
          </w:p>
        </w:tc>
        <w:tc>
          <w:tcPr/>
          <w:p w:rsidR="00000000" w:rsidDel="00000000" w:rsidP="00000000" w:rsidRDefault="00000000" w:rsidRPr="00000000" w14:paraId="000000C3">
            <w:pPr>
              <w:rPr/>
            </w:pPr>
            <w:r w:rsidDel="00000000" w:rsidR="00000000" w:rsidRPr="00000000">
              <w:rPr>
                <w:rtl w:val="0"/>
              </w:rPr>
              <w:t xml:space="preserve">Sept-14</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Sept-16</w:t>
            </w:r>
          </w:p>
        </w:tc>
        <w:tc>
          <w:tcPr/>
          <w:p w:rsidR="00000000" w:rsidDel="00000000" w:rsidP="00000000" w:rsidRDefault="00000000" w:rsidRPr="00000000" w14:paraId="000000C6">
            <w:pPr>
              <w:rPr/>
            </w:pPr>
            <w:r w:rsidDel="00000000" w:rsidR="00000000" w:rsidRPr="00000000">
              <w:rPr>
                <w:rtl w:val="0"/>
              </w:rPr>
              <w:t xml:space="preserve">MRIP Chapter 18</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MRIP Chapter 19</w:t>
            </w:r>
          </w:p>
        </w:tc>
        <w:tc>
          <w:tcPr/>
          <w:p w:rsidR="00000000" w:rsidDel="00000000" w:rsidP="00000000" w:rsidRDefault="00000000" w:rsidRPr="00000000" w14:paraId="000000C9">
            <w:pPr>
              <w:rPr>
                <w:color w:val="ffffff"/>
              </w:rPr>
            </w:pPr>
            <w:r w:rsidDel="00000000" w:rsidR="00000000" w:rsidRPr="00000000">
              <w:rPr>
                <w:color w:val="ffffff"/>
                <w:rtl w:val="0"/>
              </w:rPr>
              <w:t xml:space="preserve">N/A</w:t>
            </w:r>
          </w:p>
        </w:tc>
      </w:tr>
      <w:tr>
        <w:trPr>
          <w:trHeight w:val="719" w:hRule="atLeast"/>
        </w:trPr>
        <w:tc>
          <w:tcPr/>
          <w:p w:rsidR="00000000" w:rsidDel="00000000" w:rsidP="00000000" w:rsidRDefault="00000000" w:rsidRPr="00000000" w14:paraId="000000CA">
            <w:pPr>
              <w:rPr/>
            </w:pPr>
            <w:r w:rsidDel="00000000" w:rsidR="00000000" w:rsidRPr="00000000">
              <w:rPr>
                <w:rtl w:val="0"/>
              </w:rPr>
              <w:t xml:space="preserve">5</w:t>
            </w:r>
          </w:p>
        </w:tc>
        <w:tc>
          <w:tcPr/>
          <w:p w:rsidR="00000000" w:rsidDel="00000000" w:rsidP="00000000" w:rsidRDefault="00000000" w:rsidRPr="00000000" w14:paraId="000000CB">
            <w:pPr>
              <w:rPr/>
            </w:pPr>
            <w:r w:rsidDel="00000000" w:rsidR="00000000" w:rsidRPr="00000000">
              <w:rPr>
                <w:rtl w:val="0"/>
              </w:rPr>
              <w:t xml:space="preserve">Sept-21</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Sept-23</w:t>
            </w:r>
          </w:p>
        </w:tc>
        <w:tc>
          <w:tcPr/>
          <w:p w:rsidR="00000000" w:rsidDel="00000000" w:rsidP="00000000" w:rsidRDefault="00000000" w:rsidRPr="00000000" w14:paraId="000000CE">
            <w:pPr>
              <w:rPr/>
            </w:pPr>
            <w:r w:rsidDel="00000000" w:rsidR="00000000" w:rsidRPr="00000000">
              <w:rPr>
                <w:rtl w:val="0"/>
              </w:rPr>
              <w:t xml:space="preserve">MRIP Chapter 20</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MRIP Chapter 21</w:t>
            </w:r>
          </w:p>
        </w:tc>
        <w:tc>
          <w:tcPr/>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Homework Assignment #2 due Sept-23 @ 1:30 pm</w:t>
            </w:r>
          </w:p>
        </w:tc>
      </w:tr>
      <w:tr>
        <w:trPr>
          <w:trHeight w:val="683" w:hRule="atLeast"/>
        </w:trPr>
        <w:tc>
          <w:tcPr/>
          <w:p w:rsidR="00000000" w:rsidDel="00000000" w:rsidP="00000000" w:rsidRDefault="00000000" w:rsidRPr="00000000" w14:paraId="000000D3">
            <w:pPr>
              <w:rPr/>
            </w:pPr>
            <w:r w:rsidDel="00000000" w:rsidR="00000000" w:rsidRPr="00000000">
              <w:rPr>
                <w:rtl w:val="0"/>
              </w:rPr>
              <w:t xml:space="preserve">6</w:t>
            </w:r>
          </w:p>
        </w:tc>
        <w:tc>
          <w:tcPr/>
          <w:p w:rsidR="00000000" w:rsidDel="00000000" w:rsidP="00000000" w:rsidRDefault="00000000" w:rsidRPr="00000000" w14:paraId="000000D4">
            <w:pPr>
              <w:rPr/>
            </w:pPr>
            <w:r w:rsidDel="00000000" w:rsidR="00000000" w:rsidRPr="00000000">
              <w:rPr>
                <w:rtl w:val="0"/>
              </w:rPr>
              <w:t xml:space="preserve">Sept-28</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Sept-30</w:t>
            </w:r>
          </w:p>
        </w:tc>
        <w:tc>
          <w:tcPr/>
          <w:p w:rsidR="00000000" w:rsidDel="00000000" w:rsidP="00000000" w:rsidRDefault="00000000" w:rsidRPr="00000000" w14:paraId="000000D7">
            <w:pPr>
              <w:rPr/>
            </w:pPr>
            <w:r w:rsidDel="00000000" w:rsidR="00000000" w:rsidRPr="00000000">
              <w:rPr>
                <w:rtl w:val="0"/>
              </w:rPr>
              <w:t xml:space="preserve">MRIP Chapter 22</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MRIP Chapter 23</w:t>
            </w:r>
          </w:p>
        </w:tc>
        <w:tc>
          <w:tcPr/>
          <w:p w:rsidR="00000000" w:rsidDel="00000000" w:rsidP="00000000" w:rsidRDefault="00000000" w:rsidRPr="00000000" w14:paraId="000000DA">
            <w:pPr>
              <w:rPr>
                <w:color w:val="ffffff"/>
              </w:rPr>
            </w:pPr>
            <w:r w:rsidDel="00000000" w:rsidR="00000000" w:rsidRPr="00000000">
              <w:rPr>
                <w:color w:val="ffffff"/>
                <w:rtl w:val="0"/>
              </w:rPr>
              <w:t xml:space="preserve">N/A</w:t>
            </w:r>
          </w:p>
        </w:tc>
      </w:tr>
      <w:tr>
        <w:trPr>
          <w:trHeight w:val="998" w:hRule="atLeast"/>
        </w:trPr>
        <w:tc>
          <w:tcPr/>
          <w:p w:rsidR="00000000" w:rsidDel="00000000" w:rsidP="00000000" w:rsidRDefault="00000000" w:rsidRPr="00000000" w14:paraId="000000DB">
            <w:pPr>
              <w:rPr/>
            </w:pPr>
            <w:r w:rsidDel="00000000" w:rsidR="00000000" w:rsidRPr="00000000">
              <w:rPr>
                <w:rtl w:val="0"/>
              </w:rPr>
              <w:t xml:space="preserve">7</w:t>
            </w:r>
          </w:p>
        </w:tc>
        <w:tc>
          <w:tcPr/>
          <w:p w:rsidR="00000000" w:rsidDel="00000000" w:rsidP="00000000" w:rsidRDefault="00000000" w:rsidRPr="00000000" w14:paraId="000000DC">
            <w:pPr>
              <w:rPr/>
            </w:pPr>
            <w:r w:rsidDel="00000000" w:rsidR="00000000" w:rsidRPr="00000000">
              <w:rPr>
                <w:rtl w:val="0"/>
              </w:rPr>
              <w:t xml:space="preserve">Oct-5</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Oct-7</w:t>
            </w:r>
          </w:p>
        </w:tc>
        <w:tc>
          <w:tcPr/>
          <w:p w:rsidR="00000000" w:rsidDel="00000000" w:rsidP="00000000" w:rsidRDefault="00000000" w:rsidRPr="00000000" w14:paraId="000000E1">
            <w:pPr>
              <w:rPr/>
            </w:pPr>
            <w:r w:rsidDel="00000000" w:rsidR="00000000" w:rsidRPr="00000000">
              <w:rPr>
                <w:rtl w:val="0"/>
              </w:rPr>
              <w:t xml:space="preserve">Unit 3: Qualitative Research</w:t>
            </w:r>
          </w:p>
          <w:p w:rsidR="00000000" w:rsidDel="00000000" w:rsidP="00000000" w:rsidRDefault="00000000" w:rsidRPr="00000000" w14:paraId="000000E2">
            <w:pPr>
              <w:rPr/>
            </w:pPr>
            <w:r w:rsidDel="00000000" w:rsidR="00000000" w:rsidRPr="00000000">
              <w:rPr>
                <w:rtl w:val="0"/>
              </w:rPr>
              <w:t xml:space="preserve">MRIP Chapter 4</w:t>
            </w:r>
          </w:p>
          <w:p w:rsidR="00000000" w:rsidDel="00000000" w:rsidP="00000000" w:rsidRDefault="00000000" w:rsidRPr="00000000" w14:paraId="000000E3">
            <w:pPr>
              <w:rPr/>
            </w:pPr>
            <w:r w:rsidDel="00000000" w:rsidR="00000000" w:rsidRPr="00000000">
              <w:rPr>
                <w:rtl w:val="0"/>
              </w:rPr>
              <w:t xml:space="preserve">QD Chapter 1</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MRIP Chapter 5</w:t>
            </w:r>
          </w:p>
          <w:p w:rsidR="00000000" w:rsidDel="00000000" w:rsidP="00000000" w:rsidRDefault="00000000" w:rsidRPr="00000000" w14:paraId="000000E6">
            <w:pPr>
              <w:rPr/>
            </w:pPr>
            <w:r w:rsidDel="00000000" w:rsidR="00000000" w:rsidRPr="00000000">
              <w:rPr>
                <w:rtl w:val="0"/>
              </w:rPr>
              <w:t xml:space="preserve">QD Chapter 3</w:t>
            </w:r>
          </w:p>
        </w:tc>
        <w:tc>
          <w:tcPr/>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Homework Assignment #3 due Oct-7 @ 1:30 pm</w:t>
            </w:r>
          </w:p>
        </w:tc>
      </w:tr>
      <w:tr>
        <w:trPr>
          <w:trHeight w:val="791" w:hRule="atLeast"/>
        </w:trPr>
        <w:tc>
          <w:tcPr/>
          <w:p w:rsidR="00000000" w:rsidDel="00000000" w:rsidP="00000000" w:rsidRDefault="00000000" w:rsidRPr="00000000" w14:paraId="000000EC">
            <w:pPr>
              <w:rPr/>
            </w:pPr>
            <w:r w:rsidDel="00000000" w:rsidR="00000000" w:rsidRPr="00000000">
              <w:rPr>
                <w:rtl w:val="0"/>
              </w:rPr>
              <w:t xml:space="preserve">8</w:t>
            </w:r>
          </w:p>
        </w:tc>
        <w:tc>
          <w:tcPr/>
          <w:p w:rsidR="00000000" w:rsidDel="00000000" w:rsidP="00000000" w:rsidRDefault="00000000" w:rsidRPr="00000000" w14:paraId="000000ED">
            <w:pPr>
              <w:rPr/>
            </w:pPr>
            <w:r w:rsidDel="00000000" w:rsidR="00000000" w:rsidRPr="00000000">
              <w:rPr>
                <w:rtl w:val="0"/>
              </w:rPr>
              <w:t xml:space="preserve">Oct-12</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Oct-14</w:t>
            </w:r>
          </w:p>
        </w:tc>
        <w:tc>
          <w:tcPr/>
          <w:p w:rsidR="00000000" w:rsidDel="00000000" w:rsidP="00000000" w:rsidRDefault="00000000" w:rsidRPr="00000000" w14:paraId="000000F1">
            <w:pPr>
              <w:rPr/>
            </w:pPr>
            <w:r w:rsidDel="00000000" w:rsidR="00000000" w:rsidRPr="00000000">
              <w:rPr>
                <w:rtl w:val="0"/>
              </w:rPr>
              <w:t xml:space="preserve">MRIP Chapter 6</w:t>
            </w:r>
          </w:p>
          <w:p w:rsidR="00000000" w:rsidDel="00000000" w:rsidP="00000000" w:rsidRDefault="00000000" w:rsidRPr="00000000" w14:paraId="000000F2">
            <w:pPr>
              <w:rPr/>
            </w:pPr>
            <w:r w:rsidDel="00000000" w:rsidR="00000000" w:rsidRPr="00000000">
              <w:rPr>
                <w:rtl w:val="0"/>
              </w:rPr>
              <w:t xml:space="preserve">QD Chapter 4</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MRIP Chapter 7</w:t>
            </w:r>
          </w:p>
          <w:p w:rsidR="00000000" w:rsidDel="00000000" w:rsidP="00000000" w:rsidRDefault="00000000" w:rsidRPr="00000000" w14:paraId="000000F5">
            <w:pPr>
              <w:rPr/>
            </w:pPr>
            <w:r w:rsidDel="00000000" w:rsidR="00000000" w:rsidRPr="00000000">
              <w:rPr>
                <w:rtl w:val="0"/>
              </w:rPr>
              <w:t xml:space="preserve">QD Chapter 5</w:t>
            </w:r>
          </w:p>
        </w:tc>
        <w:tc>
          <w:tcPr/>
          <w:p w:rsidR="00000000" w:rsidDel="00000000" w:rsidP="00000000" w:rsidRDefault="00000000" w:rsidRPr="00000000" w14:paraId="000000F6">
            <w:pPr>
              <w:rPr>
                <w:color w:val="ffffff"/>
              </w:rPr>
            </w:pPr>
            <w:r w:rsidDel="00000000" w:rsidR="00000000" w:rsidRPr="00000000">
              <w:rPr>
                <w:color w:val="ffffff"/>
                <w:rtl w:val="0"/>
              </w:rPr>
              <w:t xml:space="preserve">N/A</w:t>
            </w:r>
          </w:p>
        </w:tc>
      </w:tr>
      <w:tr>
        <w:trPr>
          <w:trHeight w:val="1331" w:hRule="atLeast"/>
        </w:trPr>
        <w:tc>
          <w:tcPr/>
          <w:p w:rsidR="00000000" w:rsidDel="00000000" w:rsidP="00000000" w:rsidRDefault="00000000" w:rsidRPr="00000000" w14:paraId="000000F7">
            <w:pPr>
              <w:rPr/>
            </w:pPr>
            <w:r w:rsidDel="00000000" w:rsidR="00000000" w:rsidRPr="00000000">
              <w:rPr>
                <w:rtl w:val="0"/>
              </w:rPr>
              <w:t xml:space="preserve">9</w:t>
            </w:r>
          </w:p>
        </w:tc>
        <w:tc>
          <w:tcPr/>
          <w:p w:rsidR="00000000" w:rsidDel="00000000" w:rsidP="00000000" w:rsidRDefault="00000000" w:rsidRPr="00000000" w14:paraId="000000F8">
            <w:pPr>
              <w:rPr/>
            </w:pPr>
            <w:r w:rsidDel="00000000" w:rsidR="00000000" w:rsidRPr="00000000">
              <w:rPr>
                <w:rtl w:val="0"/>
              </w:rPr>
              <w:t xml:space="preserve">Oct-19</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Oct-21</w:t>
            </w:r>
          </w:p>
        </w:tc>
        <w:tc>
          <w:tcPr/>
          <w:p w:rsidR="00000000" w:rsidDel="00000000" w:rsidP="00000000" w:rsidRDefault="00000000" w:rsidRPr="00000000" w14:paraId="000000FC">
            <w:pPr>
              <w:rPr/>
            </w:pPr>
            <w:r w:rsidDel="00000000" w:rsidR="00000000" w:rsidRPr="00000000">
              <w:rPr>
                <w:rtl w:val="0"/>
              </w:rPr>
              <w:t xml:space="preserve">MRIP Chapter 8</w:t>
            </w:r>
          </w:p>
          <w:p w:rsidR="00000000" w:rsidDel="00000000" w:rsidP="00000000" w:rsidRDefault="00000000" w:rsidRPr="00000000" w14:paraId="000000FD">
            <w:pPr>
              <w:rPr/>
            </w:pPr>
            <w:r w:rsidDel="00000000" w:rsidR="00000000" w:rsidRPr="00000000">
              <w:rPr>
                <w:rtl w:val="0"/>
              </w:rPr>
              <w:t xml:space="preserve">QD Chapter 6</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Unit 4: Quantitative Research</w:t>
            </w:r>
          </w:p>
          <w:p w:rsidR="00000000" w:rsidDel="00000000" w:rsidP="00000000" w:rsidRDefault="00000000" w:rsidRPr="00000000" w14:paraId="00000100">
            <w:pPr>
              <w:rPr/>
            </w:pPr>
            <w:r w:rsidDel="00000000" w:rsidR="00000000" w:rsidRPr="00000000">
              <w:rPr>
                <w:rtl w:val="0"/>
              </w:rPr>
              <w:t xml:space="preserve">MRIP Chapter 9 </w:t>
            </w:r>
          </w:p>
          <w:p w:rsidR="00000000" w:rsidDel="00000000" w:rsidP="00000000" w:rsidRDefault="00000000" w:rsidRPr="00000000" w14:paraId="00000101">
            <w:pPr>
              <w:rPr/>
            </w:pPr>
            <w:r w:rsidDel="00000000" w:rsidR="00000000" w:rsidRPr="00000000">
              <w:rPr>
                <w:rtl w:val="0"/>
              </w:rPr>
              <w:t xml:space="preserve">QD Chapter 7</w:t>
            </w:r>
          </w:p>
        </w:tc>
        <w:tc>
          <w:tcPr/>
          <w:p w:rsidR="00000000" w:rsidDel="00000000" w:rsidP="00000000" w:rsidRDefault="00000000" w:rsidRPr="00000000" w14:paraId="00000102">
            <w:pPr>
              <w:rPr/>
            </w:pPr>
            <w:r w:rsidDel="00000000" w:rsidR="00000000" w:rsidRPr="00000000">
              <w:rPr>
                <w:rtl w:val="0"/>
              </w:rPr>
              <w:t xml:space="preserve">Homework Assignment #4 due Oct-19 @ 1:30 p.m.</w:t>
            </w:r>
          </w:p>
        </w:tc>
      </w:tr>
      <w:tr>
        <w:tc>
          <w:tcPr/>
          <w:p w:rsidR="00000000" w:rsidDel="00000000" w:rsidP="00000000" w:rsidRDefault="00000000" w:rsidRPr="00000000" w14:paraId="00000103">
            <w:pPr>
              <w:rPr/>
            </w:pPr>
            <w:r w:rsidDel="00000000" w:rsidR="00000000" w:rsidRPr="00000000">
              <w:rPr>
                <w:rtl w:val="0"/>
              </w:rPr>
              <w:t xml:space="preserve">10</w:t>
            </w:r>
          </w:p>
        </w:tc>
        <w:tc>
          <w:tcPr/>
          <w:p w:rsidR="00000000" w:rsidDel="00000000" w:rsidP="00000000" w:rsidRDefault="00000000" w:rsidRPr="00000000" w14:paraId="00000104">
            <w:pPr>
              <w:rPr/>
            </w:pPr>
            <w:r w:rsidDel="00000000" w:rsidR="00000000" w:rsidRPr="00000000">
              <w:rPr>
                <w:rtl w:val="0"/>
              </w:rPr>
              <w:t xml:space="preserve">Oct-26</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Oct-28</w:t>
            </w:r>
          </w:p>
        </w:tc>
        <w:tc>
          <w:tcPr/>
          <w:p w:rsidR="00000000" w:rsidDel="00000000" w:rsidP="00000000" w:rsidRDefault="00000000" w:rsidRPr="00000000" w14:paraId="00000108">
            <w:pPr>
              <w:rPr/>
            </w:pPr>
            <w:r w:rsidDel="00000000" w:rsidR="00000000" w:rsidRPr="00000000">
              <w:rPr>
                <w:rtl w:val="0"/>
              </w:rPr>
              <w:t xml:space="preserve">MRIP Chapter 10</w:t>
            </w:r>
          </w:p>
          <w:p w:rsidR="00000000" w:rsidDel="00000000" w:rsidP="00000000" w:rsidRDefault="00000000" w:rsidRPr="00000000" w14:paraId="00000109">
            <w:pPr>
              <w:rPr/>
            </w:pPr>
            <w:r w:rsidDel="00000000" w:rsidR="00000000" w:rsidRPr="00000000">
              <w:rPr>
                <w:rtl w:val="0"/>
              </w:rPr>
              <w:t xml:space="preserve">QD Chapter 8</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MRIP Chapter 11</w:t>
            </w:r>
          </w:p>
          <w:p w:rsidR="00000000" w:rsidDel="00000000" w:rsidP="00000000" w:rsidRDefault="00000000" w:rsidRPr="00000000" w14:paraId="0000010C">
            <w:pPr>
              <w:rPr/>
            </w:pPr>
            <w:r w:rsidDel="00000000" w:rsidR="00000000" w:rsidRPr="00000000">
              <w:rPr>
                <w:rtl w:val="0"/>
              </w:rPr>
              <w:t xml:space="preserve">QD Chapter 9</w:t>
            </w:r>
          </w:p>
        </w:tc>
        <w:tc>
          <w:tcPr/>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color w:val="ffffff"/>
              </w:rPr>
            </w:pPr>
            <w:r w:rsidDel="00000000" w:rsidR="00000000" w:rsidRPr="00000000">
              <w:rPr>
                <w:color w:val="ffffff"/>
                <w:rtl w:val="0"/>
              </w:rPr>
              <w:t xml:space="preserve">N/A</w:t>
            </w:r>
          </w:p>
        </w:tc>
      </w:tr>
      <w:tr>
        <w:tc>
          <w:tcPr/>
          <w:p w:rsidR="00000000" w:rsidDel="00000000" w:rsidP="00000000" w:rsidRDefault="00000000" w:rsidRPr="00000000" w14:paraId="00000111">
            <w:pPr>
              <w:rPr/>
            </w:pPr>
            <w:r w:rsidDel="00000000" w:rsidR="00000000" w:rsidRPr="00000000">
              <w:rPr>
                <w:rtl w:val="0"/>
              </w:rPr>
              <w:t xml:space="preserve">11</w:t>
            </w:r>
          </w:p>
        </w:tc>
        <w:tc>
          <w:tcPr/>
          <w:p w:rsidR="00000000" w:rsidDel="00000000" w:rsidP="00000000" w:rsidRDefault="00000000" w:rsidRPr="00000000" w14:paraId="00000112">
            <w:pPr>
              <w:rPr/>
            </w:pPr>
            <w:r w:rsidDel="00000000" w:rsidR="00000000" w:rsidRPr="00000000">
              <w:rPr>
                <w:rtl w:val="0"/>
              </w:rPr>
              <w:t xml:space="preserve">Nov-2</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Nov-4</w:t>
            </w:r>
          </w:p>
        </w:tc>
        <w:tc>
          <w:tcPr/>
          <w:p w:rsidR="00000000" w:rsidDel="00000000" w:rsidP="00000000" w:rsidRDefault="00000000" w:rsidRPr="00000000" w14:paraId="00000115">
            <w:pPr>
              <w:rPr/>
            </w:pPr>
            <w:r w:rsidDel="00000000" w:rsidR="00000000" w:rsidRPr="00000000">
              <w:rPr>
                <w:rtl w:val="0"/>
              </w:rPr>
              <w:t xml:space="preserve">MRIP Chapter 14</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MRIP Chapter 15</w:t>
            </w:r>
          </w:p>
        </w:tc>
        <w:tc>
          <w:tcPr/>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Homework Assignment #5 due Nov-4 @ 1:30 pm</w:t>
            </w:r>
          </w:p>
        </w:tc>
      </w:tr>
      <w:tr>
        <w:tc>
          <w:tcPr/>
          <w:p w:rsidR="00000000" w:rsidDel="00000000" w:rsidP="00000000" w:rsidRDefault="00000000" w:rsidRPr="00000000" w14:paraId="0000011A">
            <w:pPr>
              <w:rPr/>
            </w:pPr>
            <w:r w:rsidDel="00000000" w:rsidR="00000000" w:rsidRPr="00000000">
              <w:rPr>
                <w:rtl w:val="0"/>
              </w:rPr>
              <w:t xml:space="preserve">12</w:t>
            </w:r>
          </w:p>
        </w:tc>
        <w:tc>
          <w:tcPr/>
          <w:p w:rsidR="00000000" w:rsidDel="00000000" w:rsidP="00000000" w:rsidRDefault="00000000" w:rsidRPr="00000000" w14:paraId="0000011B">
            <w:pPr>
              <w:rPr/>
            </w:pPr>
            <w:r w:rsidDel="00000000" w:rsidR="00000000" w:rsidRPr="00000000">
              <w:rPr>
                <w:rtl w:val="0"/>
              </w:rPr>
              <w:t xml:space="preserve">Nov-9</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Nov-11</w:t>
            </w:r>
          </w:p>
        </w:tc>
        <w:tc>
          <w:tcPr/>
          <w:p w:rsidR="00000000" w:rsidDel="00000000" w:rsidP="00000000" w:rsidRDefault="00000000" w:rsidRPr="00000000" w14:paraId="0000011E">
            <w:pPr>
              <w:rPr/>
            </w:pPr>
            <w:r w:rsidDel="00000000" w:rsidR="00000000" w:rsidRPr="00000000">
              <w:rPr>
                <w:rtl w:val="0"/>
              </w:rPr>
              <w:t xml:space="preserve">MRIP Chapter 16</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MRIP Chapter 24</w:t>
            </w:r>
          </w:p>
          <w:p w:rsidR="00000000" w:rsidDel="00000000" w:rsidP="00000000" w:rsidRDefault="00000000" w:rsidRPr="00000000" w14:paraId="0000012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Happy Veterans’ Day</w:t>
            </w:r>
          </w:p>
        </w:tc>
        <w:tc>
          <w:tcPr/>
          <w:p w:rsidR="00000000" w:rsidDel="00000000" w:rsidP="00000000" w:rsidRDefault="00000000" w:rsidRPr="00000000" w14:paraId="00000122">
            <w:pPr>
              <w:rPr>
                <w:color w:val="ffffff"/>
              </w:rPr>
            </w:pPr>
            <w:r w:rsidDel="00000000" w:rsidR="00000000" w:rsidRPr="00000000">
              <w:rPr>
                <w:color w:val="ffffff"/>
                <w:rtl w:val="0"/>
              </w:rPr>
              <w:t xml:space="preserve">N/A</w:t>
            </w:r>
          </w:p>
        </w:tc>
      </w:tr>
      <w:tr>
        <w:tc>
          <w:tcPr/>
          <w:p w:rsidR="00000000" w:rsidDel="00000000" w:rsidP="00000000" w:rsidRDefault="00000000" w:rsidRPr="00000000" w14:paraId="00000123">
            <w:pPr>
              <w:rPr/>
            </w:pPr>
            <w:r w:rsidDel="00000000" w:rsidR="00000000" w:rsidRPr="00000000">
              <w:rPr>
                <w:rtl w:val="0"/>
              </w:rPr>
              <w:t xml:space="preserve">13</w:t>
            </w:r>
          </w:p>
        </w:tc>
        <w:tc>
          <w:tcPr/>
          <w:p w:rsidR="00000000" w:rsidDel="00000000" w:rsidP="00000000" w:rsidRDefault="00000000" w:rsidRPr="00000000" w14:paraId="00000124">
            <w:pPr>
              <w:rPr/>
            </w:pPr>
            <w:r w:rsidDel="00000000" w:rsidR="00000000" w:rsidRPr="00000000">
              <w:rPr>
                <w:rtl w:val="0"/>
              </w:rPr>
              <w:t xml:space="preserve">Nov-16</w:t>
            </w:r>
          </w:p>
          <w:p w:rsidR="00000000" w:rsidDel="00000000" w:rsidP="00000000" w:rsidRDefault="00000000" w:rsidRPr="00000000" w14:paraId="00000125">
            <w:pPr>
              <w:rPr/>
            </w:pPr>
            <w:r w:rsidDel="00000000" w:rsidR="00000000" w:rsidRPr="00000000">
              <w:rPr>
                <w:rtl w:val="0"/>
              </w:rPr>
              <w:t xml:space="preserve">Nov-18</w:t>
            </w:r>
          </w:p>
        </w:tc>
        <w:tc>
          <w:tcPr/>
          <w:p w:rsidR="00000000" w:rsidDel="00000000" w:rsidP="00000000" w:rsidRDefault="00000000" w:rsidRPr="00000000" w14:paraId="00000126">
            <w:pPr>
              <w:rPr/>
            </w:pPr>
            <w:r w:rsidDel="00000000" w:rsidR="00000000" w:rsidRPr="00000000">
              <w:rPr>
                <w:rtl w:val="0"/>
              </w:rPr>
              <w:t xml:space="preserve">Flex days: Wrap up course content</w:t>
            </w:r>
          </w:p>
        </w:tc>
        <w:tc>
          <w:tcPr/>
          <w:p w:rsidR="00000000" w:rsidDel="00000000" w:rsidP="00000000" w:rsidRDefault="00000000" w:rsidRPr="00000000" w14:paraId="00000127">
            <w:pPr>
              <w:rPr/>
            </w:pPr>
            <w:r w:rsidDel="00000000" w:rsidR="00000000" w:rsidRPr="00000000">
              <w:rPr>
                <w:rtl w:val="0"/>
              </w:rPr>
              <w:t xml:space="preserve">Homework Assignment #6 due Nov-18 @ 1:30 pm</w:t>
            </w:r>
          </w:p>
        </w:tc>
      </w:tr>
      <w:tr>
        <w:tc>
          <w:tcPr/>
          <w:p w:rsidR="00000000" w:rsidDel="00000000" w:rsidP="00000000" w:rsidRDefault="00000000" w:rsidRPr="00000000" w14:paraId="00000128">
            <w:pPr>
              <w:rPr/>
            </w:pPr>
            <w:r w:rsidDel="00000000" w:rsidR="00000000" w:rsidRPr="00000000">
              <w:rPr>
                <w:rtl w:val="0"/>
              </w:rPr>
              <w:t xml:space="preserve">14</w:t>
            </w:r>
          </w:p>
        </w:tc>
        <w:tc>
          <w:tcPr/>
          <w:p w:rsidR="00000000" w:rsidDel="00000000" w:rsidP="00000000" w:rsidRDefault="00000000" w:rsidRPr="00000000" w14:paraId="00000129">
            <w:pPr>
              <w:rPr/>
            </w:pPr>
            <w:r w:rsidDel="00000000" w:rsidR="00000000" w:rsidRPr="00000000">
              <w:rPr>
                <w:rtl w:val="0"/>
              </w:rPr>
              <w:t xml:space="preserve">Nov-23</w:t>
            </w:r>
          </w:p>
          <w:p w:rsidR="00000000" w:rsidDel="00000000" w:rsidP="00000000" w:rsidRDefault="00000000" w:rsidRPr="00000000" w14:paraId="0000012A">
            <w:pPr>
              <w:rPr/>
            </w:pPr>
            <w:r w:rsidDel="00000000" w:rsidR="00000000" w:rsidRPr="00000000">
              <w:rPr>
                <w:rtl w:val="0"/>
              </w:rPr>
              <w:t xml:space="preserve">Nov-25</w:t>
            </w:r>
          </w:p>
        </w:tc>
        <w:tc>
          <w:tcPr/>
          <w:p w:rsidR="00000000" w:rsidDel="00000000" w:rsidP="00000000" w:rsidRDefault="00000000" w:rsidRPr="00000000" w14:paraId="0000012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Happy Thanksgiving: No Classes</w:t>
            </w:r>
          </w:p>
        </w:tc>
        <w:tc>
          <w:tcPr/>
          <w:p w:rsidR="00000000" w:rsidDel="00000000" w:rsidP="00000000" w:rsidRDefault="00000000" w:rsidRPr="00000000" w14:paraId="0000012C">
            <w:pPr>
              <w:rPr>
                <w:color w:val="ffffff"/>
              </w:rPr>
            </w:pPr>
            <w:r w:rsidDel="00000000" w:rsidR="00000000" w:rsidRPr="00000000">
              <w:rPr>
                <w:color w:val="ffffff"/>
                <w:rtl w:val="0"/>
              </w:rPr>
              <w:t xml:space="preserve">N/A</w:t>
            </w:r>
          </w:p>
        </w:tc>
      </w:tr>
      <w:tr>
        <w:tc>
          <w:tcPr/>
          <w:p w:rsidR="00000000" w:rsidDel="00000000" w:rsidP="00000000" w:rsidRDefault="00000000" w:rsidRPr="00000000" w14:paraId="0000012D">
            <w:pPr>
              <w:rPr/>
            </w:pPr>
            <w:r w:rsidDel="00000000" w:rsidR="00000000" w:rsidRPr="00000000">
              <w:rPr>
                <w:rtl w:val="0"/>
              </w:rPr>
              <w:t xml:space="preserve">15</w:t>
            </w:r>
          </w:p>
        </w:tc>
        <w:tc>
          <w:tcPr/>
          <w:p w:rsidR="00000000" w:rsidDel="00000000" w:rsidP="00000000" w:rsidRDefault="00000000" w:rsidRPr="00000000" w14:paraId="0000012E">
            <w:pPr>
              <w:rPr/>
            </w:pPr>
            <w:r w:rsidDel="00000000" w:rsidR="00000000" w:rsidRPr="00000000">
              <w:rPr>
                <w:rtl w:val="0"/>
              </w:rPr>
              <w:t xml:space="preserve">Nov-30</w:t>
            </w:r>
          </w:p>
          <w:p w:rsidR="00000000" w:rsidDel="00000000" w:rsidP="00000000" w:rsidRDefault="00000000" w:rsidRPr="00000000" w14:paraId="0000012F">
            <w:pPr>
              <w:rPr/>
            </w:pPr>
            <w:r w:rsidDel="00000000" w:rsidR="00000000" w:rsidRPr="00000000">
              <w:rPr>
                <w:rtl w:val="0"/>
              </w:rPr>
              <w:t xml:space="preserve">Dec-2</w:t>
            </w:r>
          </w:p>
        </w:tc>
        <w:tc>
          <w:tcPr/>
          <w:p w:rsidR="00000000" w:rsidDel="00000000" w:rsidP="00000000" w:rsidRDefault="00000000" w:rsidRPr="00000000" w14:paraId="00000130">
            <w:pPr>
              <w:rPr/>
            </w:pPr>
            <w:r w:rsidDel="00000000" w:rsidR="00000000" w:rsidRPr="00000000">
              <w:rPr>
                <w:rtl w:val="0"/>
              </w:rPr>
              <w:t xml:space="preserve">No Classes: Work on final report </w:t>
            </w:r>
          </w:p>
        </w:tc>
        <w:tc>
          <w:tcPr/>
          <w:p w:rsidR="00000000" w:rsidDel="00000000" w:rsidP="00000000" w:rsidRDefault="00000000" w:rsidRPr="00000000" w14:paraId="00000131">
            <w:pPr>
              <w:rPr/>
            </w:pPr>
            <w:r w:rsidDel="00000000" w:rsidR="00000000" w:rsidRPr="00000000">
              <w:rPr>
                <w:rtl w:val="0"/>
              </w:rPr>
              <w:t xml:space="preserve">Final Research Proposal due Sunday, Dec. 6 @ 11:59 pm</w:t>
            </w:r>
          </w:p>
        </w:tc>
      </w:tr>
    </w:tbl>
    <w:p w:rsidR="00000000" w:rsidDel="00000000" w:rsidP="00000000" w:rsidRDefault="00000000" w:rsidRPr="00000000" w14:paraId="00000132">
      <w:pPr>
        <w:pStyle w:val="Heading2"/>
        <w:tabs>
          <w:tab w:val="left" w:pos="2430"/>
        </w:tabs>
        <w:rPr/>
      </w:pPr>
      <w:r w:rsidDel="00000000" w:rsidR="00000000" w:rsidRPr="00000000">
        <w:rPr>
          <w:rtl w:val="0"/>
        </w:rPr>
      </w:r>
    </w:p>
    <w:p w:rsidR="00000000" w:rsidDel="00000000" w:rsidP="00000000" w:rsidRDefault="00000000" w:rsidRPr="00000000" w14:paraId="00000133">
      <w:pPr>
        <w:pStyle w:val="Heading2"/>
        <w:tabs>
          <w:tab w:val="left" w:pos="2430"/>
        </w:tabs>
        <w:rPr/>
      </w:pPr>
      <w:r w:rsidDel="00000000" w:rsidR="00000000" w:rsidRPr="00000000">
        <w:rPr>
          <w:rtl w:val="0"/>
        </w:rPr>
      </w:r>
    </w:p>
    <w:sectPr>
      <w:pgSz w:h="15840" w:w="12240"/>
      <w:pgMar w:bottom="1152" w:top="1152" w:left="1354" w:right="99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keepNext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46" w:hanging="446"/>
      <w:jc w:val="center"/>
    </w:pPr>
    <w:rPr>
      <w:b w:val="1"/>
      <w:sz w:val="32"/>
      <w:szCs w:val="32"/>
    </w:rPr>
  </w:style>
  <w:style w:type="paragraph" w:styleId="Heading2">
    <w:name w:val="heading 2"/>
    <w:basedOn w:val="Normal"/>
    <w:next w:val="Normal"/>
    <w:pPr>
      <w:tabs>
        <w:tab w:val="left" w:pos="2430"/>
      </w:tabs>
    </w:pPr>
    <w:rPr>
      <w:b w:val="1"/>
      <w:sz w:val="28"/>
      <w:szCs w:val="28"/>
    </w:rPr>
  </w:style>
  <w:style w:type="paragraph" w:styleId="Heading3">
    <w:name w:val="heading 3"/>
    <w:basedOn w:val="Normal"/>
    <w:next w:val="Normal"/>
    <w:pPr>
      <w:ind w:right="-288"/>
    </w:pPr>
    <w:rPr>
      <w:b w:val="1"/>
    </w:rPr>
  </w:style>
  <w:style w:type="paragraph" w:styleId="Heading4">
    <w:name w:val="heading 4"/>
    <w:basedOn w:val="Normal"/>
    <w:next w:val="Normal"/>
    <w:pPr>
      <w:spacing w:after="60" w:before="240" w:lineRule="auto"/>
      <w:ind w:left="720"/>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widowControl w:val="0"/>
    </w:pPr>
    <w:rPr>
      <w:rFonts w:ascii="Times New Roman" w:cs="Times New Roman" w:eastAsia="Times New Roman" w:hAnsi="Times New Roman"/>
      <w:b w:val="1"/>
      <w:u w:val="single"/>
    </w:rPr>
  </w:style>
  <w:style w:type="paragraph" w:styleId="Title">
    <w:name w:val="Title"/>
    <w:basedOn w:val="Normal"/>
    <w:next w:val="Normal"/>
    <w:pPr>
      <w:tabs>
        <w:tab w:val="left" w:pos="0"/>
      </w:tabs>
      <w:ind w:right="720"/>
    </w:pPr>
    <w:rPr>
      <w:b w:val="0"/>
    </w:rPr>
  </w:style>
  <w:style w:type="paragraph" w:styleId="Normal" w:default="1">
    <w:name w:val="Normal"/>
    <w:qFormat w:val="1"/>
    <w:rsid w:val="00C15E23"/>
    <w:pPr>
      <w:keepNext w:val="1"/>
      <w:outlineLvl w:val="2"/>
    </w:pPr>
    <w:rPr>
      <w:rFonts w:ascii="Arial" w:cs="Angsana New" w:hAnsi="Arial"/>
      <w:sz w:val="24"/>
      <w:szCs w:val="26"/>
      <w:lang w:bidi="th-TH"/>
    </w:rPr>
  </w:style>
  <w:style w:type="paragraph" w:styleId="Heading1">
    <w:name w:val="heading 1"/>
    <w:basedOn w:val="Normal"/>
    <w:next w:val="Normal"/>
    <w:link w:val="Heading1Char"/>
    <w:autoRedefine w:val="1"/>
    <w:qFormat w:val="1"/>
    <w:rsid w:val="0018103B"/>
    <w:pPr>
      <w:ind w:left="446" w:hanging="446"/>
      <w:jc w:val="center"/>
      <w:outlineLvl w:val="0"/>
    </w:pPr>
    <w:rPr>
      <w:b w:val="1"/>
      <w:bCs w:val="1"/>
      <w:kern w:val="32"/>
      <w:sz w:val="32"/>
      <w:szCs w:val="32"/>
    </w:rPr>
  </w:style>
  <w:style w:type="paragraph" w:styleId="Heading2">
    <w:name w:val="heading 2"/>
    <w:basedOn w:val="Normal"/>
    <w:link w:val="Heading2Char"/>
    <w:autoRedefine w:val="1"/>
    <w:qFormat w:val="1"/>
    <w:rsid w:val="004B10CA"/>
    <w:pPr>
      <w:tabs>
        <w:tab w:val="left" w:pos="2430"/>
      </w:tabs>
      <w:outlineLvl w:val="1"/>
    </w:pPr>
    <w:rPr>
      <w:rFonts w:eastAsia="PMingLiU"/>
      <w:b w:val="1"/>
      <w:bCs w:val="1"/>
      <w:iCs w:val="1"/>
      <w:sz w:val="28"/>
      <w:szCs w:val="28"/>
    </w:rPr>
  </w:style>
  <w:style w:type="paragraph" w:styleId="Heading3">
    <w:name w:val="heading 3"/>
    <w:basedOn w:val="Normal"/>
    <w:next w:val="Normal"/>
    <w:link w:val="Heading3Char"/>
    <w:autoRedefine w:val="1"/>
    <w:qFormat w:val="1"/>
    <w:rsid w:val="003D7EF6"/>
    <w:pPr>
      <w:ind w:right="-288"/>
    </w:pPr>
    <w:rPr>
      <w:b w:val="1"/>
      <w:bCs w:val="1"/>
    </w:rPr>
  </w:style>
  <w:style w:type="paragraph" w:styleId="Heading4">
    <w:name w:val="heading 4"/>
    <w:basedOn w:val="Normal"/>
    <w:next w:val="Normal"/>
    <w:link w:val="Heading4Char"/>
    <w:qFormat w:val="1"/>
    <w:rsid w:val="00470D7A"/>
    <w:pPr>
      <w:spacing w:after="60" w:before="240"/>
      <w:ind w:left="720"/>
      <w:outlineLvl w:val="3"/>
    </w:pPr>
    <w:rPr>
      <w:rFonts w:cs="Cordia New" w:eastAsia="PMingLiU"/>
      <w:bCs w:val="1"/>
      <w:szCs w:val="28"/>
    </w:rPr>
  </w:style>
  <w:style w:type="paragraph" w:styleId="Heading6">
    <w:name w:val="heading 6"/>
    <w:basedOn w:val="Normal"/>
    <w:next w:val="Normal"/>
    <w:rsid w:val="0032739B"/>
    <w:pPr>
      <w:widowControl w:val="0"/>
      <w:overflowPunct w:val="0"/>
      <w:autoSpaceDE w:val="0"/>
      <w:autoSpaceDN w:val="0"/>
      <w:adjustRightInd w:val="0"/>
      <w:textAlignment w:val="baseline"/>
      <w:outlineLvl w:val="5"/>
    </w:pPr>
    <w:rPr>
      <w:rFonts w:ascii="Times New Roman" w:hAnsi="Times New Roman"/>
      <w:b w:val="1"/>
      <w:bCs w:val="1"/>
      <w:u w:val="single"/>
    </w:rPr>
  </w:style>
  <w:style w:type="paragraph" w:styleId="Heading7">
    <w:name w:val="heading 7"/>
    <w:basedOn w:val="Normal"/>
    <w:next w:val="Normal"/>
    <w:qFormat w:val="1"/>
    <w:rsid w:val="0032739B"/>
    <w:pPr>
      <w:tabs>
        <w:tab w:val="left" w:pos="0"/>
      </w:tabs>
      <w:suppressAutoHyphens w:val="1"/>
      <w:overflowPunct w:val="0"/>
      <w:autoSpaceDE w:val="0"/>
      <w:autoSpaceDN w:val="0"/>
      <w:adjustRightInd w:val="0"/>
      <w:ind w:left="-90" w:right="720"/>
      <w:textAlignment w:val="baseline"/>
      <w:outlineLvl w:val="6"/>
    </w:pPr>
    <w:rPr>
      <w:rFonts w:ascii="Times New Roman" w:hAnsi="Times New Roman"/>
      <w:b w:val="1"/>
      <w:bCs w:val="1"/>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qFormat w:val="1"/>
    <w:rsid w:val="00977EE2"/>
    <w:rPr>
      <w:b w:val="1"/>
      <w:bCs w:val="1"/>
    </w:rPr>
  </w:style>
  <w:style w:type="paragraph" w:styleId="NormalWeb">
    <w:name w:val="Normal (Web)"/>
    <w:basedOn w:val="Normal"/>
    <w:rsid w:val="00977EE2"/>
    <w:pPr>
      <w:spacing w:after="100" w:afterAutospacing="1" w:before="100" w:beforeAutospacing="1"/>
    </w:pPr>
    <w:rPr>
      <w:rFonts w:ascii="Times New Roman" w:hAnsi="Times New Roman"/>
    </w:rPr>
  </w:style>
  <w:style w:type="character" w:styleId="Emphasis">
    <w:name w:val="Emphasis"/>
    <w:qFormat w:val="1"/>
    <w:rsid w:val="00470D7A"/>
    <w:rPr>
      <w:rFonts w:ascii="Arial" w:hAnsi="Arial"/>
      <w:b w:val="1"/>
      <w:iCs w:val="1"/>
      <w:sz w:val="24"/>
    </w:rPr>
  </w:style>
  <w:style w:type="paragraph" w:styleId="copy" w:customStyle="1">
    <w:name w:val="copy"/>
    <w:basedOn w:val="Normal"/>
    <w:rsid w:val="00D810D5"/>
    <w:pPr>
      <w:spacing w:after="100" w:afterAutospacing="1" w:before="100" w:beforeAutospacing="1"/>
    </w:pPr>
    <w:rPr>
      <w:rFonts w:cs="Arial"/>
      <w:color w:val="000000"/>
      <w:sz w:val="18"/>
      <w:szCs w:val="18"/>
    </w:rPr>
  </w:style>
  <w:style w:type="character" w:styleId="CommentReference">
    <w:name w:val="annotation reference"/>
    <w:semiHidden w:val="1"/>
    <w:rsid w:val="002610AB"/>
    <w:rPr>
      <w:sz w:val="16"/>
      <w:szCs w:val="16"/>
    </w:rPr>
  </w:style>
  <w:style w:type="paragraph" w:styleId="CommentText">
    <w:name w:val="annotation text"/>
    <w:basedOn w:val="Normal"/>
    <w:semiHidden w:val="1"/>
    <w:rsid w:val="002610AB"/>
    <w:rPr>
      <w:sz w:val="20"/>
      <w:szCs w:val="20"/>
    </w:rPr>
  </w:style>
  <w:style w:type="paragraph" w:styleId="CommentSubject">
    <w:name w:val="annotation subject"/>
    <w:basedOn w:val="CommentText"/>
    <w:next w:val="CommentText"/>
    <w:semiHidden w:val="1"/>
    <w:rsid w:val="002610AB"/>
    <w:rPr>
      <w:b w:val="1"/>
      <w:bCs w:val="1"/>
    </w:rPr>
  </w:style>
  <w:style w:type="paragraph" w:styleId="BalloonText">
    <w:name w:val="Balloon Text"/>
    <w:basedOn w:val="Normal"/>
    <w:semiHidden w:val="1"/>
    <w:rsid w:val="002610AB"/>
    <w:rPr>
      <w:rFonts w:ascii="Tahoma" w:cs="Tahoma" w:hAnsi="Tahoma"/>
      <w:sz w:val="16"/>
      <w:szCs w:val="16"/>
    </w:rPr>
  </w:style>
  <w:style w:type="character" w:styleId="FollowedHyperlink">
    <w:name w:val="FollowedHyperlink"/>
    <w:rsid w:val="00B81D3E"/>
    <w:rPr>
      <w:color w:val="800080"/>
      <w:u w:val="single"/>
    </w:rPr>
  </w:style>
  <w:style w:type="paragraph" w:styleId="Title">
    <w:name w:val="Title"/>
    <w:basedOn w:val="Heading3"/>
    <w:next w:val="Heading4"/>
    <w:link w:val="TitleChar"/>
    <w:autoRedefine w:val="1"/>
    <w:qFormat w:val="1"/>
    <w:rsid w:val="001E44B0"/>
    <w:pPr>
      <w:tabs>
        <w:tab w:val="left" w:pos="0"/>
      </w:tabs>
      <w:suppressAutoHyphens w:val="1"/>
      <w:overflowPunct w:val="0"/>
      <w:autoSpaceDE w:val="0"/>
      <w:autoSpaceDN w:val="0"/>
      <w:adjustRightInd w:val="0"/>
      <w:spacing w:line="20" w:lineRule="atLeast"/>
      <w:ind w:right="720"/>
      <w:textAlignment w:val="baseline"/>
    </w:pPr>
    <w:rPr>
      <w:rFonts w:cs="Arial"/>
      <w:b w:val="0"/>
      <w:noProof w:val="1"/>
      <w:szCs w:val="24"/>
      <w:lang w:eastAsia="zh-TW"/>
    </w:rPr>
  </w:style>
  <w:style w:type="paragraph" w:styleId="BodyPL9J" w:customStyle="1">
    <w:name w:val="Body PL 9 J"/>
    <w:rsid w:val="00350AB7"/>
    <w:pPr>
      <w:autoSpaceDE w:val="0"/>
      <w:autoSpaceDN w:val="0"/>
      <w:adjustRightInd w:val="0"/>
      <w:spacing w:after="86"/>
      <w:jc w:val="both"/>
    </w:pPr>
    <w:rPr>
      <w:rFonts w:ascii="Palatino Linotype" w:cs="Palatino Linotype" w:hAnsi="Palatino Linotype"/>
      <w:color w:val="000000"/>
      <w:sz w:val="18"/>
      <w:szCs w:val="18"/>
    </w:rPr>
  </w:style>
  <w:style w:type="paragraph" w:styleId="aBody06" w:customStyle="1">
    <w:name w:val="a Body .06"/>
    <w:rsid w:val="00350AB7"/>
    <w:pPr>
      <w:autoSpaceDE w:val="0"/>
      <w:autoSpaceDN w:val="0"/>
      <w:adjustRightInd w:val="0"/>
      <w:spacing w:after="86"/>
      <w:jc w:val="both"/>
    </w:pPr>
    <w:rPr>
      <w:rFonts w:ascii="Palatino Linotype" w:cs="Palatino Linotype" w:hAnsi="Palatino Linotype"/>
      <w:color w:val="000000"/>
      <w:sz w:val="18"/>
      <w:szCs w:val="18"/>
    </w:rPr>
  </w:style>
  <w:style w:type="character" w:styleId="Heading3Char" w:customStyle="1">
    <w:name w:val="Heading 3 Char"/>
    <w:link w:val="Heading3"/>
    <w:rsid w:val="003D7EF6"/>
    <w:rPr>
      <w:rFonts w:ascii="Arial" w:cs="Angsana New" w:hAnsi="Arial"/>
      <w:b w:val="1"/>
      <w:bCs w:val="1"/>
      <w:sz w:val="24"/>
      <w:szCs w:val="26"/>
      <w:lang w:bidi="th-TH"/>
    </w:rPr>
  </w:style>
  <w:style w:type="character" w:styleId="Heading1Char" w:customStyle="1">
    <w:name w:val="Heading 1 Char"/>
    <w:link w:val="Heading1"/>
    <w:rsid w:val="0018103B"/>
    <w:rPr>
      <w:rFonts w:ascii="Arial" w:cs="Angsana New" w:hAnsi="Arial"/>
      <w:b w:val="1"/>
      <w:bCs w:val="1"/>
      <w:kern w:val="32"/>
      <w:sz w:val="32"/>
      <w:szCs w:val="32"/>
      <w:lang w:bidi="th-TH"/>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styleId="BodyTextChar" w:customStyle="1">
    <w:name w:val="Body Text Char"/>
    <w:link w:val="BodyText"/>
    <w:rsid w:val="00B06907"/>
    <w:rPr>
      <w:sz w:val="22"/>
      <w:szCs w:val="22"/>
    </w:rPr>
  </w:style>
  <w:style w:type="character" w:styleId="PlaceholderText">
    <w:name w:val="Placeholder Text"/>
    <w:uiPriority w:val="99"/>
    <w:semiHidden w:val="1"/>
    <w:rsid w:val="00C60278"/>
    <w:rPr>
      <w:color w:val="808080"/>
    </w:rPr>
  </w:style>
  <w:style w:type="character" w:styleId="ADA" w:customStyle="1">
    <w:name w:val="ADA"/>
    <w:basedOn w:val="Heading1Char"/>
    <w:rsid w:val="0089785F"/>
    <w:rPr>
      <w:rFonts w:ascii="Times New Roman" w:cs="Angsana New" w:hAnsi="Times New Roman"/>
      <w:b w:val="1"/>
      <w:bCs w:val="1"/>
      <w:kern w:val="32"/>
      <w:sz w:val="28"/>
      <w:szCs w:val="32"/>
      <w:lang w:bidi="th-TH"/>
    </w:rPr>
  </w:style>
  <w:style w:type="paragraph" w:styleId="ListParagraph">
    <w:name w:val="List Paragraph"/>
    <w:basedOn w:val="Normal"/>
    <w:uiPriority w:val="34"/>
    <w:qFormat w:val="1"/>
    <w:rsid w:val="00452257"/>
    <w:pPr>
      <w:spacing w:line="276" w:lineRule="auto"/>
      <w:ind w:left="720"/>
      <w:contextualSpacing w:val="1"/>
    </w:pPr>
    <w:rPr>
      <w:rFonts w:cs="Cordia New" w:eastAsia="Calibri"/>
      <w:szCs w:val="22"/>
    </w:rPr>
  </w:style>
  <w:style w:type="paragraph" w:styleId="Default" w:customStyle="1">
    <w:name w:val="Default"/>
    <w:basedOn w:val="Normal"/>
    <w:rsid w:val="00F1530A"/>
    <w:pPr>
      <w:autoSpaceDE w:val="0"/>
      <w:autoSpaceDN w:val="0"/>
    </w:pPr>
    <w:rPr>
      <w:rFonts w:ascii="Times New Roman" w:eastAsia="Calibri" w:hAnsi="Times New Roman"/>
      <w:color w:val="000000"/>
    </w:rPr>
  </w:style>
  <w:style w:type="character" w:styleId="TitleChar" w:customStyle="1">
    <w:name w:val="Title Char"/>
    <w:basedOn w:val="DefaultParagraphFont"/>
    <w:link w:val="Title"/>
    <w:rsid w:val="000305FB"/>
    <w:rPr>
      <w:rFonts w:ascii="Arial" w:cs="Arial" w:hAnsi="Arial"/>
      <w:b w:val="1"/>
      <w:bCs w:val="1"/>
      <w:noProof w:val="1"/>
      <w:sz w:val="24"/>
      <w:szCs w:val="24"/>
    </w:rPr>
  </w:style>
  <w:style w:type="character" w:styleId="Heading2Char" w:customStyle="1">
    <w:name w:val="Heading 2 Char"/>
    <w:basedOn w:val="DefaultParagraphFont"/>
    <w:link w:val="Heading2"/>
    <w:rsid w:val="004B10CA"/>
    <w:rPr>
      <w:rFonts w:ascii="Arial" w:cs="Angsana New" w:eastAsia="PMingLiU" w:hAnsi="Arial"/>
      <w:b w:val="1"/>
      <w:bCs w:val="1"/>
      <w:iCs w:val="1"/>
      <w:sz w:val="28"/>
      <w:szCs w:val="28"/>
      <w:lang w:bidi="th-TH"/>
    </w:rPr>
  </w:style>
  <w:style w:type="character" w:styleId="Heading4Char" w:customStyle="1">
    <w:name w:val="Heading 4 Char"/>
    <w:basedOn w:val="DefaultParagraphFont"/>
    <w:link w:val="Heading4"/>
    <w:rsid w:val="00470D7A"/>
    <w:rPr>
      <w:rFonts w:ascii="Arial" w:cs="Cordia New" w:eastAsia="PMingLiU" w:hAnsi="Arial"/>
      <w:bCs w:val="1"/>
      <w:sz w:val="24"/>
      <w:szCs w:val="28"/>
      <w:lang w:bidi="ar-SA" w:eastAsia="en-US"/>
    </w:rPr>
  </w:style>
  <w:style w:type="character" w:styleId="FooterChar" w:customStyle="1">
    <w:name w:val="Footer Char"/>
    <w:basedOn w:val="DefaultParagraphFont"/>
    <w:link w:val="Footer"/>
    <w:uiPriority w:val="99"/>
    <w:rsid w:val="00020CD8"/>
    <w:rPr>
      <w:rFonts w:ascii="Arial" w:hAnsi="Arial"/>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wsu.edu/humanresources/policy/index.asp" TargetMode="External"/><Relationship Id="rId10" Type="http://schemas.openxmlformats.org/officeDocument/2006/relationships/hyperlink" Target="http://www.mwsu.edu/humanresources/policy/index.asp" TargetMode="External"/><Relationship Id="rId13" Type="http://schemas.openxmlformats.org/officeDocument/2006/relationships/hyperlink" Target="http://www.unt-cob.sona-systems.com" TargetMode="External"/><Relationship Id="rId12" Type="http://schemas.openxmlformats.org/officeDocument/2006/relationships/hyperlink" Target="http://unt-cob.sona-system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sutexas.edu/academics/tasp/" TargetMode="External"/><Relationship Id="rId15" Type="http://schemas.openxmlformats.org/officeDocument/2006/relationships/hyperlink" Target="mailto:rcobrep@unt.edu" TargetMode="External"/><Relationship Id="rId14" Type="http://schemas.openxmlformats.org/officeDocument/2006/relationships/hyperlink" Target="http://unt-cob.sona-systems.com" TargetMode="External"/><Relationship Id="rId16" Type="http://schemas.openxmlformats.org/officeDocument/2006/relationships/hyperlink" Target="http://catalog.msutexas.edu/index.php?catoid=1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msutexas-edu.zoom.us/j/95706491046?pwd=RmM1ZEZoeTJYZGdNMU9YYmNMcHpz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gfJAYiPigEeAkqgMXCJIrF60lA==">AMUW2mXT0lO3YDayHoT2sd1NtYQkpQeZRJGMnUZX/LeFWccMirV1I16kJnu7SK7QkANAI4RnXtBB+m6qkNPnSoTQ5+B4O7uvZ1ZvHfROkWy2qqJo85g5RteXednZNaHAWz8/hqQy29HC7mvHtGYvl7NuPM03Ovt3gNi1qjilMX/2TdmmYdhMHGZ1FLBy0jZ6xpQSpiQsZI9ral5ry0Ax21BpmNcYwTHd/A==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2020-07-12T17:43:00Z</dcterms:created>
  <dc:creator>rorabaughj402441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y fmtid="{D5CDD505-2E9C-101B-9397-08002B2CF9AE}" pid="5" name="_dlc_DocId">
    <vt:lpwstr>35SUMS6KPSKV-10-1435</vt:lpwstr>
  </property>
  <property fmtid="{D5CDD505-2E9C-101B-9397-08002B2CF9AE}" pid="6" name="_dlc_DocIdUrl">
    <vt:lpwstr>https://intranet2.watc.edu/AA/_layouts/DocIdRedir.aspx?ID=35SUMS6KPSKV-10-1435, 35SUMS6KPSKV-10-1435</vt:lpwstr>
  </property>
</Properties>
</file>