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25C" w:rsidRPr="00230496" w:rsidRDefault="0072325C" w:rsidP="0018748A">
      <w:pPr>
        <w:jc w:val="center"/>
        <w:rPr>
          <w:sz w:val="20"/>
          <w:szCs w:val="20"/>
        </w:rPr>
      </w:pPr>
      <w:smartTag w:uri="urn:schemas-microsoft-com:office:smarttags" w:element="PlaceName">
        <w:smartTag w:uri="urn:schemas-microsoft-com:office:smarttags" w:element="place">
          <w:r w:rsidRPr="00230496">
            <w:rPr>
              <w:sz w:val="20"/>
              <w:szCs w:val="20"/>
            </w:rPr>
            <w:t>Midwestern</w:t>
          </w:r>
        </w:smartTag>
        <w:r w:rsidRPr="00230496">
          <w:rPr>
            <w:sz w:val="20"/>
            <w:szCs w:val="20"/>
          </w:rPr>
          <w:t xml:space="preserve"> </w:t>
        </w:r>
        <w:smartTag w:uri="urn:schemas-microsoft-com:office:smarttags" w:element="PlaceType">
          <w:r w:rsidRPr="00230496">
            <w:rPr>
              <w:sz w:val="20"/>
              <w:szCs w:val="20"/>
            </w:rPr>
            <w:t>State</w:t>
          </w:r>
        </w:smartTag>
        <w:r w:rsidRPr="00230496">
          <w:rPr>
            <w:sz w:val="20"/>
            <w:szCs w:val="20"/>
          </w:rPr>
          <w:t xml:space="preserve"> </w:t>
        </w:r>
        <w:smartTag w:uri="urn:schemas-microsoft-com:office:smarttags" w:element="PlaceType">
          <w:r w:rsidRPr="00230496">
            <w:rPr>
              <w:sz w:val="20"/>
              <w:szCs w:val="20"/>
            </w:rPr>
            <w:t>University</w:t>
          </w:r>
        </w:smartTag>
      </w:smartTag>
    </w:p>
    <w:p w:rsidR="0072325C" w:rsidRPr="00230496" w:rsidRDefault="0072325C" w:rsidP="0018748A">
      <w:pPr>
        <w:jc w:val="center"/>
        <w:rPr>
          <w:sz w:val="20"/>
          <w:szCs w:val="20"/>
        </w:rPr>
      </w:pPr>
      <w:smartTag w:uri="urn:schemas-microsoft-com:office:smarttags" w:element="PlaceType">
        <w:smartTag w:uri="urn:schemas-microsoft-com:office:smarttags" w:element="place">
          <w:r w:rsidRPr="00230496">
            <w:rPr>
              <w:sz w:val="20"/>
              <w:szCs w:val="20"/>
            </w:rPr>
            <w:t>College</w:t>
          </w:r>
        </w:smartTag>
        <w:r w:rsidRPr="00230496">
          <w:rPr>
            <w:sz w:val="20"/>
            <w:szCs w:val="20"/>
          </w:rPr>
          <w:t xml:space="preserve"> of </w:t>
        </w:r>
        <w:smartTag w:uri="urn:schemas-microsoft-com:office:smarttags" w:element="PlaceName">
          <w:r w:rsidRPr="00230496">
            <w:rPr>
              <w:sz w:val="20"/>
              <w:szCs w:val="20"/>
            </w:rPr>
            <w:t>Health</w:t>
          </w:r>
        </w:smartTag>
      </w:smartTag>
      <w:r w:rsidRPr="00230496">
        <w:rPr>
          <w:sz w:val="20"/>
          <w:szCs w:val="20"/>
        </w:rPr>
        <w:t xml:space="preserve"> Sciences &amp; Human Services</w:t>
      </w:r>
    </w:p>
    <w:p w:rsidR="0072325C" w:rsidRPr="00230496" w:rsidRDefault="0072325C" w:rsidP="0018748A">
      <w:pPr>
        <w:jc w:val="center"/>
        <w:rPr>
          <w:sz w:val="20"/>
          <w:szCs w:val="20"/>
        </w:rPr>
      </w:pPr>
      <w:r w:rsidRPr="00230496">
        <w:rPr>
          <w:sz w:val="20"/>
          <w:szCs w:val="20"/>
        </w:rPr>
        <w:t xml:space="preserve">Department of </w:t>
      </w:r>
      <w:r w:rsidR="003B46B7">
        <w:rPr>
          <w:sz w:val="20"/>
          <w:szCs w:val="20"/>
        </w:rPr>
        <w:t>Athletic Training and Exercise Physiology</w:t>
      </w:r>
    </w:p>
    <w:p w:rsidR="0072325C" w:rsidRPr="00230496" w:rsidRDefault="0072325C" w:rsidP="0018748A">
      <w:pPr>
        <w:jc w:val="center"/>
        <w:rPr>
          <w:sz w:val="20"/>
          <w:szCs w:val="20"/>
        </w:rPr>
      </w:pPr>
      <w:r w:rsidRPr="00230496">
        <w:rPr>
          <w:sz w:val="20"/>
          <w:szCs w:val="20"/>
        </w:rPr>
        <w:t>Athletic Training Education Program</w:t>
      </w:r>
    </w:p>
    <w:p w:rsidR="0072325C" w:rsidRDefault="0072325C" w:rsidP="0018748A">
      <w:pPr>
        <w:pStyle w:val="NoSpacing"/>
        <w:jc w:val="center"/>
      </w:pPr>
    </w:p>
    <w:p w:rsidR="0072325C" w:rsidRDefault="0072325C" w:rsidP="0018748A">
      <w:pPr>
        <w:pStyle w:val="NoSpacing"/>
        <w:jc w:val="center"/>
      </w:pPr>
    </w:p>
    <w:p w:rsidR="0072325C" w:rsidRDefault="0072325C" w:rsidP="0018748A">
      <w:pPr>
        <w:pStyle w:val="NoSpacing"/>
        <w:rPr>
          <w:sz w:val="18"/>
          <w:szCs w:val="18"/>
        </w:rPr>
      </w:pPr>
      <w:r>
        <w:rPr>
          <w:b/>
          <w:sz w:val="18"/>
          <w:szCs w:val="18"/>
        </w:rPr>
        <w:t>ATRN-3803:</w:t>
      </w:r>
      <w:r>
        <w:rPr>
          <w:b/>
          <w:sz w:val="18"/>
          <w:szCs w:val="18"/>
        </w:rPr>
        <w:tab/>
      </w:r>
      <w:r>
        <w:rPr>
          <w:sz w:val="18"/>
          <w:szCs w:val="18"/>
        </w:rPr>
        <w:t>Evaluation of Athletic Injuries I</w:t>
      </w:r>
    </w:p>
    <w:p w:rsidR="0072325C" w:rsidRDefault="0072325C" w:rsidP="0018748A">
      <w:pPr>
        <w:pStyle w:val="NoSpacing"/>
        <w:rPr>
          <w:sz w:val="18"/>
          <w:szCs w:val="18"/>
        </w:rPr>
      </w:pPr>
      <w:r>
        <w:rPr>
          <w:sz w:val="18"/>
          <w:szCs w:val="18"/>
        </w:rPr>
        <w:tab/>
      </w:r>
      <w:r>
        <w:rPr>
          <w:sz w:val="18"/>
          <w:szCs w:val="18"/>
        </w:rPr>
        <w:tab/>
        <w:t>T</w:t>
      </w:r>
      <w:proofErr w:type="gramStart"/>
      <w:r>
        <w:rPr>
          <w:sz w:val="18"/>
          <w:szCs w:val="18"/>
        </w:rPr>
        <w:t>,TH</w:t>
      </w:r>
      <w:proofErr w:type="gramEnd"/>
      <w:r>
        <w:rPr>
          <w:sz w:val="18"/>
          <w:szCs w:val="18"/>
        </w:rPr>
        <w:t xml:space="preserve"> 8-9:20</w:t>
      </w:r>
    </w:p>
    <w:p w:rsidR="0072325C" w:rsidRDefault="0072325C" w:rsidP="0018748A">
      <w:pPr>
        <w:pStyle w:val="NoSpacing"/>
        <w:rPr>
          <w:sz w:val="18"/>
          <w:szCs w:val="18"/>
        </w:rPr>
      </w:pPr>
      <w:r>
        <w:rPr>
          <w:sz w:val="18"/>
          <w:szCs w:val="18"/>
        </w:rPr>
        <w:tab/>
      </w:r>
      <w:r>
        <w:rPr>
          <w:sz w:val="18"/>
          <w:szCs w:val="18"/>
        </w:rPr>
        <w:tab/>
        <w:t xml:space="preserve">Room: D.L. </w:t>
      </w:r>
      <w:proofErr w:type="spellStart"/>
      <w:r>
        <w:rPr>
          <w:sz w:val="18"/>
          <w:szCs w:val="18"/>
        </w:rPr>
        <w:t>Ligon</w:t>
      </w:r>
      <w:proofErr w:type="spellEnd"/>
      <w:r>
        <w:rPr>
          <w:sz w:val="18"/>
          <w:szCs w:val="18"/>
        </w:rPr>
        <w:t xml:space="preserve"> 219</w:t>
      </w:r>
    </w:p>
    <w:p w:rsidR="0072325C" w:rsidRDefault="0072325C" w:rsidP="0018748A">
      <w:pPr>
        <w:pStyle w:val="NoSpacing"/>
        <w:rPr>
          <w:sz w:val="18"/>
          <w:szCs w:val="18"/>
        </w:rPr>
      </w:pPr>
    </w:p>
    <w:p w:rsidR="0072325C" w:rsidRDefault="0072325C" w:rsidP="0018748A">
      <w:pPr>
        <w:pStyle w:val="NoSpacing"/>
        <w:rPr>
          <w:sz w:val="18"/>
          <w:szCs w:val="18"/>
        </w:rPr>
      </w:pPr>
      <w:r>
        <w:rPr>
          <w:b/>
          <w:sz w:val="18"/>
          <w:szCs w:val="18"/>
        </w:rPr>
        <w:t>Term:</w:t>
      </w:r>
      <w:r>
        <w:rPr>
          <w:b/>
          <w:sz w:val="18"/>
          <w:szCs w:val="18"/>
        </w:rPr>
        <w:tab/>
      </w:r>
      <w:r>
        <w:rPr>
          <w:b/>
          <w:sz w:val="18"/>
          <w:szCs w:val="18"/>
        </w:rPr>
        <w:tab/>
      </w:r>
      <w:r w:rsidR="0032441A">
        <w:rPr>
          <w:sz w:val="18"/>
          <w:szCs w:val="18"/>
        </w:rPr>
        <w:t>Fall 2020</w:t>
      </w:r>
    </w:p>
    <w:p w:rsidR="0072325C" w:rsidRDefault="0072325C" w:rsidP="0018748A">
      <w:pPr>
        <w:pStyle w:val="NoSpacing"/>
        <w:rPr>
          <w:sz w:val="18"/>
          <w:szCs w:val="18"/>
        </w:rPr>
      </w:pPr>
    </w:p>
    <w:p w:rsidR="0072325C" w:rsidRDefault="0072325C" w:rsidP="0018748A">
      <w:pPr>
        <w:pStyle w:val="NoSpacing"/>
        <w:rPr>
          <w:sz w:val="18"/>
          <w:szCs w:val="18"/>
        </w:rPr>
      </w:pPr>
      <w:r>
        <w:rPr>
          <w:b/>
          <w:sz w:val="18"/>
          <w:szCs w:val="18"/>
        </w:rPr>
        <w:t>Faculty:</w:t>
      </w:r>
      <w:r>
        <w:rPr>
          <w:b/>
          <w:sz w:val="18"/>
          <w:szCs w:val="18"/>
        </w:rPr>
        <w:tab/>
      </w:r>
      <w:r>
        <w:rPr>
          <w:b/>
          <w:sz w:val="18"/>
          <w:szCs w:val="18"/>
        </w:rPr>
        <w:tab/>
      </w:r>
      <w:r>
        <w:rPr>
          <w:sz w:val="18"/>
          <w:szCs w:val="18"/>
        </w:rPr>
        <w:t>Gary Diehm, MS, ATC, LAT</w:t>
      </w:r>
    </w:p>
    <w:p w:rsidR="0072325C" w:rsidRDefault="0072325C" w:rsidP="0018748A">
      <w:pPr>
        <w:pStyle w:val="NoSpacing"/>
        <w:rPr>
          <w:sz w:val="18"/>
          <w:szCs w:val="18"/>
        </w:rPr>
      </w:pPr>
      <w:r>
        <w:rPr>
          <w:sz w:val="18"/>
          <w:szCs w:val="18"/>
        </w:rPr>
        <w:tab/>
      </w:r>
      <w:r>
        <w:rPr>
          <w:sz w:val="18"/>
          <w:szCs w:val="18"/>
        </w:rPr>
        <w:tab/>
        <w:t xml:space="preserve">D.L </w:t>
      </w:r>
      <w:proofErr w:type="spellStart"/>
      <w:r>
        <w:rPr>
          <w:sz w:val="18"/>
          <w:szCs w:val="18"/>
        </w:rPr>
        <w:t>Ligon</w:t>
      </w:r>
      <w:proofErr w:type="spellEnd"/>
      <w:r>
        <w:rPr>
          <w:sz w:val="18"/>
          <w:szCs w:val="18"/>
        </w:rPr>
        <w:t xml:space="preserve"> 157</w:t>
      </w:r>
    </w:p>
    <w:p w:rsidR="0072325C" w:rsidRDefault="0072325C" w:rsidP="0018748A">
      <w:pPr>
        <w:pStyle w:val="NoSpacing"/>
        <w:rPr>
          <w:sz w:val="18"/>
          <w:szCs w:val="18"/>
        </w:rPr>
      </w:pPr>
      <w:r>
        <w:rPr>
          <w:sz w:val="18"/>
          <w:szCs w:val="18"/>
        </w:rPr>
        <w:tab/>
      </w:r>
      <w:r>
        <w:rPr>
          <w:sz w:val="18"/>
          <w:szCs w:val="18"/>
        </w:rPr>
        <w:tab/>
      </w:r>
      <w:proofErr w:type="gramStart"/>
      <w:r>
        <w:rPr>
          <w:sz w:val="18"/>
          <w:szCs w:val="18"/>
        </w:rPr>
        <w:t>940.397.6236  (</w:t>
      </w:r>
      <w:proofErr w:type="gramEnd"/>
      <w:r>
        <w:rPr>
          <w:sz w:val="18"/>
          <w:szCs w:val="18"/>
        </w:rPr>
        <w:t>o)</w:t>
      </w:r>
    </w:p>
    <w:p w:rsidR="0072325C" w:rsidRDefault="0072325C" w:rsidP="0018748A">
      <w:pPr>
        <w:pStyle w:val="NoSpacing"/>
        <w:rPr>
          <w:sz w:val="18"/>
          <w:szCs w:val="18"/>
        </w:rPr>
      </w:pPr>
      <w:r>
        <w:rPr>
          <w:sz w:val="18"/>
          <w:szCs w:val="18"/>
        </w:rPr>
        <w:tab/>
      </w:r>
      <w:r>
        <w:rPr>
          <w:sz w:val="18"/>
          <w:szCs w:val="18"/>
        </w:rPr>
        <w:tab/>
      </w:r>
      <w:proofErr w:type="gramStart"/>
      <w:r>
        <w:rPr>
          <w:sz w:val="18"/>
          <w:szCs w:val="18"/>
        </w:rPr>
        <w:t>940.867.4126  (</w:t>
      </w:r>
      <w:proofErr w:type="gramEnd"/>
      <w:r>
        <w:rPr>
          <w:sz w:val="18"/>
          <w:szCs w:val="18"/>
        </w:rPr>
        <w:t>c)</w:t>
      </w:r>
    </w:p>
    <w:p w:rsidR="0072325C" w:rsidRDefault="0072325C" w:rsidP="0018748A">
      <w:pPr>
        <w:pStyle w:val="NoSpacing"/>
        <w:rPr>
          <w:sz w:val="18"/>
          <w:szCs w:val="18"/>
        </w:rPr>
      </w:pPr>
      <w:r>
        <w:rPr>
          <w:sz w:val="18"/>
          <w:szCs w:val="18"/>
        </w:rPr>
        <w:tab/>
      </w:r>
      <w:r>
        <w:rPr>
          <w:sz w:val="18"/>
          <w:szCs w:val="18"/>
        </w:rPr>
        <w:tab/>
      </w:r>
      <w:r w:rsidRPr="00C03A8D">
        <w:rPr>
          <w:sz w:val="18"/>
          <w:szCs w:val="18"/>
        </w:rPr>
        <w:t>gary.diehm@mwsu.edu</w:t>
      </w:r>
    </w:p>
    <w:p w:rsidR="0072325C" w:rsidRDefault="00035F20" w:rsidP="0018748A">
      <w:pPr>
        <w:pStyle w:val="NoSpacing"/>
        <w:rPr>
          <w:sz w:val="18"/>
          <w:szCs w:val="18"/>
        </w:rPr>
      </w:pPr>
      <w:r>
        <w:rPr>
          <w:sz w:val="18"/>
          <w:szCs w:val="18"/>
        </w:rPr>
        <w:tab/>
      </w:r>
      <w:r>
        <w:rPr>
          <w:sz w:val="18"/>
          <w:szCs w:val="18"/>
        </w:rPr>
        <w:tab/>
        <w:t>Office Hours: MWF 8-</w:t>
      </w:r>
      <w:proofErr w:type="gramStart"/>
      <w:r>
        <w:rPr>
          <w:sz w:val="18"/>
          <w:szCs w:val="18"/>
        </w:rPr>
        <w:t>9</w:t>
      </w:r>
      <w:r w:rsidR="0072325C">
        <w:rPr>
          <w:sz w:val="18"/>
          <w:szCs w:val="18"/>
        </w:rPr>
        <w:t xml:space="preserve">  T</w:t>
      </w:r>
      <w:proofErr w:type="gramEnd"/>
      <w:r w:rsidR="0072325C">
        <w:rPr>
          <w:sz w:val="18"/>
          <w:szCs w:val="18"/>
        </w:rPr>
        <w:t xml:space="preserve">, TH  9:30-11:30 </w:t>
      </w:r>
    </w:p>
    <w:p w:rsidR="0072325C" w:rsidRDefault="0072325C" w:rsidP="0018748A">
      <w:pPr>
        <w:pStyle w:val="NoSpacing"/>
        <w:rPr>
          <w:b/>
          <w:sz w:val="18"/>
          <w:szCs w:val="18"/>
        </w:rPr>
      </w:pPr>
      <w:r>
        <w:rPr>
          <w:b/>
          <w:sz w:val="18"/>
          <w:szCs w:val="18"/>
        </w:rPr>
        <w:t xml:space="preserve">Course </w:t>
      </w:r>
    </w:p>
    <w:p w:rsidR="0072325C" w:rsidRPr="00230496" w:rsidRDefault="0072325C" w:rsidP="0080224E">
      <w:pPr>
        <w:rPr>
          <w:sz w:val="20"/>
          <w:szCs w:val="20"/>
        </w:rPr>
      </w:pPr>
      <w:r>
        <w:rPr>
          <w:b/>
          <w:sz w:val="18"/>
          <w:szCs w:val="18"/>
        </w:rPr>
        <w:t>Description:</w:t>
      </w:r>
      <w:r>
        <w:rPr>
          <w:b/>
          <w:sz w:val="18"/>
          <w:szCs w:val="18"/>
        </w:rPr>
        <w:tab/>
      </w:r>
      <w:r w:rsidRPr="00230496">
        <w:rPr>
          <w:sz w:val="20"/>
          <w:szCs w:val="20"/>
        </w:rPr>
        <w:t>Integration of understanding of the mechanism of injury into assessment techniques used to distinguish injuries common to the physically active individual with a specific focus on the lower extremity, lumbar, and sacral spine.  (Prerequisites:  ATRN 1073.  Co-requisite:  ATRN 3801)</w:t>
      </w:r>
    </w:p>
    <w:p w:rsidR="0072325C" w:rsidRDefault="0072325C" w:rsidP="0018748A">
      <w:pPr>
        <w:pStyle w:val="NoSpacing"/>
        <w:rPr>
          <w:sz w:val="18"/>
          <w:szCs w:val="18"/>
        </w:rPr>
      </w:pPr>
    </w:p>
    <w:p w:rsidR="0072325C" w:rsidRDefault="0072325C" w:rsidP="0018748A">
      <w:pPr>
        <w:pStyle w:val="NoSpacing"/>
        <w:rPr>
          <w:b/>
          <w:sz w:val="18"/>
          <w:szCs w:val="18"/>
        </w:rPr>
      </w:pPr>
      <w:r>
        <w:rPr>
          <w:b/>
          <w:sz w:val="18"/>
          <w:szCs w:val="18"/>
        </w:rPr>
        <w:t>Student</w:t>
      </w:r>
    </w:p>
    <w:p w:rsidR="0072325C" w:rsidRDefault="0072325C" w:rsidP="0080224E">
      <w:pPr>
        <w:rPr>
          <w:b/>
          <w:sz w:val="18"/>
          <w:szCs w:val="18"/>
        </w:rPr>
      </w:pPr>
      <w:r>
        <w:rPr>
          <w:b/>
          <w:sz w:val="18"/>
          <w:szCs w:val="18"/>
        </w:rPr>
        <w:t>Outcomes:</w:t>
      </w:r>
      <w:r>
        <w:rPr>
          <w:b/>
          <w:sz w:val="18"/>
          <w:szCs w:val="18"/>
        </w:rPr>
        <w:tab/>
      </w:r>
    </w:p>
    <w:p w:rsidR="00525A3D" w:rsidRDefault="00525A3D" w:rsidP="00525A3D">
      <w:pPr>
        <w:numPr>
          <w:ilvl w:val="0"/>
          <w:numId w:val="1"/>
        </w:numPr>
        <w:tabs>
          <w:tab w:val="clear" w:pos="1440"/>
          <w:tab w:val="num" w:pos="720"/>
        </w:tabs>
        <w:ind w:left="720"/>
        <w:rPr>
          <w:sz w:val="20"/>
          <w:szCs w:val="20"/>
        </w:rPr>
      </w:pPr>
      <w:r>
        <w:rPr>
          <w:sz w:val="20"/>
          <w:szCs w:val="20"/>
        </w:rPr>
        <w:t>Examine the body and show normal structures and body function which will include mechanical function, kinematics in all stages of life.</w:t>
      </w:r>
      <w:r w:rsidR="00375CFC">
        <w:rPr>
          <w:sz w:val="20"/>
          <w:szCs w:val="20"/>
        </w:rPr>
        <w:t xml:space="preserve">  CE 1, CE 2, CE 4, CE5, CE 7, CE 21a, </w:t>
      </w:r>
    </w:p>
    <w:p w:rsidR="00525A3D" w:rsidRDefault="00525A3D" w:rsidP="00525A3D">
      <w:pPr>
        <w:numPr>
          <w:ilvl w:val="0"/>
          <w:numId w:val="1"/>
        </w:numPr>
        <w:tabs>
          <w:tab w:val="clear" w:pos="1440"/>
          <w:tab w:val="num" w:pos="720"/>
        </w:tabs>
        <w:ind w:left="720"/>
        <w:rPr>
          <w:sz w:val="20"/>
          <w:szCs w:val="20"/>
        </w:rPr>
      </w:pPr>
      <w:r w:rsidRPr="004D6076">
        <w:rPr>
          <w:sz w:val="20"/>
          <w:szCs w:val="20"/>
        </w:rPr>
        <w:t xml:space="preserve">Correlate mechanisms of injury with common presenting signs and symptoms, through the use of current evaluation techniques and standards of practice.  </w:t>
      </w:r>
      <w:r w:rsidR="003513CD">
        <w:rPr>
          <w:sz w:val="20"/>
          <w:szCs w:val="20"/>
        </w:rPr>
        <w:t xml:space="preserve">CE 3, CE 4, CE 7, CE 8, CE 11, CE 12, CE 13, CE 14, CE 15, CE 17, CE 20 a, b, c, d, e, ,f, CE 21, a, </w:t>
      </w:r>
      <w:proofErr w:type="spellStart"/>
      <w:r w:rsidR="003513CD">
        <w:rPr>
          <w:sz w:val="20"/>
          <w:szCs w:val="20"/>
        </w:rPr>
        <w:t>b,c</w:t>
      </w:r>
      <w:proofErr w:type="spellEnd"/>
      <w:r w:rsidR="003513CD">
        <w:rPr>
          <w:sz w:val="20"/>
          <w:szCs w:val="20"/>
        </w:rPr>
        <w:t>, d, e, f, g,</w:t>
      </w:r>
    </w:p>
    <w:p w:rsidR="00525A3D" w:rsidRDefault="00525A3D" w:rsidP="00525A3D">
      <w:pPr>
        <w:numPr>
          <w:ilvl w:val="0"/>
          <w:numId w:val="1"/>
        </w:numPr>
        <w:tabs>
          <w:tab w:val="clear" w:pos="1440"/>
          <w:tab w:val="num" w:pos="720"/>
        </w:tabs>
        <w:ind w:left="720"/>
        <w:rPr>
          <w:sz w:val="20"/>
          <w:szCs w:val="20"/>
        </w:rPr>
      </w:pPr>
      <w:r w:rsidRPr="004D6076">
        <w:rPr>
          <w:sz w:val="20"/>
          <w:szCs w:val="20"/>
        </w:rPr>
        <w:t xml:space="preserve">Use standard medical nomenclature in the accurate documentation of an injury assessment/evaluation. </w:t>
      </w:r>
      <w:r w:rsidR="000C4F40">
        <w:rPr>
          <w:sz w:val="20"/>
          <w:szCs w:val="20"/>
        </w:rPr>
        <w:t xml:space="preserve">CE 8, CE 11, CE 12, CE 15, </w:t>
      </w:r>
    </w:p>
    <w:p w:rsidR="00525A3D" w:rsidRPr="004D6076" w:rsidRDefault="00525A3D" w:rsidP="00525A3D">
      <w:pPr>
        <w:numPr>
          <w:ilvl w:val="0"/>
          <w:numId w:val="1"/>
        </w:numPr>
        <w:tabs>
          <w:tab w:val="clear" w:pos="1440"/>
          <w:tab w:val="num" w:pos="720"/>
        </w:tabs>
        <w:ind w:left="720"/>
        <w:rPr>
          <w:sz w:val="20"/>
          <w:szCs w:val="20"/>
        </w:rPr>
      </w:pPr>
      <w:r>
        <w:rPr>
          <w:sz w:val="20"/>
          <w:szCs w:val="20"/>
        </w:rPr>
        <w:t>Demonstrate principles related to palpation, muscle function, capsular and ligament stress testing, joint play, neurologic and vascular function related to the eval</w:t>
      </w:r>
      <w:r w:rsidR="000C4F40">
        <w:rPr>
          <w:sz w:val="20"/>
          <w:szCs w:val="20"/>
        </w:rPr>
        <w:t>uation of the upper extremity.  CE 3, CE 5, CE 10, CE 11, CE 12, CE 13, CE 14, CE 15, CE 17, CE 18, CE 19, CE 20 a, b, ,c, ,d, e, f, CE 21, a, b, c, d, e, f, g, h.</w:t>
      </w:r>
    </w:p>
    <w:p w:rsidR="00525A3D" w:rsidRDefault="00525A3D" w:rsidP="00525A3D">
      <w:pPr>
        <w:numPr>
          <w:ilvl w:val="0"/>
          <w:numId w:val="1"/>
        </w:numPr>
        <w:tabs>
          <w:tab w:val="clear" w:pos="1440"/>
          <w:tab w:val="num" w:pos="720"/>
        </w:tabs>
        <w:ind w:left="720"/>
        <w:rPr>
          <w:sz w:val="20"/>
          <w:szCs w:val="20"/>
        </w:rPr>
      </w:pPr>
      <w:r w:rsidRPr="003D10EF">
        <w:rPr>
          <w:sz w:val="20"/>
          <w:szCs w:val="20"/>
        </w:rPr>
        <w:t xml:space="preserve">Perform a comprehensive </w:t>
      </w:r>
      <w:r>
        <w:rPr>
          <w:sz w:val="20"/>
          <w:szCs w:val="20"/>
        </w:rPr>
        <w:t xml:space="preserve">Foot, Ankle, Knee, Thigh, </w:t>
      </w:r>
      <w:proofErr w:type="gramStart"/>
      <w:r>
        <w:rPr>
          <w:sz w:val="20"/>
          <w:szCs w:val="20"/>
        </w:rPr>
        <w:t>Hip</w:t>
      </w:r>
      <w:proofErr w:type="gramEnd"/>
      <w:r>
        <w:rPr>
          <w:sz w:val="20"/>
          <w:szCs w:val="20"/>
        </w:rPr>
        <w:t xml:space="preserve"> for lower</w:t>
      </w:r>
      <w:r w:rsidRPr="003D10EF">
        <w:rPr>
          <w:sz w:val="20"/>
          <w:szCs w:val="20"/>
        </w:rPr>
        <w:t xml:space="preserve"> extremity injury assessment.  </w:t>
      </w:r>
      <w:r>
        <w:rPr>
          <w:sz w:val="20"/>
          <w:szCs w:val="20"/>
        </w:rPr>
        <w:t xml:space="preserve">This evaluation includes, History, inspection/observation, palpation, functional assessment, selective testing/special tests, neurological and circulatory assessments.  </w:t>
      </w:r>
      <w:r w:rsidR="006A136F">
        <w:rPr>
          <w:sz w:val="20"/>
          <w:szCs w:val="20"/>
        </w:rPr>
        <w:t>CE 3, CE 5, CE 10, CE 11, CE 12, CE 13, CE 14, CE 15, CE 17, CE 18, CE 19, CE 20, a, b, c, d, e, f, CE 21, a, b, c, d ,e, f, g, h.</w:t>
      </w:r>
    </w:p>
    <w:p w:rsidR="00525A3D" w:rsidRPr="00C0333F" w:rsidRDefault="00525A3D" w:rsidP="00525A3D">
      <w:pPr>
        <w:numPr>
          <w:ilvl w:val="0"/>
          <w:numId w:val="1"/>
        </w:numPr>
        <w:tabs>
          <w:tab w:val="clear" w:pos="1440"/>
          <w:tab w:val="num" w:pos="720"/>
        </w:tabs>
        <w:ind w:left="720"/>
        <w:rPr>
          <w:sz w:val="20"/>
          <w:szCs w:val="20"/>
        </w:rPr>
      </w:pPr>
      <w:r>
        <w:rPr>
          <w:sz w:val="20"/>
          <w:szCs w:val="20"/>
        </w:rPr>
        <w:t xml:space="preserve">Use clinical prediction rules in the examination process and describe the outcome of the clinical prediction rules. </w:t>
      </w:r>
      <w:r w:rsidR="00F40418">
        <w:rPr>
          <w:sz w:val="20"/>
          <w:szCs w:val="20"/>
        </w:rPr>
        <w:t>CE 8,</w:t>
      </w:r>
      <w:r>
        <w:rPr>
          <w:sz w:val="20"/>
          <w:szCs w:val="20"/>
        </w:rPr>
        <w:t xml:space="preserve"> </w:t>
      </w:r>
      <w:r w:rsidR="00D91E21">
        <w:rPr>
          <w:sz w:val="20"/>
          <w:szCs w:val="20"/>
        </w:rPr>
        <w:t>CE 12, CE 13, CE 14, CE 15, CE 17, CE 18</w:t>
      </w:r>
    </w:p>
    <w:p w:rsidR="00525A3D" w:rsidRPr="003D10EF" w:rsidRDefault="00525A3D" w:rsidP="00525A3D">
      <w:pPr>
        <w:numPr>
          <w:ilvl w:val="0"/>
          <w:numId w:val="1"/>
        </w:numPr>
        <w:tabs>
          <w:tab w:val="clear" w:pos="1440"/>
          <w:tab w:val="num" w:pos="720"/>
        </w:tabs>
        <w:ind w:left="720"/>
        <w:rPr>
          <w:sz w:val="20"/>
          <w:szCs w:val="20"/>
        </w:rPr>
      </w:pPr>
      <w:r>
        <w:rPr>
          <w:sz w:val="20"/>
          <w:szCs w:val="20"/>
        </w:rPr>
        <w:t xml:space="preserve">Demonstrate the difference between the accuracy and reliability of the variety of special and functional tests as related to the evaluation process.  Explain the difference between the evaluation and reevaluation process.  </w:t>
      </w:r>
      <w:r w:rsidR="00F40418">
        <w:rPr>
          <w:sz w:val="20"/>
          <w:szCs w:val="20"/>
        </w:rPr>
        <w:t>CE 6, CE 9, CE 10, CE 11, CE 12, CE 14, CE 18, CE 19.</w:t>
      </w:r>
    </w:p>
    <w:p w:rsidR="00525A3D" w:rsidRPr="003D10EF" w:rsidRDefault="00525A3D" w:rsidP="00525A3D">
      <w:pPr>
        <w:numPr>
          <w:ilvl w:val="0"/>
          <w:numId w:val="1"/>
        </w:numPr>
        <w:tabs>
          <w:tab w:val="clear" w:pos="1440"/>
          <w:tab w:val="num" w:pos="720"/>
        </w:tabs>
        <w:ind w:left="720"/>
        <w:rPr>
          <w:sz w:val="20"/>
          <w:szCs w:val="20"/>
        </w:rPr>
      </w:pPr>
      <w:r>
        <w:rPr>
          <w:sz w:val="20"/>
          <w:szCs w:val="20"/>
        </w:rPr>
        <w:t xml:space="preserve">Distinguish factors that relate to acute lower extremity injuries.  </w:t>
      </w:r>
      <w:r w:rsidR="00261875">
        <w:rPr>
          <w:sz w:val="20"/>
          <w:szCs w:val="20"/>
        </w:rPr>
        <w:t>CE 3, CE 4, CE 5, CE 7, CE 8, CE 9.</w:t>
      </w:r>
    </w:p>
    <w:p w:rsidR="00525A3D" w:rsidRDefault="00525A3D" w:rsidP="00525A3D">
      <w:pPr>
        <w:numPr>
          <w:ilvl w:val="0"/>
          <w:numId w:val="1"/>
        </w:numPr>
        <w:tabs>
          <w:tab w:val="clear" w:pos="1440"/>
          <w:tab w:val="num" w:pos="720"/>
        </w:tabs>
        <w:ind w:left="720"/>
        <w:rPr>
          <w:sz w:val="20"/>
          <w:szCs w:val="20"/>
        </w:rPr>
      </w:pPr>
      <w:r w:rsidRPr="00384969">
        <w:rPr>
          <w:sz w:val="20"/>
          <w:szCs w:val="20"/>
        </w:rPr>
        <w:t xml:space="preserve">Recognize, explain and demonstrate the proficiencies and competencies associated with the </w:t>
      </w:r>
      <w:r>
        <w:rPr>
          <w:sz w:val="20"/>
          <w:szCs w:val="20"/>
        </w:rPr>
        <w:t>evaluation of lower extremity injuries</w:t>
      </w:r>
      <w:r w:rsidRPr="00384969">
        <w:rPr>
          <w:sz w:val="20"/>
          <w:szCs w:val="20"/>
        </w:rPr>
        <w:t xml:space="preserve">, including the standards of History taking, inspection/observation, palpation, functional assessment, selective tissue testing techniques/special tests and neurological assessments. </w:t>
      </w:r>
      <w:r w:rsidR="00261875">
        <w:rPr>
          <w:sz w:val="20"/>
          <w:szCs w:val="20"/>
        </w:rPr>
        <w:t>CE 13, CE 14, CE 19, CE 20 a, CE 21 a.</w:t>
      </w:r>
    </w:p>
    <w:p w:rsidR="00525A3D" w:rsidRPr="00384969" w:rsidRDefault="00525A3D" w:rsidP="00525A3D">
      <w:pPr>
        <w:numPr>
          <w:ilvl w:val="0"/>
          <w:numId w:val="1"/>
        </w:numPr>
        <w:tabs>
          <w:tab w:val="clear" w:pos="1440"/>
          <w:tab w:val="num" w:pos="720"/>
        </w:tabs>
        <w:ind w:left="720"/>
        <w:rPr>
          <w:sz w:val="20"/>
          <w:szCs w:val="20"/>
        </w:rPr>
      </w:pPr>
      <w:r w:rsidRPr="00384969">
        <w:rPr>
          <w:sz w:val="20"/>
          <w:szCs w:val="20"/>
        </w:rPr>
        <w:t xml:space="preserve">Use current Athletic Training literature and apply that information to the evaluation of the athletic injuries.  Use current Athletic Training literature to define and use PICO questions.  </w:t>
      </w:r>
      <w:r w:rsidR="00261875">
        <w:rPr>
          <w:sz w:val="20"/>
          <w:szCs w:val="20"/>
        </w:rPr>
        <w:t>CE 11, CE 16, CE 17.</w:t>
      </w:r>
    </w:p>
    <w:p w:rsidR="0072325C" w:rsidRDefault="0072325C" w:rsidP="00525A3D">
      <w:pPr>
        <w:tabs>
          <w:tab w:val="left" w:pos="360"/>
          <w:tab w:val="left" w:pos="1080"/>
          <w:tab w:val="left" w:pos="2340"/>
          <w:tab w:val="left" w:pos="2880"/>
          <w:tab w:val="left" w:pos="6480"/>
          <w:tab w:val="left" w:pos="8640"/>
        </w:tabs>
        <w:rPr>
          <w:sz w:val="20"/>
          <w:szCs w:val="20"/>
        </w:rPr>
      </w:pPr>
    </w:p>
    <w:p w:rsidR="0072325C" w:rsidRDefault="0072325C" w:rsidP="001D7530">
      <w:pPr>
        <w:tabs>
          <w:tab w:val="left" w:pos="360"/>
          <w:tab w:val="left" w:pos="1080"/>
          <w:tab w:val="left" w:pos="2340"/>
          <w:tab w:val="left" w:pos="2880"/>
          <w:tab w:val="left" w:pos="6480"/>
          <w:tab w:val="left" w:pos="8640"/>
        </w:tabs>
        <w:rPr>
          <w:sz w:val="20"/>
          <w:szCs w:val="20"/>
        </w:rPr>
      </w:pPr>
    </w:p>
    <w:p w:rsidR="00CC3CA5" w:rsidRDefault="00CC3CA5" w:rsidP="001D7530">
      <w:pPr>
        <w:tabs>
          <w:tab w:val="left" w:pos="360"/>
          <w:tab w:val="left" w:pos="1080"/>
          <w:tab w:val="left" w:pos="2340"/>
          <w:tab w:val="left" w:pos="2880"/>
          <w:tab w:val="left" w:pos="6480"/>
          <w:tab w:val="left" w:pos="8640"/>
        </w:tabs>
        <w:rPr>
          <w:sz w:val="20"/>
          <w:szCs w:val="20"/>
        </w:rPr>
      </w:pPr>
    </w:p>
    <w:p w:rsidR="00CC3CA5" w:rsidRDefault="00CC3CA5" w:rsidP="001D7530">
      <w:pPr>
        <w:tabs>
          <w:tab w:val="left" w:pos="360"/>
          <w:tab w:val="left" w:pos="1080"/>
          <w:tab w:val="left" w:pos="2340"/>
          <w:tab w:val="left" w:pos="2880"/>
          <w:tab w:val="left" w:pos="6480"/>
          <w:tab w:val="left" w:pos="8640"/>
        </w:tabs>
        <w:rPr>
          <w:sz w:val="20"/>
          <w:szCs w:val="20"/>
        </w:rPr>
      </w:pPr>
    </w:p>
    <w:p w:rsidR="0072325C" w:rsidRDefault="0072325C" w:rsidP="001D7530">
      <w:pPr>
        <w:tabs>
          <w:tab w:val="left" w:pos="360"/>
          <w:tab w:val="left" w:pos="1080"/>
          <w:tab w:val="left" w:pos="2340"/>
          <w:tab w:val="left" w:pos="2880"/>
          <w:tab w:val="left" w:pos="6480"/>
          <w:tab w:val="left" w:pos="8640"/>
        </w:tabs>
        <w:rPr>
          <w:b/>
          <w:sz w:val="20"/>
          <w:szCs w:val="20"/>
        </w:rPr>
      </w:pPr>
      <w:r>
        <w:rPr>
          <w:b/>
          <w:sz w:val="20"/>
          <w:szCs w:val="20"/>
        </w:rPr>
        <w:lastRenderedPageBreak/>
        <w:t>Required</w:t>
      </w:r>
    </w:p>
    <w:p w:rsidR="0072325C" w:rsidRPr="00230496" w:rsidRDefault="0072325C" w:rsidP="001D7530">
      <w:pPr>
        <w:rPr>
          <w:i/>
          <w:sz w:val="20"/>
          <w:szCs w:val="20"/>
        </w:rPr>
      </w:pPr>
      <w:r>
        <w:rPr>
          <w:b/>
          <w:sz w:val="20"/>
          <w:szCs w:val="20"/>
        </w:rPr>
        <w:t>Texts:</w:t>
      </w:r>
      <w:r>
        <w:rPr>
          <w:b/>
          <w:sz w:val="20"/>
          <w:szCs w:val="20"/>
        </w:rPr>
        <w:tab/>
      </w:r>
      <w:r>
        <w:rPr>
          <w:b/>
          <w:sz w:val="20"/>
          <w:szCs w:val="20"/>
        </w:rPr>
        <w:tab/>
      </w:r>
      <w:r w:rsidR="00E73C5B">
        <w:rPr>
          <w:sz w:val="20"/>
          <w:szCs w:val="20"/>
        </w:rPr>
        <w:t>Starkey, Chad &amp; Brown, Sara.  (2015</w:t>
      </w:r>
      <w:r w:rsidRPr="00230496">
        <w:rPr>
          <w:sz w:val="20"/>
          <w:szCs w:val="20"/>
        </w:rPr>
        <w:t>)</w:t>
      </w:r>
      <w:proofErr w:type="gramStart"/>
      <w:r w:rsidRPr="00230496">
        <w:rPr>
          <w:sz w:val="20"/>
          <w:szCs w:val="20"/>
        </w:rPr>
        <w:t xml:space="preserve">. </w:t>
      </w:r>
      <w:r>
        <w:rPr>
          <w:sz w:val="20"/>
          <w:szCs w:val="20"/>
        </w:rPr>
        <w:t xml:space="preserve"> </w:t>
      </w:r>
      <w:r w:rsidRPr="00230496">
        <w:rPr>
          <w:i/>
          <w:sz w:val="20"/>
          <w:szCs w:val="20"/>
        </w:rPr>
        <w:t>Evaluation</w:t>
      </w:r>
      <w:proofErr w:type="gramEnd"/>
      <w:r w:rsidRPr="00230496">
        <w:rPr>
          <w:i/>
          <w:sz w:val="20"/>
          <w:szCs w:val="20"/>
        </w:rPr>
        <w:t xml:space="preserve"> of Orthopedic and Athletic Injuries,</w:t>
      </w:r>
    </w:p>
    <w:p w:rsidR="0072325C" w:rsidRPr="00230496" w:rsidRDefault="00E73C5B" w:rsidP="001D7530">
      <w:pPr>
        <w:ind w:left="720" w:firstLine="720"/>
        <w:rPr>
          <w:sz w:val="20"/>
          <w:szCs w:val="20"/>
        </w:rPr>
      </w:pPr>
      <w:r>
        <w:rPr>
          <w:i/>
          <w:sz w:val="20"/>
          <w:szCs w:val="20"/>
        </w:rPr>
        <w:t>Fourth</w:t>
      </w:r>
      <w:r w:rsidR="0072325C" w:rsidRPr="00230496">
        <w:rPr>
          <w:i/>
          <w:sz w:val="20"/>
          <w:szCs w:val="20"/>
        </w:rPr>
        <w:t xml:space="preserve"> Edition.  </w:t>
      </w:r>
      <w:smartTag w:uri="urn:schemas-microsoft-com:office:smarttags" w:element="City">
        <w:smartTag w:uri="urn:schemas-microsoft-com:office:smarttags" w:element="place">
          <w:r w:rsidR="0072325C" w:rsidRPr="00230496">
            <w:rPr>
              <w:sz w:val="20"/>
              <w:szCs w:val="20"/>
            </w:rPr>
            <w:t>Philadelphia</w:t>
          </w:r>
        </w:smartTag>
      </w:smartTag>
      <w:r w:rsidR="0072325C" w:rsidRPr="00230496">
        <w:rPr>
          <w:sz w:val="20"/>
          <w:szCs w:val="20"/>
        </w:rPr>
        <w:t>:  F.A. Davis.</w:t>
      </w:r>
    </w:p>
    <w:p w:rsidR="0072325C" w:rsidRPr="00230496" w:rsidRDefault="0072325C" w:rsidP="001D7530">
      <w:pPr>
        <w:rPr>
          <w:sz w:val="20"/>
          <w:szCs w:val="20"/>
        </w:rPr>
      </w:pPr>
    </w:p>
    <w:p w:rsidR="0072325C" w:rsidRDefault="00E73C5B" w:rsidP="001D7530">
      <w:pPr>
        <w:ind w:left="1440"/>
        <w:rPr>
          <w:sz w:val="20"/>
          <w:szCs w:val="20"/>
        </w:rPr>
      </w:pPr>
      <w:r>
        <w:rPr>
          <w:sz w:val="20"/>
          <w:szCs w:val="20"/>
        </w:rPr>
        <w:t>Starkey, Chad &amp; Brown, Sara.  (2015</w:t>
      </w:r>
      <w:r w:rsidR="0072325C" w:rsidRPr="00127837">
        <w:rPr>
          <w:sz w:val="20"/>
          <w:szCs w:val="20"/>
        </w:rPr>
        <w:t>)</w:t>
      </w:r>
      <w:proofErr w:type="gramStart"/>
      <w:r w:rsidR="0072325C" w:rsidRPr="00127837">
        <w:rPr>
          <w:sz w:val="20"/>
          <w:szCs w:val="20"/>
        </w:rPr>
        <w:t xml:space="preserve">. </w:t>
      </w:r>
      <w:r w:rsidR="0072325C">
        <w:rPr>
          <w:sz w:val="20"/>
          <w:szCs w:val="20"/>
        </w:rPr>
        <w:t xml:space="preserve"> </w:t>
      </w:r>
      <w:r>
        <w:rPr>
          <w:i/>
          <w:sz w:val="20"/>
          <w:szCs w:val="20"/>
        </w:rPr>
        <w:t>Orthopedic</w:t>
      </w:r>
      <w:proofErr w:type="gramEnd"/>
      <w:r>
        <w:rPr>
          <w:i/>
          <w:sz w:val="20"/>
          <w:szCs w:val="20"/>
        </w:rPr>
        <w:t xml:space="preserve"> &amp; Athletic Injury Examination Handbook: </w:t>
      </w:r>
      <w:r w:rsidR="0072325C" w:rsidRPr="00127837">
        <w:rPr>
          <w:i/>
          <w:sz w:val="20"/>
          <w:szCs w:val="20"/>
        </w:rPr>
        <w:t>3</w:t>
      </w:r>
      <w:r w:rsidR="0072325C" w:rsidRPr="00127837">
        <w:rPr>
          <w:i/>
          <w:sz w:val="20"/>
          <w:szCs w:val="20"/>
          <w:vertAlign w:val="superscript"/>
        </w:rPr>
        <w:t>rd</w:t>
      </w:r>
      <w:r w:rsidR="0072325C" w:rsidRPr="00127837">
        <w:rPr>
          <w:i/>
          <w:sz w:val="20"/>
          <w:szCs w:val="20"/>
        </w:rPr>
        <w:t xml:space="preserve"> Edition.  </w:t>
      </w:r>
      <w:r>
        <w:rPr>
          <w:sz w:val="20"/>
          <w:szCs w:val="20"/>
        </w:rPr>
        <w:t>Philadelphia: F.A. Davis.</w:t>
      </w:r>
    </w:p>
    <w:p w:rsidR="0072325C" w:rsidRDefault="0072325C" w:rsidP="001D7530">
      <w:pPr>
        <w:rPr>
          <w:sz w:val="20"/>
          <w:szCs w:val="20"/>
        </w:rPr>
      </w:pPr>
    </w:p>
    <w:p w:rsidR="0072325C" w:rsidRDefault="0072325C" w:rsidP="001D7530">
      <w:pPr>
        <w:rPr>
          <w:b/>
          <w:sz w:val="20"/>
          <w:szCs w:val="20"/>
        </w:rPr>
      </w:pPr>
      <w:r>
        <w:rPr>
          <w:b/>
          <w:sz w:val="20"/>
          <w:szCs w:val="20"/>
        </w:rPr>
        <w:t>Recommended</w:t>
      </w:r>
    </w:p>
    <w:p w:rsidR="0072325C" w:rsidRPr="001D7530" w:rsidRDefault="0072325C" w:rsidP="001D7530">
      <w:pPr>
        <w:rPr>
          <w:b/>
          <w:sz w:val="20"/>
          <w:szCs w:val="20"/>
        </w:rPr>
      </w:pPr>
      <w:r>
        <w:rPr>
          <w:b/>
          <w:sz w:val="20"/>
          <w:szCs w:val="20"/>
        </w:rPr>
        <w:t>Texts:</w:t>
      </w:r>
      <w:r>
        <w:rPr>
          <w:b/>
          <w:sz w:val="20"/>
          <w:szCs w:val="20"/>
        </w:rPr>
        <w:tab/>
      </w:r>
      <w:r>
        <w:rPr>
          <w:b/>
          <w:sz w:val="20"/>
          <w:szCs w:val="20"/>
        </w:rPr>
        <w:tab/>
      </w:r>
    </w:p>
    <w:p w:rsidR="0072325C" w:rsidRPr="00230496" w:rsidRDefault="0072325C" w:rsidP="001D7530">
      <w:pPr>
        <w:ind w:left="720" w:firstLine="720"/>
        <w:rPr>
          <w:sz w:val="20"/>
          <w:szCs w:val="20"/>
        </w:rPr>
      </w:pPr>
      <w:proofErr w:type="spellStart"/>
      <w:r w:rsidRPr="00230496">
        <w:rPr>
          <w:sz w:val="20"/>
          <w:szCs w:val="20"/>
        </w:rPr>
        <w:t>Hoppenfeld</w:t>
      </w:r>
      <w:proofErr w:type="spellEnd"/>
      <w:r w:rsidRPr="00230496">
        <w:rPr>
          <w:sz w:val="20"/>
          <w:szCs w:val="20"/>
        </w:rPr>
        <w:t>, S.  (1976)</w:t>
      </w:r>
      <w:proofErr w:type="gramStart"/>
      <w:r w:rsidRPr="00230496">
        <w:rPr>
          <w:sz w:val="20"/>
          <w:szCs w:val="20"/>
        </w:rPr>
        <w:t xml:space="preserve">. </w:t>
      </w:r>
      <w:r>
        <w:rPr>
          <w:sz w:val="20"/>
          <w:szCs w:val="20"/>
        </w:rPr>
        <w:t xml:space="preserve"> </w:t>
      </w:r>
      <w:r w:rsidRPr="00230496">
        <w:rPr>
          <w:i/>
          <w:sz w:val="20"/>
          <w:szCs w:val="20"/>
        </w:rPr>
        <w:t>Physical</w:t>
      </w:r>
      <w:proofErr w:type="gramEnd"/>
      <w:r w:rsidRPr="00230496">
        <w:rPr>
          <w:i/>
          <w:sz w:val="20"/>
          <w:szCs w:val="20"/>
        </w:rPr>
        <w:t xml:space="preserve"> Examination of the Spine &amp; Extremities.   </w:t>
      </w:r>
      <w:r w:rsidRPr="00230496">
        <w:rPr>
          <w:sz w:val="20"/>
          <w:szCs w:val="20"/>
        </w:rPr>
        <w:t>East</w:t>
      </w:r>
    </w:p>
    <w:p w:rsidR="0072325C" w:rsidRPr="00230496" w:rsidRDefault="0072325C" w:rsidP="001D7530">
      <w:pPr>
        <w:ind w:left="720" w:firstLine="720"/>
        <w:rPr>
          <w:sz w:val="20"/>
          <w:szCs w:val="20"/>
        </w:rPr>
      </w:pPr>
      <w:smartTag w:uri="urn:schemas-microsoft-com:office:smarttags" w:element="City">
        <w:smartTag w:uri="urn:schemas-microsoft-com:office:smarttags" w:element="place">
          <w:r w:rsidRPr="00230496">
            <w:rPr>
              <w:sz w:val="20"/>
              <w:szCs w:val="20"/>
            </w:rPr>
            <w:t>Norwalk</w:t>
          </w:r>
        </w:smartTag>
        <w:r w:rsidRPr="00230496">
          <w:rPr>
            <w:sz w:val="20"/>
            <w:szCs w:val="20"/>
          </w:rPr>
          <w:t xml:space="preserve">, </w:t>
        </w:r>
        <w:smartTag w:uri="urn:schemas-microsoft-com:office:smarttags" w:element="State">
          <w:r w:rsidRPr="00230496">
            <w:rPr>
              <w:sz w:val="20"/>
              <w:szCs w:val="20"/>
            </w:rPr>
            <w:t>CT</w:t>
          </w:r>
        </w:smartTag>
      </w:smartTag>
      <w:r w:rsidRPr="00230496">
        <w:rPr>
          <w:sz w:val="20"/>
          <w:szCs w:val="20"/>
        </w:rPr>
        <w:t>:  Appleton-Century-Crofts.</w:t>
      </w:r>
    </w:p>
    <w:p w:rsidR="0072325C" w:rsidRPr="00230496" w:rsidRDefault="0072325C" w:rsidP="001D7530">
      <w:pPr>
        <w:rPr>
          <w:sz w:val="20"/>
          <w:szCs w:val="20"/>
        </w:rPr>
      </w:pPr>
    </w:p>
    <w:p w:rsidR="0072325C" w:rsidRPr="0032441A" w:rsidRDefault="0072325C" w:rsidP="0032441A">
      <w:pPr>
        <w:ind w:left="720" w:firstLine="720"/>
        <w:rPr>
          <w:sz w:val="20"/>
          <w:szCs w:val="20"/>
        </w:rPr>
      </w:pPr>
      <w:r>
        <w:rPr>
          <w:sz w:val="20"/>
          <w:szCs w:val="20"/>
        </w:rPr>
        <w:t>Magee, DJ</w:t>
      </w:r>
      <w:r w:rsidRPr="00230496">
        <w:rPr>
          <w:sz w:val="20"/>
          <w:szCs w:val="20"/>
        </w:rPr>
        <w:t>.  (200</w:t>
      </w:r>
      <w:r>
        <w:rPr>
          <w:sz w:val="20"/>
          <w:szCs w:val="20"/>
        </w:rPr>
        <w:t>6</w:t>
      </w:r>
      <w:r w:rsidRPr="00230496">
        <w:rPr>
          <w:sz w:val="20"/>
          <w:szCs w:val="20"/>
        </w:rPr>
        <w:t>)</w:t>
      </w:r>
      <w:proofErr w:type="gramStart"/>
      <w:r w:rsidRPr="00230496">
        <w:rPr>
          <w:sz w:val="20"/>
          <w:szCs w:val="20"/>
        </w:rPr>
        <w:t xml:space="preserve">. </w:t>
      </w:r>
      <w:r>
        <w:rPr>
          <w:sz w:val="20"/>
          <w:szCs w:val="20"/>
        </w:rPr>
        <w:t xml:space="preserve"> </w:t>
      </w:r>
      <w:r>
        <w:rPr>
          <w:i/>
          <w:sz w:val="20"/>
          <w:szCs w:val="20"/>
        </w:rPr>
        <w:t>Orthopedic</w:t>
      </w:r>
      <w:proofErr w:type="gramEnd"/>
      <w:r>
        <w:rPr>
          <w:i/>
          <w:sz w:val="20"/>
          <w:szCs w:val="20"/>
        </w:rPr>
        <w:t xml:space="preserve"> Physical Assessment, Fourth</w:t>
      </w:r>
      <w:r w:rsidRPr="00230496">
        <w:rPr>
          <w:i/>
          <w:sz w:val="20"/>
          <w:szCs w:val="20"/>
        </w:rPr>
        <w:t>.</w:t>
      </w:r>
      <w:r>
        <w:rPr>
          <w:i/>
          <w:sz w:val="20"/>
          <w:szCs w:val="20"/>
        </w:rPr>
        <w:t xml:space="preserve">  </w:t>
      </w:r>
      <w:r>
        <w:rPr>
          <w:sz w:val="20"/>
          <w:szCs w:val="20"/>
        </w:rPr>
        <w:t>St. Louis, MO</w:t>
      </w:r>
      <w:r w:rsidRPr="00230496">
        <w:rPr>
          <w:sz w:val="20"/>
          <w:szCs w:val="20"/>
        </w:rPr>
        <w:t>:</w:t>
      </w:r>
      <w:r>
        <w:rPr>
          <w:sz w:val="20"/>
          <w:szCs w:val="20"/>
        </w:rPr>
        <w:t xml:space="preserve">  Saunders Elsevier</w:t>
      </w:r>
      <w:r w:rsidRPr="00230496">
        <w:rPr>
          <w:sz w:val="20"/>
          <w:szCs w:val="20"/>
        </w:rPr>
        <w:t>.</w:t>
      </w:r>
    </w:p>
    <w:p w:rsidR="0072325C" w:rsidRDefault="0072325C" w:rsidP="00905056">
      <w:pPr>
        <w:rPr>
          <w:b/>
          <w:sz w:val="20"/>
          <w:szCs w:val="20"/>
        </w:rPr>
      </w:pPr>
    </w:p>
    <w:p w:rsidR="0072325C" w:rsidRDefault="0072325C" w:rsidP="00905056">
      <w:pPr>
        <w:rPr>
          <w:b/>
          <w:sz w:val="20"/>
          <w:szCs w:val="20"/>
        </w:rPr>
      </w:pPr>
    </w:p>
    <w:p w:rsidR="0072325C" w:rsidRPr="00905056" w:rsidRDefault="0072325C" w:rsidP="00905056">
      <w:pPr>
        <w:rPr>
          <w:sz w:val="20"/>
          <w:szCs w:val="20"/>
        </w:rPr>
      </w:pPr>
      <w:r>
        <w:rPr>
          <w:b/>
          <w:sz w:val="20"/>
          <w:szCs w:val="20"/>
        </w:rPr>
        <w:t>Timeline:</w:t>
      </w:r>
      <w:r>
        <w:rPr>
          <w:b/>
          <w:sz w:val="20"/>
          <w:szCs w:val="20"/>
        </w:rPr>
        <w:tab/>
      </w:r>
      <w:r>
        <w:rPr>
          <w:sz w:val="20"/>
          <w:szCs w:val="20"/>
        </w:rPr>
        <w:t xml:space="preserve">The following is a tentative schedule of class topics, exams, and assignments.  Every attempt will be made to follow the schedule.  However, some alterations may be made due to circumstances beyond control.  If a change is going to be made, the students will be made aware through e-mail and/or announcement.  </w:t>
      </w:r>
      <w:r w:rsidRPr="002530BF">
        <w:rPr>
          <w:i/>
          <w:sz w:val="20"/>
          <w:szCs w:val="20"/>
        </w:rPr>
        <w:t>The syllabus is subject to change at instructor’s discretion.</w:t>
      </w:r>
    </w:p>
    <w:p w:rsidR="0072325C" w:rsidRDefault="0072325C" w:rsidP="001D7530">
      <w:pPr>
        <w:tabs>
          <w:tab w:val="left" w:pos="360"/>
          <w:tab w:val="left" w:pos="1080"/>
          <w:tab w:val="left" w:pos="2340"/>
          <w:tab w:val="left" w:pos="2880"/>
          <w:tab w:val="left" w:pos="6480"/>
          <w:tab w:val="left" w:pos="8640"/>
        </w:tabs>
        <w:rPr>
          <w:b/>
          <w:sz w:val="20"/>
          <w:szCs w:val="20"/>
        </w:rPr>
      </w:pPr>
    </w:p>
    <w:p w:rsidR="0072325C" w:rsidRDefault="0072325C" w:rsidP="001D7530">
      <w:pPr>
        <w:tabs>
          <w:tab w:val="left" w:pos="360"/>
          <w:tab w:val="left" w:pos="1080"/>
          <w:tab w:val="left" w:pos="2340"/>
          <w:tab w:val="left" w:pos="2880"/>
          <w:tab w:val="left" w:pos="6480"/>
          <w:tab w:val="left" w:pos="8640"/>
        </w:tabs>
        <w:rPr>
          <w:b/>
          <w:sz w:val="20"/>
          <w:szCs w:val="20"/>
        </w:rPr>
      </w:pPr>
      <w:r>
        <w:rPr>
          <w:b/>
          <w:sz w:val="20"/>
          <w:szCs w:val="20"/>
        </w:rPr>
        <w:t>Date</w:t>
      </w:r>
      <w:r>
        <w:rPr>
          <w:b/>
          <w:sz w:val="20"/>
          <w:szCs w:val="20"/>
        </w:rPr>
        <w:tab/>
      </w:r>
      <w:r>
        <w:rPr>
          <w:b/>
          <w:sz w:val="20"/>
          <w:szCs w:val="20"/>
        </w:rPr>
        <w:tab/>
      </w:r>
      <w:r>
        <w:rPr>
          <w:b/>
          <w:sz w:val="20"/>
          <w:szCs w:val="20"/>
        </w:rPr>
        <w:tab/>
        <w:t>Topic</w:t>
      </w:r>
      <w:r>
        <w:rPr>
          <w:b/>
          <w:sz w:val="20"/>
          <w:szCs w:val="20"/>
        </w:rPr>
        <w:tab/>
        <w:t>Assignment</w:t>
      </w:r>
    </w:p>
    <w:p w:rsidR="0072325C" w:rsidRDefault="0032441A" w:rsidP="001D7530">
      <w:pPr>
        <w:tabs>
          <w:tab w:val="left" w:pos="360"/>
          <w:tab w:val="left" w:pos="1080"/>
          <w:tab w:val="left" w:pos="2340"/>
          <w:tab w:val="left" w:pos="2880"/>
          <w:tab w:val="left" w:pos="6480"/>
          <w:tab w:val="left" w:pos="8640"/>
        </w:tabs>
        <w:rPr>
          <w:sz w:val="20"/>
          <w:szCs w:val="20"/>
        </w:rPr>
      </w:pPr>
      <w:r>
        <w:rPr>
          <w:sz w:val="20"/>
          <w:szCs w:val="20"/>
        </w:rPr>
        <w:t>8/25</w:t>
      </w:r>
      <w:r w:rsidR="0029327B">
        <w:rPr>
          <w:sz w:val="20"/>
          <w:szCs w:val="20"/>
        </w:rPr>
        <w:t xml:space="preserve"> </w:t>
      </w:r>
      <w:r w:rsidR="0029327B">
        <w:rPr>
          <w:sz w:val="20"/>
          <w:szCs w:val="20"/>
        </w:rPr>
        <w:tab/>
      </w:r>
      <w:r w:rsidR="0029327B">
        <w:rPr>
          <w:sz w:val="20"/>
          <w:szCs w:val="20"/>
        </w:rPr>
        <w:tab/>
      </w:r>
      <w:r w:rsidR="0029327B">
        <w:rPr>
          <w:sz w:val="20"/>
          <w:szCs w:val="20"/>
        </w:rPr>
        <w:tab/>
        <w:t>Introduction-Examination Process</w:t>
      </w:r>
      <w:r w:rsidR="0072325C">
        <w:rPr>
          <w:sz w:val="20"/>
          <w:szCs w:val="20"/>
        </w:rPr>
        <w:tab/>
        <w:t>CH 1</w:t>
      </w:r>
    </w:p>
    <w:p w:rsidR="0072325C" w:rsidRDefault="0032441A" w:rsidP="001D7530">
      <w:pPr>
        <w:tabs>
          <w:tab w:val="left" w:pos="360"/>
          <w:tab w:val="left" w:pos="1080"/>
          <w:tab w:val="left" w:pos="2340"/>
          <w:tab w:val="left" w:pos="2880"/>
          <w:tab w:val="left" w:pos="6480"/>
          <w:tab w:val="left" w:pos="8640"/>
        </w:tabs>
        <w:rPr>
          <w:sz w:val="20"/>
          <w:szCs w:val="20"/>
        </w:rPr>
      </w:pPr>
      <w:r>
        <w:rPr>
          <w:sz w:val="20"/>
          <w:szCs w:val="20"/>
        </w:rPr>
        <w:t>8/27</w:t>
      </w:r>
      <w:r w:rsidR="0072325C">
        <w:rPr>
          <w:sz w:val="20"/>
          <w:szCs w:val="20"/>
        </w:rPr>
        <w:tab/>
      </w:r>
      <w:r w:rsidR="0072325C">
        <w:rPr>
          <w:sz w:val="20"/>
          <w:szCs w:val="20"/>
        </w:rPr>
        <w:tab/>
      </w:r>
      <w:r w:rsidR="003C0E99">
        <w:rPr>
          <w:sz w:val="20"/>
          <w:szCs w:val="20"/>
        </w:rPr>
        <w:tab/>
      </w:r>
      <w:r w:rsidR="003C4089">
        <w:rPr>
          <w:sz w:val="20"/>
          <w:szCs w:val="20"/>
        </w:rPr>
        <w:tab/>
      </w:r>
      <w:r w:rsidR="0029327B">
        <w:rPr>
          <w:sz w:val="20"/>
          <w:szCs w:val="20"/>
        </w:rPr>
        <w:t xml:space="preserve">Examination and Management of Acute </w:t>
      </w:r>
      <w:proofErr w:type="gramStart"/>
      <w:r w:rsidR="0029327B">
        <w:rPr>
          <w:sz w:val="20"/>
          <w:szCs w:val="20"/>
        </w:rPr>
        <w:t>Conditions  CH</w:t>
      </w:r>
      <w:proofErr w:type="gramEnd"/>
      <w:r w:rsidR="0029327B">
        <w:rPr>
          <w:sz w:val="20"/>
          <w:szCs w:val="20"/>
        </w:rPr>
        <w:t xml:space="preserve"> 2</w:t>
      </w:r>
      <w:r w:rsidR="0072325C">
        <w:rPr>
          <w:sz w:val="20"/>
          <w:szCs w:val="20"/>
        </w:rPr>
        <w:tab/>
      </w:r>
    </w:p>
    <w:p w:rsidR="0072325C" w:rsidRDefault="0032441A" w:rsidP="001D7530">
      <w:pPr>
        <w:tabs>
          <w:tab w:val="left" w:pos="360"/>
          <w:tab w:val="left" w:pos="1080"/>
          <w:tab w:val="left" w:pos="2340"/>
          <w:tab w:val="left" w:pos="2880"/>
          <w:tab w:val="left" w:pos="6480"/>
          <w:tab w:val="left" w:pos="8640"/>
        </w:tabs>
        <w:rPr>
          <w:sz w:val="20"/>
          <w:szCs w:val="20"/>
        </w:rPr>
      </w:pPr>
      <w:r>
        <w:rPr>
          <w:sz w:val="20"/>
          <w:szCs w:val="20"/>
        </w:rPr>
        <w:t>9/1</w:t>
      </w:r>
      <w:r w:rsidR="009E00FB">
        <w:rPr>
          <w:sz w:val="20"/>
          <w:szCs w:val="20"/>
        </w:rPr>
        <w:tab/>
      </w:r>
      <w:r w:rsidR="0072325C">
        <w:rPr>
          <w:sz w:val="20"/>
          <w:szCs w:val="20"/>
        </w:rPr>
        <w:tab/>
      </w:r>
      <w:r w:rsidR="0072325C">
        <w:rPr>
          <w:sz w:val="20"/>
          <w:szCs w:val="20"/>
        </w:rPr>
        <w:tab/>
      </w:r>
      <w:r w:rsidR="0072325C">
        <w:rPr>
          <w:sz w:val="20"/>
          <w:szCs w:val="20"/>
        </w:rPr>
        <w:tab/>
      </w:r>
      <w:r w:rsidR="0029327B">
        <w:rPr>
          <w:sz w:val="20"/>
          <w:szCs w:val="20"/>
        </w:rPr>
        <w:t xml:space="preserve">Examination and Management of Acute </w:t>
      </w:r>
      <w:proofErr w:type="gramStart"/>
      <w:r w:rsidR="0029327B">
        <w:rPr>
          <w:sz w:val="20"/>
          <w:szCs w:val="20"/>
        </w:rPr>
        <w:t>Conditions  CH</w:t>
      </w:r>
      <w:proofErr w:type="gramEnd"/>
      <w:r w:rsidR="0029327B">
        <w:rPr>
          <w:sz w:val="20"/>
          <w:szCs w:val="20"/>
        </w:rPr>
        <w:t xml:space="preserve"> 2</w:t>
      </w:r>
    </w:p>
    <w:p w:rsidR="002C44C1" w:rsidRDefault="0032441A" w:rsidP="001D7530">
      <w:pPr>
        <w:tabs>
          <w:tab w:val="left" w:pos="360"/>
          <w:tab w:val="left" w:pos="1080"/>
          <w:tab w:val="left" w:pos="2340"/>
          <w:tab w:val="left" w:pos="2880"/>
          <w:tab w:val="left" w:pos="6480"/>
          <w:tab w:val="left" w:pos="8640"/>
        </w:tabs>
        <w:rPr>
          <w:sz w:val="20"/>
          <w:szCs w:val="20"/>
        </w:rPr>
      </w:pPr>
      <w:r>
        <w:rPr>
          <w:sz w:val="20"/>
          <w:szCs w:val="20"/>
        </w:rPr>
        <w:t>9/3</w:t>
      </w:r>
      <w:r w:rsidR="0072325C">
        <w:rPr>
          <w:sz w:val="20"/>
          <w:szCs w:val="20"/>
        </w:rPr>
        <w:tab/>
      </w:r>
      <w:r w:rsidR="0072325C">
        <w:rPr>
          <w:sz w:val="20"/>
          <w:szCs w:val="20"/>
        </w:rPr>
        <w:tab/>
      </w:r>
      <w:r w:rsidR="0072325C">
        <w:rPr>
          <w:sz w:val="20"/>
          <w:szCs w:val="20"/>
        </w:rPr>
        <w:tab/>
      </w:r>
      <w:r w:rsidR="0072325C">
        <w:rPr>
          <w:sz w:val="20"/>
          <w:szCs w:val="20"/>
        </w:rPr>
        <w:tab/>
      </w:r>
      <w:r w:rsidR="0029327B">
        <w:rPr>
          <w:sz w:val="20"/>
          <w:szCs w:val="20"/>
        </w:rPr>
        <w:t>Evidence-Based Practice</w:t>
      </w:r>
      <w:r w:rsidR="0072325C">
        <w:rPr>
          <w:sz w:val="20"/>
          <w:szCs w:val="20"/>
        </w:rPr>
        <w:tab/>
        <w:t xml:space="preserve">CH 3 </w:t>
      </w:r>
    </w:p>
    <w:p w:rsidR="0072325C" w:rsidRDefault="0032441A" w:rsidP="001D7530">
      <w:pPr>
        <w:tabs>
          <w:tab w:val="left" w:pos="360"/>
          <w:tab w:val="left" w:pos="1080"/>
          <w:tab w:val="left" w:pos="2340"/>
          <w:tab w:val="left" w:pos="2880"/>
          <w:tab w:val="left" w:pos="6480"/>
          <w:tab w:val="left" w:pos="8640"/>
        </w:tabs>
        <w:rPr>
          <w:b/>
          <w:sz w:val="20"/>
          <w:szCs w:val="20"/>
        </w:rPr>
      </w:pPr>
      <w:r>
        <w:rPr>
          <w:sz w:val="20"/>
          <w:szCs w:val="20"/>
        </w:rPr>
        <w:t>9/8</w:t>
      </w:r>
      <w:r w:rsidR="00827EB0">
        <w:rPr>
          <w:sz w:val="20"/>
          <w:szCs w:val="20"/>
        </w:rPr>
        <w:tab/>
      </w:r>
      <w:r w:rsidR="003C0E99">
        <w:rPr>
          <w:sz w:val="20"/>
          <w:szCs w:val="20"/>
        </w:rPr>
        <w:t xml:space="preserve">  </w:t>
      </w:r>
      <w:r w:rsidR="0072325C">
        <w:rPr>
          <w:sz w:val="20"/>
          <w:szCs w:val="20"/>
        </w:rPr>
        <w:tab/>
      </w:r>
      <w:r w:rsidR="0072325C">
        <w:rPr>
          <w:sz w:val="20"/>
          <w:szCs w:val="20"/>
        </w:rPr>
        <w:tab/>
      </w:r>
      <w:r w:rsidR="003C0E99">
        <w:rPr>
          <w:sz w:val="20"/>
          <w:szCs w:val="20"/>
        </w:rPr>
        <w:tab/>
      </w:r>
      <w:r w:rsidR="00F276BF">
        <w:rPr>
          <w:sz w:val="20"/>
          <w:szCs w:val="20"/>
        </w:rPr>
        <w:t>Injury Pathology Nomenclature</w:t>
      </w:r>
      <w:r w:rsidR="00F276BF">
        <w:rPr>
          <w:sz w:val="20"/>
          <w:szCs w:val="20"/>
        </w:rPr>
        <w:tab/>
      </w:r>
      <w:r w:rsidR="0072325C">
        <w:rPr>
          <w:sz w:val="20"/>
          <w:szCs w:val="20"/>
        </w:rPr>
        <w:t xml:space="preserve"> </w:t>
      </w:r>
      <w:r w:rsidR="00F276BF">
        <w:rPr>
          <w:sz w:val="20"/>
          <w:szCs w:val="20"/>
        </w:rPr>
        <w:t>CH 4</w:t>
      </w:r>
    </w:p>
    <w:p w:rsidR="0072325C" w:rsidRPr="00CC6BEA" w:rsidRDefault="003C4089" w:rsidP="001D7530">
      <w:pPr>
        <w:tabs>
          <w:tab w:val="left" w:pos="360"/>
          <w:tab w:val="left" w:pos="1080"/>
          <w:tab w:val="left" w:pos="2340"/>
          <w:tab w:val="left" w:pos="2880"/>
          <w:tab w:val="left" w:pos="6480"/>
          <w:tab w:val="left" w:pos="8640"/>
        </w:tabs>
        <w:rPr>
          <w:b/>
          <w:sz w:val="20"/>
          <w:szCs w:val="20"/>
          <w:u w:val="single"/>
        </w:rPr>
      </w:pPr>
      <w:r>
        <w:rPr>
          <w:sz w:val="20"/>
          <w:szCs w:val="20"/>
        </w:rPr>
        <w:t>9/12</w:t>
      </w:r>
      <w:r w:rsidR="0072325C">
        <w:rPr>
          <w:sz w:val="20"/>
          <w:szCs w:val="20"/>
        </w:rPr>
        <w:tab/>
      </w:r>
      <w:r w:rsidR="0072325C">
        <w:rPr>
          <w:sz w:val="20"/>
          <w:szCs w:val="20"/>
        </w:rPr>
        <w:tab/>
      </w:r>
      <w:r w:rsidR="00CE7321">
        <w:rPr>
          <w:sz w:val="20"/>
          <w:szCs w:val="20"/>
        </w:rPr>
        <w:tab/>
      </w:r>
      <w:r w:rsidR="00CE7321">
        <w:rPr>
          <w:sz w:val="20"/>
          <w:szCs w:val="20"/>
        </w:rPr>
        <w:tab/>
      </w:r>
      <w:r w:rsidR="00F276BF" w:rsidRPr="00CC6BEA">
        <w:rPr>
          <w:b/>
          <w:sz w:val="20"/>
          <w:szCs w:val="20"/>
          <w:u w:val="single"/>
        </w:rPr>
        <w:t>Test 1</w:t>
      </w:r>
      <w:r w:rsidR="00CC6BEA" w:rsidRPr="00CC6BEA">
        <w:rPr>
          <w:b/>
          <w:sz w:val="20"/>
          <w:szCs w:val="20"/>
          <w:u w:val="single"/>
        </w:rPr>
        <w:t>-Chapters 1-4</w:t>
      </w:r>
    </w:p>
    <w:p w:rsidR="00F276BF" w:rsidRDefault="0032441A" w:rsidP="001D7530">
      <w:pPr>
        <w:tabs>
          <w:tab w:val="left" w:pos="360"/>
          <w:tab w:val="left" w:pos="1080"/>
          <w:tab w:val="left" w:pos="2340"/>
          <w:tab w:val="left" w:pos="2880"/>
          <w:tab w:val="left" w:pos="6480"/>
          <w:tab w:val="left" w:pos="8640"/>
        </w:tabs>
        <w:rPr>
          <w:sz w:val="20"/>
          <w:szCs w:val="20"/>
        </w:rPr>
      </w:pPr>
      <w:r>
        <w:rPr>
          <w:sz w:val="20"/>
          <w:szCs w:val="20"/>
        </w:rPr>
        <w:t>9/15</w:t>
      </w:r>
      <w:r w:rsidR="00F276BF">
        <w:rPr>
          <w:sz w:val="20"/>
          <w:szCs w:val="20"/>
        </w:rPr>
        <w:tab/>
      </w:r>
      <w:r w:rsidR="00F276BF">
        <w:rPr>
          <w:sz w:val="20"/>
          <w:szCs w:val="20"/>
        </w:rPr>
        <w:tab/>
      </w:r>
      <w:r w:rsidR="002C44C1">
        <w:rPr>
          <w:sz w:val="20"/>
          <w:szCs w:val="20"/>
        </w:rPr>
        <w:tab/>
      </w:r>
      <w:r w:rsidR="00F276BF">
        <w:rPr>
          <w:sz w:val="20"/>
          <w:szCs w:val="20"/>
        </w:rPr>
        <w:tab/>
        <w:t>Musculoskeletal Diagnostic</w:t>
      </w:r>
      <w:r w:rsidR="00F276BF">
        <w:rPr>
          <w:sz w:val="20"/>
          <w:szCs w:val="20"/>
        </w:rPr>
        <w:tab/>
        <w:t>CH 5</w:t>
      </w:r>
    </w:p>
    <w:p w:rsidR="00F276BF" w:rsidRDefault="0032441A" w:rsidP="001D7530">
      <w:pPr>
        <w:tabs>
          <w:tab w:val="left" w:pos="360"/>
          <w:tab w:val="left" w:pos="1080"/>
          <w:tab w:val="left" w:pos="2340"/>
          <w:tab w:val="left" w:pos="2880"/>
          <w:tab w:val="left" w:pos="6480"/>
          <w:tab w:val="left" w:pos="8640"/>
        </w:tabs>
        <w:rPr>
          <w:sz w:val="20"/>
          <w:szCs w:val="20"/>
        </w:rPr>
      </w:pPr>
      <w:r>
        <w:rPr>
          <w:sz w:val="20"/>
          <w:szCs w:val="20"/>
        </w:rPr>
        <w:t>9/17</w:t>
      </w:r>
      <w:r w:rsidR="00F276BF">
        <w:rPr>
          <w:sz w:val="20"/>
          <w:szCs w:val="20"/>
        </w:rPr>
        <w:tab/>
      </w:r>
      <w:r w:rsidR="00F276BF">
        <w:rPr>
          <w:sz w:val="20"/>
          <w:szCs w:val="20"/>
        </w:rPr>
        <w:tab/>
      </w:r>
      <w:r w:rsidR="00F276BF">
        <w:rPr>
          <w:sz w:val="20"/>
          <w:szCs w:val="20"/>
        </w:rPr>
        <w:tab/>
      </w:r>
      <w:r w:rsidR="00F276BF">
        <w:rPr>
          <w:sz w:val="20"/>
          <w:szCs w:val="20"/>
        </w:rPr>
        <w:tab/>
        <w:t>Assessment of Posture</w:t>
      </w:r>
      <w:r w:rsidR="00F276BF">
        <w:rPr>
          <w:sz w:val="20"/>
          <w:szCs w:val="20"/>
        </w:rPr>
        <w:tab/>
        <w:t>CH 6</w:t>
      </w:r>
    </w:p>
    <w:p w:rsidR="00042AC3" w:rsidRDefault="0032441A" w:rsidP="001D7530">
      <w:pPr>
        <w:tabs>
          <w:tab w:val="left" w:pos="360"/>
          <w:tab w:val="left" w:pos="1080"/>
          <w:tab w:val="left" w:pos="2340"/>
          <w:tab w:val="left" w:pos="2880"/>
          <w:tab w:val="left" w:pos="6480"/>
          <w:tab w:val="left" w:pos="8640"/>
        </w:tabs>
        <w:rPr>
          <w:sz w:val="20"/>
          <w:szCs w:val="20"/>
        </w:rPr>
      </w:pPr>
      <w:r>
        <w:rPr>
          <w:sz w:val="20"/>
          <w:szCs w:val="20"/>
        </w:rPr>
        <w:t>9/22</w:t>
      </w:r>
      <w:r w:rsidR="002C44C1">
        <w:rPr>
          <w:sz w:val="20"/>
          <w:szCs w:val="20"/>
        </w:rPr>
        <w:tab/>
      </w:r>
      <w:r w:rsidR="00042AC3">
        <w:rPr>
          <w:sz w:val="20"/>
          <w:szCs w:val="20"/>
        </w:rPr>
        <w:tab/>
      </w:r>
      <w:r w:rsidR="00042AC3">
        <w:rPr>
          <w:sz w:val="20"/>
          <w:szCs w:val="20"/>
        </w:rPr>
        <w:tab/>
      </w:r>
      <w:r w:rsidR="003C4089">
        <w:rPr>
          <w:sz w:val="20"/>
          <w:szCs w:val="20"/>
        </w:rPr>
        <w:tab/>
      </w:r>
      <w:r w:rsidR="00042AC3">
        <w:rPr>
          <w:sz w:val="20"/>
          <w:szCs w:val="20"/>
        </w:rPr>
        <w:t>Assessment of Posture</w:t>
      </w:r>
    </w:p>
    <w:p w:rsidR="00F276BF" w:rsidRDefault="0032441A" w:rsidP="001D7530">
      <w:pPr>
        <w:tabs>
          <w:tab w:val="left" w:pos="360"/>
          <w:tab w:val="left" w:pos="1080"/>
          <w:tab w:val="left" w:pos="2340"/>
          <w:tab w:val="left" w:pos="2880"/>
          <w:tab w:val="left" w:pos="6480"/>
          <w:tab w:val="left" w:pos="8640"/>
        </w:tabs>
        <w:rPr>
          <w:sz w:val="20"/>
          <w:szCs w:val="20"/>
        </w:rPr>
      </w:pPr>
      <w:r>
        <w:rPr>
          <w:sz w:val="20"/>
          <w:szCs w:val="20"/>
        </w:rPr>
        <w:t>9/24</w:t>
      </w:r>
      <w:r w:rsidR="00F276BF">
        <w:rPr>
          <w:sz w:val="20"/>
          <w:szCs w:val="20"/>
        </w:rPr>
        <w:tab/>
      </w:r>
      <w:r w:rsidR="002C44C1">
        <w:rPr>
          <w:sz w:val="20"/>
          <w:szCs w:val="20"/>
        </w:rPr>
        <w:tab/>
      </w:r>
      <w:r w:rsidR="00F276BF">
        <w:rPr>
          <w:sz w:val="20"/>
          <w:szCs w:val="20"/>
        </w:rPr>
        <w:tab/>
      </w:r>
      <w:r w:rsidR="00F276BF">
        <w:rPr>
          <w:sz w:val="20"/>
          <w:szCs w:val="20"/>
        </w:rPr>
        <w:tab/>
        <w:t>Evaluation of Gait</w:t>
      </w:r>
      <w:r w:rsidR="00F276BF">
        <w:rPr>
          <w:sz w:val="20"/>
          <w:szCs w:val="20"/>
        </w:rPr>
        <w:tab/>
        <w:t>CH 7</w:t>
      </w:r>
    </w:p>
    <w:p w:rsidR="00042AC3" w:rsidRDefault="0032441A" w:rsidP="001D7530">
      <w:pPr>
        <w:tabs>
          <w:tab w:val="left" w:pos="360"/>
          <w:tab w:val="left" w:pos="1080"/>
          <w:tab w:val="left" w:pos="2340"/>
          <w:tab w:val="left" w:pos="2880"/>
          <w:tab w:val="left" w:pos="6480"/>
          <w:tab w:val="left" w:pos="8640"/>
        </w:tabs>
        <w:rPr>
          <w:sz w:val="20"/>
          <w:szCs w:val="20"/>
        </w:rPr>
      </w:pPr>
      <w:r>
        <w:rPr>
          <w:sz w:val="20"/>
          <w:szCs w:val="20"/>
        </w:rPr>
        <w:t>9/29</w:t>
      </w:r>
      <w:r w:rsidR="00042AC3">
        <w:rPr>
          <w:sz w:val="20"/>
          <w:szCs w:val="20"/>
        </w:rPr>
        <w:tab/>
      </w:r>
      <w:r w:rsidR="002C44C1">
        <w:rPr>
          <w:sz w:val="20"/>
          <w:szCs w:val="20"/>
        </w:rPr>
        <w:tab/>
      </w:r>
      <w:r w:rsidR="00042AC3">
        <w:rPr>
          <w:sz w:val="20"/>
          <w:szCs w:val="20"/>
        </w:rPr>
        <w:tab/>
      </w:r>
      <w:r w:rsidR="00042AC3">
        <w:rPr>
          <w:sz w:val="20"/>
          <w:szCs w:val="20"/>
        </w:rPr>
        <w:tab/>
        <w:t>Evaluation of Gait</w:t>
      </w:r>
      <w:r w:rsidR="00DE372B">
        <w:rPr>
          <w:sz w:val="20"/>
          <w:szCs w:val="20"/>
        </w:rPr>
        <w:tab/>
      </w:r>
      <w:r w:rsidR="00DE372B" w:rsidRPr="00DE372B">
        <w:rPr>
          <w:b/>
          <w:sz w:val="20"/>
          <w:szCs w:val="20"/>
        </w:rPr>
        <w:t>Paper Due</w:t>
      </w:r>
    </w:p>
    <w:p w:rsidR="00F276BF" w:rsidRPr="00CC6BEA" w:rsidRDefault="0032441A" w:rsidP="001D7530">
      <w:pPr>
        <w:tabs>
          <w:tab w:val="left" w:pos="360"/>
          <w:tab w:val="left" w:pos="1080"/>
          <w:tab w:val="left" w:pos="2340"/>
          <w:tab w:val="left" w:pos="2880"/>
          <w:tab w:val="left" w:pos="6480"/>
          <w:tab w:val="left" w:pos="8640"/>
        </w:tabs>
        <w:rPr>
          <w:b/>
          <w:sz w:val="20"/>
          <w:szCs w:val="20"/>
          <w:u w:val="single"/>
        </w:rPr>
      </w:pPr>
      <w:r>
        <w:rPr>
          <w:sz w:val="20"/>
          <w:szCs w:val="20"/>
        </w:rPr>
        <w:t>10/1</w:t>
      </w:r>
      <w:r w:rsidR="00CC6BEA">
        <w:rPr>
          <w:sz w:val="20"/>
          <w:szCs w:val="20"/>
        </w:rPr>
        <w:tab/>
      </w:r>
      <w:r w:rsidR="00CC6BEA">
        <w:rPr>
          <w:sz w:val="20"/>
          <w:szCs w:val="20"/>
        </w:rPr>
        <w:tab/>
      </w:r>
      <w:r w:rsidR="00CC6BEA">
        <w:rPr>
          <w:sz w:val="20"/>
          <w:szCs w:val="20"/>
        </w:rPr>
        <w:tab/>
      </w:r>
      <w:r w:rsidR="003C4089">
        <w:rPr>
          <w:sz w:val="20"/>
          <w:szCs w:val="20"/>
        </w:rPr>
        <w:tab/>
      </w:r>
      <w:r w:rsidR="00F276BF" w:rsidRPr="00CC6BEA">
        <w:rPr>
          <w:b/>
          <w:sz w:val="20"/>
          <w:szCs w:val="20"/>
          <w:u w:val="single"/>
        </w:rPr>
        <w:t>Test 2</w:t>
      </w:r>
      <w:r w:rsidR="00CC6BEA" w:rsidRPr="00CC6BEA">
        <w:rPr>
          <w:b/>
          <w:sz w:val="20"/>
          <w:szCs w:val="20"/>
          <w:u w:val="single"/>
        </w:rPr>
        <w:t>-Chapters 5-7</w:t>
      </w:r>
    </w:p>
    <w:p w:rsidR="0072325C" w:rsidRDefault="0032441A" w:rsidP="001D7530">
      <w:pPr>
        <w:tabs>
          <w:tab w:val="left" w:pos="360"/>
          <w:tab w:val="left" w:pos="1080"/>
          <w:tab w:val="left" w:pos="2340"/>
          <w:tab w:val="left" w:pos="2880"/>
          <w:tab w:val="left" w:pos="6480"/>
          <w:tab w:val="left" w:pos="8640"/>
        </w:tabs>
        <w:rPr>
          <w:sz w:val="20"/>
          <w:szCs w:val="20"/>
        </w:rPr>
      </w:pPr>
      <w:r>
        <w:rPr>
          <w:sz w:val="20"/>
          <w:szCs w:val="20"/>
        </w:rPr>
        <w:t>10/6</w:t>
      </w:r>
      <w:r w:rsidR="003C4089">
        <w:rPr>
          <w:sz w:val="20"/>
          <w:szCs w:val="20"/>
        </w:rPr>
        <w:tab/>
      </w:r>
      <w:r w:rsidR="003C4089">
        <w:rPr>
          <w:sz w:val="20"/>
          <w:szCs w:val="20"/>
        </w:rPr>
        <w:tab/>
      </w:r>
      <w:r w:rsidR="0072325C">
        <w:rPr>
          <w:sz w:val="20"/>
          <w:szCs w:val="20"/>
        </w:rPr>
        <w:tab/>
      </w:r>
      <w:r w:rsidR="003C0E99">
        <w:rPr>
          <w:sz w:val="20"/>
          <w:szCs w:val="20"/>
        </w:rPr>
        <w:tab/>
      </w:r>
      <w:r w:rsidR="0072325C">
        <w:rPr>
          <w:sz w:val="20"/>
          <w:szCs w:val="20"/>
        </w:rPr>
        <w:t>Foot &amp; Toes: Anatomy &amp; History</w:t>
      </w:r>
      <w:r w:rsidR="0072325C">
        <w:rPr>
          <w:sz w:val="20"/>
          <w:szCs w:val="20"/>
        </w:rPr>
        <w:tab/>
      </w:r>
      <w:r w:rsidR="00CC6BEA">
        <w:rPr>
          <w:sz w:val="20"/>
          <w:szCs w:val="20"/>
        </w:rPr>
        <w:t>CH8</w:t>
      </w:r>
    </w:p>
    <w:p w:rsidR="0072325C" w:rsidRPr="00C71D60" w:rsidRDefault="0032441A" w:rsidP="001D7530">
      <w:pPr>
        <w:tabs>
          <w:tab w:val="left" w:pos="360"/>
          <w:tab w:val="left" w:pos="1080"/>
          <w:tab w:val="left" w:pos="2340"/>
          <w:tab w:val="left" w:pos="2880"/>
          <w:tab w:val="left" w:pos="6480"/>
          <w:tab w:val="left" w:pos="8640"/>
        </w:tabs>
        <w:rPr>
          <w:b/>
          <w:sz w:val="20"/>
          <w:szCs w:val="20"/>
        </w:rPr>
      </w:pPr>
      <w:r>
        <w:rPr>
          <w:sz w:val="20"/>
          <w:szCs w:val="20"/>
        </w:rPr>
        <w:t>10/8</w:t>
      </w:r>
      <w:r w:rsidR="0072325C">
        <w:rPr>
          <w:sz w:val="20"/>
          <w:szCs w:val="20"/>
        </w:rPr>
        <w:tab/>
      </w:r>
      <w:r w:rsidR="0072325C">
        <w:rPr>
          <w:sz w:val="20"/>
          <w:szCs w:val="20"/>
        </w:rPr>
        <w:tab/>
      </w:r>
      <w:r w:rsidR="00827EB0">
        <w:rPr>
          <w:sz w:val="20"/>
          <w:szCs w:val="20"/>
        </w:rPr>
        <w:tab/>
      </w:r>
      <w:r w:rsidR="0072325C">
        <w:rPr>
          <w:sz w:val="20"/>
          <w:szCs w:val="20"/>
        </w:rPr>
        <w:t xml:space="preserve">Foot &amp; Toes: Observation &amp; Pathologies  </w:t>
      </w:r>
    </w:p>
    <w:p w:rsidR="00CC6BEA" w:rsidRPr="00DE372B" w:rsidRDefault="0032441A" w:rsidP="001D7530">
      <w:pPr>
        <w:tabs>
          <w:tab w:val="left" w:pos="360"/>
          <w:tab w:val="left" w:pos="1080"/>
          <w:tab w:val="left" w:pos="2340"/>
          <w:tab w:val="left" w:pos="2880"/>
          <w:tab w:val="left" w:pos="6480"/>
          <w:tab w:val="left" w:pos="8640"/>
        </w:tabs>
        <w:rPr>
          <w:b/>
          <w:sz w:val="20"/>
          <w:szCs w:val="20"/>
        </w:rPr>
      </w:pPr>
      <w:r>
        <w:rPr>
          <w:sz w:val="20"/>
          <w:szCs w:val="20"/>
        </w:rPr>
        <w:t>10/13</w:t>
      </w:r>
      <w:r w:rsidR="0072325C">
        <w:rPr>
          <w:sz w:val="20"/>
          <w:szCs w:val="20"/>
        </w:rPr>
        <w:tab/>
      </w:r>
      <w:r w:rsidR="0072325C">
        <w:rPr>
          <w:sz w:val="20"/>
          <w:szCs w:val="20"/>
        </w:rPr>
        <w:tab/>
      </w:r>
      <w:r w:rsidR="0072325C">
        <w:rPr>
          <w:sz w:val="20"/>
          <w:szCs w:val="20"/>
        </w:rPr>
        <w:tab/>
        <w:t>Foot &amp; Toes: Special Tests &amp; ROM</w:t>
      </w:r>
      <w:r w:rsidR="0072325C">
        <w:rPr>
          <w:sz w:val="20"/>
          <w:szCs w:val="20"/>
        </w:rPr>
        <w:tab/>
      </w:r>
      <w:r w:rsidR="00DE372B" w:rsidRPr="00DE372B">
        <w:rPr>
          <w:b/>
          <w:sz w:val="20"/>
          <w:szCs w:val="20"/>
        </w:rPr>
        <w:t>Paper Due</w:t>
      </w:r>
    </w:p>
    <w:p w:rsidR="0072325C" w:rsidRDefault="0032441A" w:rsidP="001D7530">
      <w:pPr>
        <w:tabs>
          <w:tab w:val="left" w:pos="360"/>
          <w:tab w:val="left" w:pos="1080"/>
          <w:tab w:val="left" w:pos="2340"/>
          <w:tab w:val="left" w:pos="2880"/>
          <w:tab w:val="left" w:pos="6480"/>
          <w:tab w:val="left" w:pos="8640"/>
        </w:tabs>
        <w:rPr>
          <w:sz w:val="20"/>
          <w:szCs w:val="20"/>
        </w:rPr>
      </w:pPr>
      <w:r>
        <w:rPr>
          <w:sz w:val="20"/>
          <w:szCs w:val="20"/>
        </w:rPr>
        <w:t>10/15</w:t>
      </w:r>
      <w:r w:rsidR="009E00FB">
        <w:rPr>
          <w:sz w:val="20"/>
          <w:szCs w:val="20"/>
        </w:rPr>
        <w:tab/>
      </w:r>
      <w:r w:rsidR="00CC6BEA">
        <w:rPr>
          <w:sz w:val="20"/>
          <w:szCs w:val="20"/>
        </w:rPr>
        <w:tab/>
      </w:r>
      <w:r w:rsidR="00CC6BEA">
        <w:rPr>
          <w:sz w:val="20"/>
          <w:szCs w:val="20"/>
        </w:rPr>
        <w:tab/>
      </w:r>
      <w:r w:rsidR="0072325C">
        <w:rPr>
          <w:sz w:val="20"/>
          <w:szCs w:val="20"/>
        </w:rPr>
        <w:t>Ankle &amp; L</w:t>
      </w:r>
      <w:r w:rsidR="00CC6BEA">
        <w:rPr>
          <w:sz w:val="20"/>
          <w:szCs w:val="20"/>
        </w:rPr>
        <w:t>ower Leg: Anatomy &amp; History</w:t>
      </w:r>
      <w:r w:rsidR="00CC6BEA">
        <w:rPr>
          <w:sz w:val="20"/>
          <w:szCs w:val="20"/>
        </w:rPr>
        <w:tab/>
        <w:t>CH 9</w:t>
      </w:r>
    </w:p>
    <w:p w:rsidR="0072325C" w:rsidRDefault="0032441A" w:rsidP="001D7530">
      <w:pPr>
        <w:tabs>
          <w:tab w:val="left" w:pos="360"/>
          <w:tab w:val="left" w:pos="1080"/>
          <w:tab w:val="left" w:pos="2340"/>
          <w:tab w:val="left" w:pos="2880"/>
          <w:tab w:val="left" w:pos="6480"/>
          <w:tab w:val="left" w:pos="8640"/>
        </w:tabs>
        <w:rPr>
          <w:sz w:val="20"/>
          <w:szCs w:val="20"/>
        </w:rPr>
      </w:pPr>
      <w:r>
        <w:rPr>
          <w:sz w:val="20"/>
          <w:szCs w:val="20"/>
        </w:rPr>
        <w:t>10/20</w:t>
      </w:r>
      <w:r w:rsidR="0072325C">
        <w:rPr>
          <w:sz w:val="20"/>
          <w:szCs w:val="20"/>
        </w:rPr>
        <w:tab/>
      </w:r>
      <w:r w:rsidR="0072325C">
        <w:rPr>
          <w:sz w:val="20"/>
          <w:szCs w:val="20"/>
        </w:rPr>
        <w:tab/>
      </w:r>
      <w:r w:rsidR="0072325C">
        <w:rPr>
          <w:sz w:val="20"/>
          <w:szCs w:val="20"/>
        </w:rPr>
        <w:tab/>
        <w:t>Ankle &amp; Lower Leg: Observation &amp; Pathologies</w:t>
      </w:r>
    </w:p>
    <w:p w:rsidR="0072325C" w:rsidRDefault="0032441A" w:rsidP="001D7530">
      <w:pPr>
        <w:tabs>
          <w:tab w:val="left" w:pos="360"/>
          <w:tab w:val="left" w:pos="1080"/>
          <w:tab w:val="left" w:pos="2340"/>
          <w:tab w:val="left" w:pos="2880"/>
          <w:tab w:val="left" w:pos="6480"/>
          <w:tab w:val="left" w:pos="8640"/>
        </w:tabs>
        <w:rPr>
          <w:sz w:val="20"/>
          <w:szCs w:val="20"/>
        </w:rPr>
      </w:pPr>
      <w:r>
        <w:rPr>
          <w:sz w:val="20"/>
          <w:szCs w:val="20"/>
        </w:rPr>
        <w:t>10/22</w:t>
      </w:r>
      <w:r w:rsidR="0072325C">
        <w:rPr>
          <w:sz w:val="20"/>
          <w:szCs w:val="20"/>
        </w:rPr>
        <w:tab/>
      </w:r>
      <w:r w:rsidR="0072325C">
        <w:rPr>
          <w:sz w:val="20"/>
          <w:szCs w:val="20"/>
        </w:rPr>
        <w:tab/>
      </w:r>
      <w:r w:rsidR="0072325C">
        <w:rPr>
          <w:sz w:val="20"/>
          <w:szCs w:val="20"/>
        </w:rPr>
        <w:tab/>
        <w:t>Ankle &amp; Lower Leg: Special Tests &amp; ROM</w:t>
      </w:r>
      <w:r w:rsidR="00DE372B">
        <w:rPr>
          <w:sz w:val="20"/>
          <w:szCs w:val="20"/>
        </w:rPr>
        <w:tab/>
      </w:r>
      <w:r w:rsidR="00DE372B" w:rsidRPr="00DE372B">
        <w:rPr>
          <w:b/>
          <w:sz w:val="20"/>
          <w:szCs w:val="20"/>
        </w:rPr>
        <w:t>Paper Due</w:t>
      </w:r>
    </w:p>
    <w:p w:rsidR="0072325C" w:rsidRPr="00CC6BEA" w:rsidRDefault="002C44C1" w:rsidP="001D7530">
      <w:pPr>
        <w:tabs>
          <w:tab w:val="left" w:pos="360"/>
          <w:tab w:val="left" w:pos="1080"/>
          <w:tab w:val="left" w:pos="2340"/>
          <w:tab w:val="left" w:pos="2880"/>
          <w:tab w:val="left" w:pos="6480"/>
          <w:tab w:val="left" w:pos="8640"/>
        </w:tabs>
        <w:rPr>
          <w:b/>
          <w:sz w:val="20"/>
          <w:szCs w:val="20"/>
          <w:u w:val="single"/>
        </w:rPr>
      </w:pPr>
      <w:r>
        <w:rPr>
          <w:sz w:val="20"/>
          <w:szCs w:val="20"/>
        </w:rPr>
        <w:t>10</w:t>
      </w:r>
      <w:r w:rsidR="009E00FB">
        <w:rPr>
          <w:sz w:val="20"/>
          <w:szCs w:val="20"/>
        </w:rPr>
        <w:t>/</w:t>
      </w:r>
      <w:r w:rsidR="0032441A">
        <w:rPr>
          <w:sz w:val="20"/>
          <w:szCs w:val="20"/>
        </w:rPr>
        <w:t>27</w:t>
      </w:r>
      <w:r>
        <w:rPr>
          <w:sz w:val="20"/>
          <w:szCs w:val="20"/>
        </w:rPr>
        <w:tab/>
      </w:r>
      <w:r w:rsidR="00CC6BEA">
        <w:rPr>
          <w:sz w:val="20"/>
          <w:szCs w:val="20"/>
        </w:rPr>
        <w:tab/>
      </w:r>
      <w:r w:rsidR="00035F20">
        <w:rPr>
          <w:sz w:val="20"/>
          <w:szCs w:val="20"/>
        </w:rPr>
        <w:tab/>
      </w:r>
      <w:r w:rsidR="00CC6BEA" w:rsidRPr="00CC6BEA">
        <w:rPr>
          <w:b/>
          <w:sz w:val="20"/>
          <w:szCs w:val="20"/>
          <w:u w:val="single"/>
        </w:rPr>
        <w:t>Test 3</w:t>
      </w:r>
      <w:r w:rsidR="00206C2F">
        <w:rPr>
          <w:b/>
          <w:sz w:val="20"/>
          <w:szCs w:val="20"/>
          <w:u w:val="single"/>
        </w:rPr>
        <w:t>-</w:t>
      </w:r>
      <w:r w:rsidR="00CC6BEA" w:rsidRPr="00CC6BEA">
        <w:rPr>
          <w:b/>
          <w:sz w:val="20"/>
          <w:szCs w:val="20"/>
          <w:u w:val="single"/>
        </w:rPr>
        <w:t>Chapters 8-9</w:t>
      </w:r>
    </w:p>
    <w:p w:rsidR="0072325C" w:rsidRPr="0093097C" w:rsidRDefault="003C4089" w:rsidP="001D7530">
      <w:pPr>
        <w:tabs>
          <w:tab w:val="left" w:pos="360"/>
          <w:tab w:val="left" w:pos="1080"/>
          <w:tab w:val="left" w:pos="2340"/>
          <w:tab w:val="left" w:pos="2880"/>
          <w:tab w:val="left" w:pos="6480"/>
          <w:tab w:val="left" w:pos="8640"/>
        </w:tabs>
        <w:rPr>
          <w:b/>
          <w:sz w:val="20"/>
          <w:szCs w:val="20"/>
        </w:rPr>
      </w:pPr>
      <w:r>
        <w:rPr>
          <w:sz w:val="20"/>
          <w:szCs w:val="20"/>
        </w:rPr>
        <w:t>10</w:t>
      </w:r>
      <w:r w:rsidR="009E00FB">
        <w:rPr>
          <w:sz w:val="20"/>
          <w:szCs w:val="20"/>
        </w:rPr>
        <w:t>/</w:t>
      </w:r>
      <w:r w:rsidR="0032441A">
        <w:rPr>
          <w:sz w:val="20"/>
          <w:szCs w:val="20"/>
        </w:rPr>
        <w:t>29</w:t>
      </w:r>
      <w:r w:rsidR="0072325C">
        <w:rPr>
          <w:sz w:val="20"/>
          <w:szCs w:val="20"/>
        </w:rPr>
        <w:tab/>
      </w:r>
      <w:r w:rsidR="00912241">
        <w:rPr>
          <w:sz w:val="20"/>
          <w:szCs w:val="20"/>
        </w:rPr>
        <w:tab/>
      </w:r>
      <w:r w:rsidR="00042AC3">
        <w:rPr>
          <w:sz w:val="20"/>
          <w:szCs w:val="20"/>
        </w:rPr>
        <w:tab/>
      </w:r>
      <w:r w:rsidR="0072325C">
        <w:rPr>
          <w:sz w:val="20"/>
          <w:szCs w:val="20"/>
        </w:rPr>
        <w:t>Knee: Anatomy &amp; History</w:t>
      </w:r>
      <w:r w:rsidR="0072325C">
        <w:rPr>
          <w:sz w:val="20"/>
          <w:szCs w:val="20"/>
        </w:rPr>
        <w:tab/>
      </w:r>
      <w:r w:rsidR="00CC6BEA">
        <w:rPr>
          <w:sz w:val="20"/>
          <w:szCs w:val="20"/>
        </w:rPr>
        <w:t>CH 10</w:t>
      </w:r>
    </w:p>
    <w:p w:rsidR="0072325C" w:rsidRPr="0093097C" w:rsidRDefault="0032441A" w:rsidP="001D7530">
      <w:pPr>
        <w:tabs>
          <w:tab w:val="left" w:pos="360"/>
          <w:tab w:val="left" w:pos="1080"/>
          <w:tab w:val="left" w:pos="2340"/>
          <w:tab w:val="left" w:pos="2880"/>
          <w:tab w:val="left" w:pos="6480"/>
          <w:tab w:val="left" w:pos="8640"/>
        </w:tabs>
        <w:rPr>
          <w:b/>
          <w:sz w:val="20"/>
          <w:szCs w:val="20"/>
        </w:rPr>
      </w:pPr>
      <w:r>
        <w:rPr>
          <w:sz w:val="20"/>
          <w:szCs w:val="20"/>
        </w:rPr>
        <w:t>11/3</w:t>
      </w:r>
      <w:r w:rsidR="0072325C">
        <w:rPr>
          <w:sz w:val="20"/>
          <w:szCs w:val="20"/>
        </w:rPr>
        <w:tab/>
      </w:r>
      <w:r w:rsidR="003C4089">
        <w:rPr>
          <w:sz w:val="20"/>
          <w:szCs w:val="20"/>
        </w:rPr>
        <w:tab/>
      </w:r>
      <w:r w:rsidR="00042AC3">
        <w:rPr>
          <w:sz w:val="20"/>
          <w:szCs w:val="20"/>
        </w:rPr>
        <w:tab/>
      </w:r>
      <w:r w:rsidR="0072325C">
        <w:rPr>
          <w:sz w:val="20"/>
          <w:szCs w:val="20"/>
        </w:rPr>
        <w:t>Knee: Observation &amp; Pathologies</w:t>
      </w:r>
      <w:r w:rsidR="0072325C">
        <w:rPr>
          <w:sz w:val="20"/>
          <w:szCs w:val="20"/>
        </w:rPr>
        <w:tab/>
      </w:r>
    </w:p>
    <w:p w:rsidR="0072325C" w:rsidRPr="00DE372B" w:rsidRDefault="0032441A" w:rsidP="001D7530">
      <w:pPr>
        <w:tabs>
          <w:tab w:val="left" w:pos="360"/>
          <w:tab w:val="left" w:pos="1080"/>
          <w:tab w:val="left" w:pos="2340"/>
          <w:tab w:val="left" w:pos="2880"/>
          <w:tab w:val="left" w:pos="6480"/>
          <w:tab w:val="left" w:pos="8640"/>
        </w:tabs>
        <w:rPr>
          <w:b/>
          <w:sz w:val="20"/>
          <w:szCs w:val="20"/>
        </w:rPr>
      </w:pPr>
      <w:r>
        <w:rPr>
          <w:sz w:val="20"/>
          <w:szCs w:val="20"/>
        </w:rPr>
        <w:t>11/5</w:t>
      </w:r>
      <w:r w:rsidR="00912241">
        <w:rPr>
          <w:sz w:val="20"/>
          <w:szCs w:val="20"/>
        </w:rPr>
        <w:tab/>
      </w:r>
      <w:r w:rsidR="0072325C">
        <w:rPr>
          <w:sz w:val="20"/>
          <w:szCs w:val="20"/>
        </w:rPr>
        <w:tab/>
      </w:r>
      <w:r w:rsidR="0072325C">
        <w:rPr>
          <w:sz w:val="20"/>
          <w:szCs w:val="20"/>
        </w:rPr>
        <w:tab/>
        <w:t>Knee: Special Tests &amp; ROM</w:t>
      </w:r>
      <w:r w:rsidR="00DE372B">
        <w:rPr>
          <w:sz w:val="20"/>
          <w:szCs w:val="20"/>
        </w:rPr>
        <w:tab/>
      </w:r>
      <w:r w:rsidR="00DE372B" w:rsidRPr="00DE372B">
        <w:rPr>
          <w:b/>
          <w:sz w:val="20"/>
          <w:szCs w:val="20"/>
        </w:rPr>
        <w:t>Paper Due</w:t>
      </w:r>
    </w:p>
    <w:p w:rsidR="0072325C" w:rsidRDefault="0032441A" w:rsidP="001D7530">
      <w:pPr>
        <w:tabs>
          <w:tab w:val="left" w:pos="360"/>
          <w:tab w:val="left" w:pos="1080"/>
          <w:tab w:val="left" w:pos="2340"/>
          <w:tab w:val="left" w:pos="2880"/>
          <w:tab w:val="left" w:pos="6480"/>
          <w:tab w:val="left" w:pos="8640"/>
        </w:tabs>
        <w:rPr>
          <w:sz w:val="20"/>
          <w:szCs w:val="20"/>
        </w:rPr>
      </w:pPr>
      <w:r>
        <w:rPr>
          <w:sz w:val="20"/>
          <w:szCs w:val="20"/>
        </w:rPr>
        <w:t>11/10</w:t>
      </w:r>
      <w:r w:rsidR="00827EB0">
        <w:rPr>
          <w:sz w:val="20"/>
          <w:szCs w:val="20"/>
        </w:rPr>
        <w:tab/>
      </w:r>
      <w:r w:rsidR="00042AC3">
        <w:rPr>
          <w:sz w:val="20"/>
          <w:szCs w:val="20"/>
        </w:rPr>
        <w:tab/>
      </w:r>
      <w:r w:rsidR="00042AC3">
        <w:rPr>
          <w:sz w:val="20"/>
          <w:szCs w:val="20"/>
        </w:rPr>
        <w:tab/>
      </w:r>
      <w:proofErr w:type="spellStart"/>
      <w:r w:rsidR="00CC6BEA">
        <w:rPr>
          <w:sz w:val="20"/>
          <w:szCs w:val="20"/>
        </w:rPr>
        <w:t>PatelloFemoral</w:t>
      </w:r>
      <w:proofErr w:type="spellEnd"/>
      <w:r w:rsidR="00CC6BEA">
        <w:rPr>
          <w:sz w:val="20"/>
          <w:szCs w:val="20"/>
        </w:rPr>
        <w:t xml:space="preserve"> Pathologies</w:t>
      </w:r>
      <w:r w:rsidR="00CC6BEA">
        <w:rPr>
          <w:sz w:val="20"/>
          <w:szCs w:val="20"/>
        </w:rPr>
        <w:tab/>
        <w:t>CH 11</w:t>
      </w:r>
    </w:p>
    <w:p w:rsidR="00CC6BEA" w:rsidRDefault="0072325C" w:rsidP="001D7530">
      <w:pPr>
        <w:tabs>
          <w:tab w:val="left" w:pos="360"/>
          <w:tab w:val="left" w:pos="1080"/>
          <w:tab w:val="left" w:pos="2340"/>
          <w:tab w:val="left" w:pos="2880"/>
          <w:tab w:val="left" w:pos="6480"/>
          <w:tab w:val="left" w:pos="8640"/>
        </w:tabs>
        <w:rPr>
          <w:sz w:val="20"/>
          <w:szCs w:val="20"/>
        </w:rPr>
      </w:pPr>
      <w:r>
        <w:rPr>
          <w:sz w:val="20"/>
          <w:szCs w:val="20"/>
        </w:rPr>
        <w:t>1</w:t>
      </w:r>
      <w:r w:rsidR="0032441A">
        <w:rPr>
          <w:sz w:val="20"/>
          <w:szCs w:val="20"/>
        </w:rPr>
        <w:t>1/12</w:t>
      </w:r>
      <w:r>
        <w:rPr>
          <w:sz w:val="20"/>
          <w:szCs w:val="20"/>
        </w:rPr>
        <w:tab/>
      </w:r>
      <w:r w:rsidR="00C50123">
        <w:rPr>
          <w:sz w:val="20"/>
          <w:szCs w:val="20"/>
        </w:rPr>
        <w:tab/>
      </w:r>
      <w:r>
        <w:rPr>
          <w:sz w:val="20"/>
          <w:szCs w:val="20"/>
        </w:rPr>
        <w:tab/>
      </w:r>
      <w:proofErr w:type="spellStart"/>
      <w:r w:rsidR="00CC6BEA">
        <w:rPr>
          <w:sz w:val="20"/>
          <w:szCs w:val="20"/>
        </w:rPr>
        <w:t>PatelloFemoral</w:t>
      </w:r>
      <w:proofErr w:type="spellEnd"/>
      <w:r w:rsidR="00CC6BEA">
        <w:rPr>
          <w:sz w:val="20"/>
          <w:szCs w:val="20"/>
        </w:rPr>
        <w:t xml:space="preserve"> Pathologies</w:t>
      </w:r>
    </w:p>
    <w:p w:rsidR="0072325C" w:rsidRDefault="0032441A" w:rsidP="001D7530">
      <w:pPr>
        <w:tabs>
          <w:tab w:val="left" w:pos="360"/>
          <w:tab w:val="left" w:pos="1080"/>
          <w:tab w:val="left" w:pos="2340"/>
          <w:tab w:val="left" w:pos="2880"/>
          <w:tab w:val="left" w:pos="6480"/>
          <w:tab w:val="left" w:pos="8640"/>
        </w:tabs>
        <w:rPr>
          <w:sz w:val="20"/>
          <w:szCs w:val="20"/>
        </w:rPr>
      </w:pPr>
      <w:r>
        <w:rPr>
          <w:sz w:val="20"/>
          <w:szCs w:val="20"/>
        </w:rPr>
        <w:t>11/17</w:t>
      </w:r>
      <w:r w:rsidR="00C50123">
        <w:rPr>
          <w:sz w:val="20"/>
          <w:szCs w:val="20"/>
        </w:rPr>
        <w:tab/>
      </w:r>
      <w:r w:rsidR="00042AC3">
        <w:rPr>
          <w:sz w:val="20"/>
          <w:szCs w:val="20"/>
        </w:rPr>
        <w:tab/>
      </w:r>
      <w:r w:rsidR="00042AC3">
        <w:rPr>
          <w:sz w:val="20"/>
          <w:szCs w:val="20"/>
        </w:rPr>
        <w:tab/>
      </w:r>
      <w:r w:rsidR="0072325C">
        <w:rPr>
          <w:sz w:val="20"/>
          <w:szCs w:val="20"/>
        </w:rPr>
        <w:t>Hip, Thigh, Pelvis: Anatomy &amp; History &amp;</w:t>
      </w:r>
      <w:r w:rsidR="00042AC3">
        <w:rPr>
          <w:sz w:val="20"/>
          <w:szCs w:val="20"/>
        </w:rPr>
        <w:tab/>
        <w:t>CH 12</w:t>
      </w:r>
    </w:p>
    <w:p w:rsidR="0072325C" w:rsidRDefault="0032441A" w:rsidP="001D7530">
      <w:pPr>
        <w:tabs>
          <w:tab w:val="left" w:pos="360"/>
          <w:tab w:val="left" w:pos="1080"/>
          <w:tab w:val="left" w:pos="2340"/>
          <w:tab w:val="left" w:pos="2880"/>
          <w:tab w:val="left" w:pos="6480"/>
          <w:tab w:val="left" w:pos="8640"/>
        </w:tabs>
        <w:rPr>
          <w:sz w:val="20"/>
          <w:szCs w:val="20"/>
        </w:rPr>
      </w:pPr>
      <w:r>
        <w:rPr>
          <w:sz w:val="20"/>
          <w:szCs w:val="20"/>
        </w:rPr>
        <w:t>11/19</w:t>
      </w:r>
      <w:r w:rsidR="003C0E99">
        <w:rPr>
          <w:sz w:val="20"/>
          <w:szCs w:val="20"/>
        </w:rPr>
        <w:tab/>
      </w:r>
      <w:r w:rsidR="003C0E99">
        <w:rPr>
          <w:sz w:val="20"/>
          <w:szCs w:val="20"/>
        </w:rPr>
        <w:tab/>
        <w:t xml:space="preserve">    </w:t>
      </w:r>
      <w:r w:rsidR="003C0E99">
        <w:rPr>
          <w:sz w:val="20"/>
          <w:szCs w:val="20"/>
        </w:rPr>
        <w:tab/>
      </w:r>
      <w:r w:rsidR="0072325C">
        <w:rPr>
          <w:sz w:val="20"/>
          <w:szCs w:val="20"/>
        </w:rPr>
        <w:t>Hip, Thigh, Pelvis:</w:t>
      </w:r>
      <w:r w:rsidR="00042AC3">
        <w:rPr>
          <w:sz w:val="20"/>
          <w:szCs w:val="20"/>
        </w:rPr>
        <w:t xml:space="preserve"> Observation &amp; Pathologies </w:t>
      </w:r>
      <w:r w:rsidR="0072325C">
        <w:rPr>
          <w:sz w:val="20"/>
          <w:szCs w:val="20"/>
        </w:rPr>
        <w:t xml:space="preserve"> </w:t>
      </w:r>
    </w:p>
    <w:p w:rsidR="00042AC3" w:rsidRDefault="0032441A" w:rsidP="001D7530">
      <w:pPr>
        <w:tabs>
          <w:tab w:val="left" w:pos="360"/>
          <w:tab w:val="left" w:pos="1080"/>
          <w:tab w:val="left" w:pos="2340"/>
          <w:tab w:val="left" w:pos="2880"/>
          <w:tab w:val="left" w:pos="6480"/>
          <w:tab w:val="left" w:pos="8640"/>
        </w:tabs>
        <w:rPr>
          <w:sz w:val="20"/>
          <w:szCs w:val="20"/>
        </w:rPr>
      </w:pPr>
      <w:r>
        <w:rPr>
          <w:sz w:val="20"/>
          <w:szCs w:val="20"/>
        </w:rPr>
        <w:t>11/24</w:t>
      </w:r>
      <w:r w:rsidR="00042AC3">
        <w:rPr>
          <w:sz w:val="20"/>
          <w:szCs w:val="20"/>
        </w:rPr>
        <w:tab/>
      </w:r>
      <w:r w:rsidR="00042AC3">
        <w:rPr>
          <w:sz w:val="20"/>
          <w:szCs w:val="20"/>
        </w:rPr>
        <w:tab/>
      </w:r>
      <w:r w:rsidR="00042AC3">
        <w:rPr>
          <w:sz w:val="20"/>
          <w:szCs w:val="20"/>
        </w:rPr>
        <w:tab/>
        <w:t xml:space="preserve">Hip, Thigh, </w:t>
      </w:r>
      <w:proofErr w:type="gramStart"/>
      <w:r w:rsidR="00042AC3">
        <w:rPr>
          <w:sz w:val="20"/>
          <w:szCs w:val="20"/>
        </w:rPr>
        <w:t>Pelvis</w:t>
      </w:r>
      <w:proofErr w:type="gramEnd"/>
      <w:r w:rsidR="00042AC3">
        <w:rPr>
          <w:sz w:val="20"/>
          <w:szCs w:val="20"/>
        </w:rPr>
        <w:t>:</w:t>
      </w:r>
      <w:r w:rsidR="00042AC3" w:rsidRPr="00042AC3">
        <w:rPr>
          <w:sz w:val="20"/>
          <w:szCs w:val="20"/>
        </w:rPr>
        <w:t xml:space="preserve"> </w:t>
      </w:r>
      <w:r w:rsidR="00042AC3">
        <w:rPr>
          <w:sz w:val="20"/>
          <w:szCs w:val="20"/>
        </w:rPr>
        <w:t>Special Tests &amp; ROM</w:t>
      </w:r>
      <w:r w:rsidR="00DE372B">
        <w:rPr>
          <w:sz w:val="20"/>
          <w:szCs w:val="20"/>
        </w:rPr>
        <w:tab/>
      </w:r>
      <w:r w:rsidR="00DE372B" w:rsidRPr="00DE372B">
        <w:rPr>
          <w:b/>
          <w:sz w:val="20"/>
          <w:szCs w:val="20"/>
        </w:rPr>
        <w:t>Paper Due</w:t>
      </w:r>
    </w:p>
    <w:p w:rsidR="0072325C" w:rsidRDefault="0032441A" w:rsidP="001D7530">
      <w:pPr>
        <w:tabs>
          <w:tab w:val="left" w:pos="360"/>
          <w:tab w:val="left" w:pos="1080"/>
          <w:tab w:val="left" w:pos="2340"/>
          <w:tab w:val="left" w:pos="2880"/>
          <w:tab w:val="left" w:pos="6480"/>
          <w:tab w:val="left" w:pos="8640"/>
        </w:tabs>
        <w:rPr>
          <w:b/>
          <w:sz w:val="20"/>
          <w:szCs w:val="20"/>
          <w:u w:val="single"/>
        </w:rPr>
      </w:pPr>
      <w:r>
        <w:rPr>
          <w:sz w:val="20"/>
          <w:szCs w:val="20"/>
        </w:rPr>
        <w:t>12/1</w:t>
      </w:r>
      <w:r w:rsidR="00CE7321">
        <w:rPr>
          <w:sz w:val="20"/>
          <w:szCs w:val="20"/>
        </w:rPr>
        <w:tab/>
      </w:r>
      <w:r w:rsidR="0072325C">
        <w:rPr>
          <w:sz w:val="20"/>
          <w:szCs w:val="20"/>
        </w:rPr>
        <w:tab/>
      </w:r>
      <w:r w:rsidR="0072325C">
        <w:rPr>
          <w:sz w:val="20"/>
          <w:szCs w:val="20"/>
        </w:rPr>
        <w:tab/>
      </w:r>
      <w:r w:rsidR="0072325C">
        <w:rPr>
          <w:sz w:val="20"/>
          <w:szCs w:val="20"/>
        </w:rPr>
        <w:tab/>
      </w:r>
      <w:r w:rsidR="00206C2F" w:rsidRPr="00206C2F">
        <w:rPr>
          <w:b/>
          <w:sz w:val="20"/>
          <w:szCs w:val="20"/>
          <w:u w:val="single"/>
        </w:rPr>
        <w:t xml:space="preserve">Test 4-Knee, </w:t>
      </w:r>
      <w:proofErr w:type="spellStart"/>
      <w:r w:rsidR="00206C2F" w:rsidRPr="00206C2F">
        <w:rPr>
          <w:b/>
          <w:sz w:val="20"/>
          <w:szCs w:val="20"/>
          <w:u w:val="single"/>
        </w:rPr>
        <w:t>PatelloFemoral</w:t>
      </w:r>
      <w:proofErr w:type="spellEnd"/>
      <w:r w:rsidR="00206C2F" w:rsidRPr="00206C2F">
        <w:rPr>
          <w:b/>
          <w:sz w:val="20"/>
          <w:szCs w:val="20"/>
          <w:u w:val="single"/>
        </w:rPr>
        <w:t xml:space="preserve">, Hip, Thigh and </w:t>
      </w:r>
      <w:r w:rsidR="0072325C" w:rsidRPr="00206C2F">
        <w:rPr>
          <w:b/>
          <w:sz w:val="20"/>
          <w:szCs w:val="20"/>
          <w:u w:val="single"/>
        </w:rPr>
        <w:t>Pelvis</w:t>
      </w:r>
      <w:r w:rsidR="002C29AF">
        <w:rPr>
          <w:b/>
          <w:sz w:val="20"/>
          <w:szCs w:val="20"/>
          <w:u w:val="single"/>
        </w:rPr>
        <w:t xml:space="preserve"> on D2L</w:t>
      </w:r>
    </w:p>
    <w:p w:rsidR="00035F20" w:rsidRPr="00035F20" w:rsidRDefault="0032441A" w:rsidP="001D7530">
      <w:pPr>
        <w:tabs>
          <w:tab w:val="left" w:pos="360"/>
          <w:tab w:val="left" w:pos="1080"/>
          <w:tab w:val="left" w:pos="2340"/>
          <w:tab w:val="left" w:pos="2880"/>
          <w:tab w:val="left" w:pos="6480"/>
          <w:tab w:val="left" w:pos="8640"/>
        </w:tabs>
        <w:rPr>
          <w:sz w:val="20"/>
          <w:szCs w:val="20"/>
        </w:rPr>
      </w:pPr>
      <w:r>
        <w:rPr>
          <w:sz w:val="20"/>
          <w:szCs w:val="20"/>
        </w:rPr>
        <w:t>12/3</w:t>
      </w:r>
      <w:r w:rsidR="003C4089">
        <w:rPr>
          <w:sz w:val="20"/>
          <w:szCs w:val="20"/>
        </w:rPr>
        <w:tab/>
      </w:r>
      <w:r w:rsidR="00035F20">
        <w:rPr>
          <w:sz w:val="20"/>
          <w:szCs w:val="20"/>
        </w:rPr>
        <w:tab/>
      </w:r>
      <w:r w:rsidR="00035F20">
        <w:rPr>
          <w:sz w:val="20"/>
          <w:szCs w:val="20"/>
        </w:rPr>
        <w:tab/>
      </w:r>
      <w:r w:rsidR="00035F20">
        <w:rPr>
          <w:sz w:val="20"/>
          <w:szCs w:val="20"/>
        </w:rPr>
        <w:tab/>
        <w:t>Final Review</w:t>
      </w:r>
      <w:r w:rsidR="002C29AF">
        <w:rPr>
          <w:sz w:val="20"/>
          <w:szCs w:val="20"/>
        </w:rPr>
        <w:t xml:space="preserve"> via Zoom</w:t>
      </w:r>
    </w:p>
    <w:p w:rsidR="0072325C" w:rsidRPr="00017BE5" w:rsidRDefault="0032441A" w:rsidP="001D7530">
      <w:pPr>
        <w:tabs>
          <w:tab w:val="left" w:pos="360"/>
          <w:tab w:val="left" w:pos="1080"/>
          <w:tab w:val="left" w:pos="2340"/>
          <w:tab w:val="left" w:pos="2880"/>
          <w:tab w:val="left" w:pos="6480"/>
          <w:tab w:val="left" w:pos="8640"/>
        </w:tabs>
        <w:rPr>
          <w:b/>
          <w:sz w:val="20"/>
          <w:szCs w:val="20"/>
        </w:rPr>
      </w:pPr>
      <w:r>
        <w:rPr>
          <w:sz w:val="20"/>
          <w:szCs w:val="20"/>
        </w:rPr>
        <w:t>12/10</w:t>
      </w:r>
      <w:r w:rsidR="00CE7321">
        <w:rPr>
          <w:sz w:val="20"/>
          <w:szCs w:val="20"/>
        </w:rPr>
        <w:tab/>
      </w:r>
      <w:r w:rsidR="00206C2F">
        <w:rPr>
          <w:sz w:val="20"/>
          <w:szCs w:val="20"/>
        </w:rPr>
        <w:tab/>
      </w:r>
      <w:r w:rsidR="00206C2F">
        <w:rPr>
          <w:sz w:val="20"/>
          <w:szCs w:val="20"/>
        </w:rPr>
        <w:tab/>
      </w:r>
      <w:r w:rsidR="00206C2F" w:rsidRPr="00206C2F">
        <w:rPr>
          <w:b/>
          <w:sz w:val="20"/>
          <w:szCs w:val="20"/>
          <w:u w:val="single"/>
        </w:rPr>
        <w:t xml:space="preserve">Final </w:t>
      </w:r>
      <w:r w:rsidR="0072325C" w:rsidRPr="00206C2F">
        <w:rPr>
          <w:b/>
          <w:sz w:val="20"/>
          <w:szCs w:val="20"/>
          <w:u w:val="single"/>
        </w:rPr>
        <w:t xml:space="preserve">Comprehensive </w:t>
      </w:r>
      <w:proofErr w:type="gramStart"/>
      <w:r w:rsidR="0072325C" w:rsidRPr="00206C2F">
        <w:rPr>
          <w:b/>
          <w:sz w:val="20"/>
          <w:szCs w:val="20"/>
          <w:u w:val="single"/>
        </w:rPr>
        <w:t>Exam  8:00</w:t>
      </w:r>
      <w:proofErr w:type="gramEnd"/>
      <w:r w:rsidR="0072325C" w:rsidRPr="00206C2F">
        <w:rPr>
          <w:b/>
          <w:sz w:val="20"/>
          <w:szCs w:val="20"/>
          <w:u w:val="single"/>
        </w:rPr>
        <w:t xml:space="preserve"> AM</w:t>
      </w:r>
      <w:r w:rsidR="002C29AF">
        <w:rPr>
          <w:b/>
          <w:sz w:val="20"/>
          <w:szCs w:val="20"/>
          <w:u w:val="single"/>
        </w:rPr>
        <w:t xml:space="preserve"> on D2L</w:t>
      </w:r>
    </w:p>
    <w:p w:rsidR="0072325C" w:rsidRDefault="0072325C" w:rsidP="001D7530">
      <w:pPr>
        <w:tabs>
          <w:tab w:val="left" w:pos="360"/>
          <w:tab w:val="left" w:pos="1080"/>
          <w:tab w:val="left" w:pos="2340"/>
          <w:tab w:val="left" w:pos="2880"/>
          <w:tab w:val="left" w:pos="6480"/>
          <w:tab w:val="left" w:pos="8640"/>
        </w:tabs>
        <w:rPr>
          <w:sz w:val="20"/>
          <w:szCs w:val="20"/>
        </w:rPr>
      </w:pPr>
    </w:p>
    <w:p w:rsidR="00035F20" w:rsidRDefault="00035F20" w:rsidP="001D7530">
      <w:pPr>
        <w:tabs>
          <w:tab w:val="left" w:pos="360"/>
          <w:tab w:val="left" w:pos="1080"/>
          <w:tab w:val="left" w:pos="2340"/>
          <w:tab w:val="left" w:pos="2880"/>
          <w:tab w:val="left" w:pos="6480"/>
          <w:tab w:val="left" w:pos="8640"/>
        </w:tabs>
        <w:rPr>
          <w:b/>
          <w:sz w:val="20"/>
          <w:szCs w:val="20"/>
        </w:rPr>
      </w:pPr>
    </w:p>
    <w:p w:rsidR="00035F20" w:rsidRDefault="00035F20" w:rsidP="001D7530">
      <w:pPr>
        <w:tabs>
          <w:tab w:val="left" w:pos="360"/>
          <w:tab w:val="left" w:pos="1080"/>
          <w:tab w:val="left" w:pos="2340"/>
          <w:tab w:val="left" w:pos="2880"/>
          <w:tab w:val="left" w:pos="6480"/>
          <w:tab w:val="left" w:pos="8640"/>
        </w:tabs>
        <w:rPr>
          <w:b/>
          <w:sz w:val="20"/>
          <w:szCs w:val="20"/>
        </w:rPr>
      </w:pPr>
    </w:p>
    <w:p w:rsidR="002C29AF" w:rsidRDefault="002C29AF" w:rsidP="001D7530">
      <w:pPr>
        <w:tabs>
          <w:tab w:val="left" w:pos="360"/>
          <w:tab w:val="left" w:pos="1080"/>
          <w:tab w:val="left" w:pos="2340"/>
          <w:tab w:val="left" w:pos="2880"/>
          <w:tab w:val="left" w:pos="6480"/>
          <w:tab w:val="left" w:pos="8640"/>
        </w:tabs>
        <w:rPr>
          <w:b/>
          <w:sz w:val="20"/>
          <w:szCs w:val="20"/>
        </w:rPr>
      </w:pPr>
    </w:p>
    <w:p w:rsidR="002C29AF" w:rsidRDefault="002C29AF" w:rsidP="001D7530">
      <w:pPr>
        <w:tabs>
          <w:tab w:val="left" w:pos="360"/>
          <w:tab w:val="left" w:pos="1080"/>
          <w:tab w:val="left" w:pos="2340"/>
          <w:tab w:val="left" w:pos="2880"/>
          <w:tab w:val="left" w:pos="6480"/>
          <w:tab w:val="left" w:pos="8640"/>
        </w:tabs>
        <w:rPr>
          <w:b/>
          <w:sz w:val="20"/>
          <w:szCs w:val="20"/>
        </w:rPr>
      </w:pPr>
    </w:p>
    <w:p w:rsidR="0072325C" w:rsidRDefault="0072325C" w:rsidP="001D7530">
      <w:pPr>
        <w:tabs>
          <w:tab w:val="left" w:pos="360"/>
          <w:tab w:val="left" w:pos="1080"/>
          <w:tab w:val="left" w:pos="2340"/>
          <w:tab w:val="left" w:pos="2880"/>
          <w:tab w:val="left" w:pos="6480"/>
          <w:tab w:val="left" w:pos="8640"/>
        </w:tabs>
        <w:rPr>
          <w:sz w:val="20"/>
          <w:szCs w:val="20"/>
        </w:rPr>
      </w:pPr>
      <w:r>
        <w:rPr>
          <w:b/>
          <w:sz w:val="20"/>
          <w:szCs w:val="20"/>
        </w:rPr>
        <w:lastRenderedPageBreak/>
        <w:t>Assignments:</w:t>
      </w:r>
      <w:r>
        <w:rPr>
          <w:sz w:val="20"/>
          <w:szCs w:val="20"/>
        </w:rPr>
        <w:tab/>
      </w:r>
    </w:p>
    <w:p w:rsidR="0072325C" w:rsidRDefault="0072325C" w:rsidP="001D7530">
      <w:pPr>
        <w:tabs>
          <w:tab w:val="left" w:pos="360"/>
          <w:tab w:val="left" w:pos="1080"/>
          <w:tab w:val="left" w:pos="2340"/>
          <w:tab w:val="left" w:pos="2880"/>
          <w:tab w:val="left" w:pos="6480"/>
          <w:tab w:val="left" w:pos="8640"/>
        </w:tabs>
        <w:rPr>
          <w:sz w:val="20"/>
          <w:szCs w:val="20"/>
        </w:rPr>
      </w:pPr>
      <w:r w:rsidRPr="00436224">
        <w:rPr>
          <w:sz w:val="20"/>
          <w:szCs w:val="20"/>
          <w:u w:val="single"/>
        </w:rPr>
        <w:t>Evidence Based Practice:</w:t>
      </w:r>
      <w:r>
        <w:rPr>
          <w:sz w:val="20"/>
          <w:szCs w:val="20"/>
        </w:rPr>
        <w:t xml:space="preserve"> It is the goal of the National Athletic Trainer’s Association (NATA) to have all athletic trainers practicing evidenced based assessment and treatment.  In order to stay current with practicing standards, you will need to write a 2-3 page paper on major topics (Foot &amp; Toes, Ankle &amp; Lowe</w:t>
      </w:r>
      <w:r w:rsidR="00CA0DE8">
        <w:rPr>
          <w:sz w:val="20"/>
          <w:szCs w:val="20"/>
        </w:rPr>
        <w:t xml:space="preserve">r Leg, </w:t>
      </w:r>
      <w:proofErr w:type="gramStart"/>
      <w:r w:rsidR="00CA0DE8">
        <w:rPr>
          <w:sz w:val="20"/>
          <w:szCs w:val="20"/>
        </w:rPr>
        <w:t>Knee</w:t>
      </w:r>
      <w:proofErr w:type="gramEnd"/>
      <w:r w:rsidR="00CA0DE8">
        <w:rPr>
          <w:sz w:val="20"/>
          <w:szCs w:val="20"/>
        </w:rPr>
        <w:t xml:space="preserve"> &amp; Hip</w:t>
      </w:r>
      <w:r>
        <w:rPr>
          <w:sz w:val="20"/>
          <w:szCs w:val="20"/>
        </w:rPr>
        <w:t>) throughout the semester.  These papers must be a summary of an article from a scholarly journal to be approved by the instructor.  Each paper will include a summary of the History, Methodology, Results, Authors’ Conclusions, Student Conclusions, and Appropriate Usage.  Your name, course number, date, and professor name must be listed at the top of the paper.  This section CANNOT be double-spaced.  However, the rest of the paper must be double-spaced.  You must also provide a hard copy of the article you chose to be turned-in with the paper.  No late submissions will be accepted of either the paper or the article.  The first 2 papers can be turned in multiple times for full credit.  Therefore, if you do not receive 30 points on the first submission, you can make necessary corrections for full credit.  The paper must have been turned in on-time initially.  You MUST turn in all copies if attempting to receive more credit.</w:t>
      </w:r>
    </w:p>
    <w:p w:rsidR="00035F20" w:rsidRDefault="00035F20" w:rsidP="001D7530">
      <w:pPr>
        <w:tabs>
          <w:tab w:val="left" w:pos="360"/>
          <w:tab w:val="left" w:pos="1080"/>
          <w:tab w:val="left" w:pos="2340"/>
          <w:tab w:val="left" w:pos="2880"/>
          <w:tab w:val="left" w:pos="6480"/>
          <w:tab w:val="left" w:pos="8640"/>
        </w:tabs>
        <w:rPr>
          <w:b/>
          <w:sz w:val="20"/>
          <w:szCs w:val="20"/>
        </w:rPr>
      </w:pPr>
      <w:proofErr w:type="gramStart"/>
      <w:r>
        <w:rPr>
          <w:b/>
          <w:sz w:val="20"/>
          <w:szCs w:val="20"/>
        </w:rPr>
        <w:t xml:space="preserve">Gait  </w:t>
      </w:r>
      <w:r w:rsidR="00023870">
        <w:rPr>
          <w:b/>
          <w:sz w:val="20"/>
          <w:szCs w:val="20"/>
        </w:rPr>
        <w:t>9</w:t>
      </w:r>
      <w:proofErr w:type="gramEnd"/>
      <w:r w:rsidR="00023870">
        <w:rPr>
          <w:b/>
          <w:sz w:val="20"/>
          <w:szCs w:val="20"/>
        </w:rPr>
        <w:t>/29</w:t>
      </w:r>
      <w:r w:rsidR="0032441A">
        <w:rPr>
          <w:b/>
          <w:sz w:val="20"/>
          <w:szCs w:val="20"/>
        </w:rPr>
        <w:t>/2020</w:t>
      </w:r>
    </w:p>
    <w:p w:rsidR="0072325C" w:rsidRDefault="00023870" w:rsidP="001D7530">
      <w:pPr>
        <w:tabs>
          <w:tab w:val="left" w:pos="360"/>
          <w:tab w:val="left" w:pos="1080"/>
          <w:tab w:val="left" w:pos="2340"/>
          <w:tab w:val="left" w:pos="2880"/>
          <w:tab w:val="left" w:pos="6480"/>
          <w:tab w:val="left" w:pos="8640"/>
        </w:tabs>
        <w:rPr>
          <w:b/>
          <w:sz w:val="20"/>
          <w:szCs w:val="20"/>
        </w:rPr>
      </w:pPr>
      <w:r>
        <w:rPr>
          <w:b/>
          <w:sz w:val="20"/>
          <w:szCs w:val="20"/>
        </w:rPr>
        <w:t>Foot &amp; Toes: 10/13</w:t>
      </w:r>
      <w:r w:rsidR="0032441A">
        <w:rPr>
          <w:b/>
          <w:sz w:val="20"/>
          <w:szCs w:val="20"/>
        </w:rPr>
        <w:t>/2020</w:t>
      </w:r>
    </w:p>
    <w:p w:rsidR="0072325C" w:rsidRDefault="00C50123" w:rsidP="001D7530">
      <w:pPr>
        <w:tabs>
          <w:tab w:val="left" w:pos="360"/>
          <w:tab w:val="left" w:pos="1080"/>
          <w:tab w:val="left" w:pos="2340"/>
          <w:tab w:val="left" w:pos="2880"/>
          <w:tab w:val="left" w:pos="6480"/>
          <w:tab w:val="left" w:pos="8640"/>
        </w:tabs>
        <w:rPr>
          <w:b/>
          <w:sz w:val="20"/>
          <w:szCs w:val="20"/>
        </w:rPr>
      </w:pPr>
      <w:r>
        <w:rPr>
          <w:b/>
          <w:sz w:val="20"/>
          <w:szCs w:val="20"/>
        </w:rPr>
        <w:t>Ankle &amp; Lower Leg</w:t>
      </w:r>
      <w:r w:rsidR="00023870">
        <w:rPr>
          <w:b/>
          <w:sz w:val="20"/>
          <w:szCs w:val="20"/>
        </w:rPr>
        <w:t>: 10/22</w:t>
      </w:r>
      <w:r w:rsidR="0032441A">
        <w:rPr>
          <w:b/>
          <w:sz w:val="20"/>
          <w:szCs w:val="20"/>
        </w:rPr>
        <w:t>/2020</w:t>
      </w:r>
    </w:p>
    <w:p w:rsidR="0072325C" w:rsidRDefault="00023870" w:rsidP="001D7530">
      <w:pPr>
        <w:tabs>
          <w:tab w:val="left" w:pos="360"/>
          <w:tab w:val="left" w:pos="1080"/>
          <w:tab w:val="left" w:pos="2340"/>
          <w:tab w:val="left" w:pos="2880"/>
          <w:tab w:val="left" w:pos="6480"/>
          <w:tab w:val="left" w:pos="8640"/>
        </w:tabs>
        <w:rPr>
          <w:b/>
          <w:sz w:val="20"/>
          <w:szCs w:val="20"/>
        </w:rPr>
      </w:pPr>
      <w:r>
        <w:rPr>
          <w:b/>
          <w:sz w:val="20"/>
          <w:szCs w:val="20"/>
        </w:rPr>
        <w:t>Knee: 11/5</w:t>
      </w:r>
      <w:r w:rsidR="0032441A">
        <w:rPr>
          <w:b/>
          <w:sz w:val="20"/>
          <w:szCs w:val="20"/>
        </w:rPr>
        <w:t>/2020</w:t>
      </w:r>
    </w:p>
    <w:p w:rsidR="0072325C" w:rsidRDefault="0072325C" w:rsidP="001D7530">
      <w:pPr>
        <w:tabs>
          <w:tab w:val="left" w:pos="360"/>
          <w:tab w:val="left" w:pos="1080"/>
          <w:tab w:val="left" w:pos="2340"/>
          <w:tab w:val="left" w:pos="2880"/>
          <w:tab w:val="left" w:pos="6480"/>
          <w:tab w:val="left" w:pos="8640"/>
        </w:tabs>
        <w:rPr>
          <w:b/>
          <w:sz w:val="20"/>
          <w:szCs w:val="20"/>
        </w:rPr>
      </w:pPr>
      <w:r>
        <w:rPr>
          <w:b/>
          <w:sz w:val="20"/>
          <w:szCs w:val="20"/>
        </w:rPr>
        <w:t xml:space="preserve">Hip, Thigh, </w:t>
      </w:r>
      <w:r w:rsidR="00023870">
        <w:rPr>
          <w:b/>
          <w:sz w:val="20"/>
          <w:szCs w:val="20"/>
        </w:rPr>
        <w:t>Pelvis: 11/24</w:t>
      </w:r>
      <w:r w:rsidR="0032441A">
        <w:rPr>
          <w:b/>
          <w:sz w:val="20"/>
          <w:szCs w:val="20"/>
        </w:rPr>
        <w:t>/2020</w:t>
      </w:r>
    </w:p>
    <w:p w:rsidR="0072325C" w:rsidRDefault="0072325C" w:rsidP="001D7530">
      <w:pPr>
        <w:tabs>
          <w:tab w:val="left" w:pos="360"/>
          <w:tab w:val="left" w:pos="1080"/>
          <w:tab w:val="left" w:pos="2340"/>
          <w:tab w:val="left" w:pos="2880"/>
          <w:tab w:val="left" w:pos="6480"/>
          <w:tab w:val="left" w:pos="8640"/>
        </w:tabs>
        <w:rPr>
          <w:sz w:val="20"/>
          <w:szCs w:val="20"/>
        </w:rPr>
      </w:pPr>
      <w:r>
        <w:rPr>
          <w:sz w:val="20"/>
          <w:szCs w:val="20"/>
        </w:rPr>
        <w:t xml:space="preserve">All submissions are due by the end of class on the above listed due date.  Each paper is worth </w:t>
      </w:r>
      <w:r w:rsidRPr="00436224">
        <w:rPr>
          <w:b/>
          <w:sz w:val="20"/>
          <w:szCs w:val="20"/>
        </w:rPr>
        <w:t>30 points</w:t>
      </w:r>
    </w:p>
    <w:p w:rsidR="0072325C" w:rsidRDefault="0072325C" w:rsidP="001D7530">
      <w:pPr>
        <w:tabs>
          <w:tab w:val="left" w:pos="360"/>
          <w:tab w:val="left" w:pos="1080"/>
          <w:tab w:val="left" w:pos="2340"/>
          <w:tab w:val="left" w:pos="2880"/>
          <w:tab w:val="left" w:pos="6480"/>
          <w:tab w:val="left" w:pos="8640"/>
        </w:tabs>
        <w:rPr>
          <w:sz w:val="20"/>
          <w:szCs w:val="20"/>
          <w:u w:val="single"/>
        </w:rPr>
      </w:pPr>
    </w:p>
    <w:p w:rsidR="0072325C" w:rsidRPr="00436224" w:rsidRDefault="0072325C" w:rsidP="001D7530">
      <w:pPr>
        <w:tabs>
          <w:tab w:val="left" w:pos="360"/>
          <w:tab w:val="left" w:pos="1080"/>
          <w:tab w:val="left" w:pos="2340"/>
          <w:tab w:val="left" w:pos="2880"/>
          <w:tab w:val="left" w:pos="6480"/>
          <w:tab w:val="left" w:pos="8640"/>
        </w:tabs>
        <w:rPr>
          <w:sz w:val="20"/>
          <w:szCs w:val="20"/>
        </w:rPr>
      </w:pPr>
      <w:r>
        <w:rPr>
          <w:sz w:val="20"/>
          <w:szCs w:val="20"/>
          <w:u w:val="single"/>
        </w:rPr>
        <w:t>SOAP Notes:</w:t>
      </w:r>
      <w:r w:rsidRPr="00D315C3">
        <w:rPr>
          <w:sz w:val="20"/>
          <w:szCs w:val="20"/>
        </w:rPr>
        <w:t xml:space="preserve"> </w:t>
      </w:r>
      <w:r>
        <w:rPr>
          <w:sz w:val="20"/>
          <w:szCs w:val="20"/>
        </w:rPr>
        <w:t xml:space="preserve">It is the goal of this assignment to provide you with the opportunity to practice proper documentation.  SOAP note writing takes years of practice, and you need to start immediately.  Since each of you is assigned to both a sport and off-campus site, watching an ACI/CI conduct an evaluation or you, yourself conducting an </w:t>
      </w:r>
      <w:proofErr w:type="spellStart"/>
      <w:r>
        <w:rPr>
          <w:sz w:val="20"/>
          <w:szCs w:val="20"/>
        </w:rPr>
        <w:t>evaluatiuon</w:t>
      </w:r>
      <w:proofErr w:type="spellEnd"/>
      <w:r>
        <w:rPr>
          <w:sz w:val="20"/>
          <w:szCs w:val="20"/>
        </w:rPr>
        <w:t xml:space="preserve"> should happen often.  Your first SOAP no</w:t>
      </w:r>
      <w:r w:rsidR="003C4089">
        <w:rPr>
          <w:sz w:val="20"/>
          <w:szCs w:val="20"/>
        </w:rPr>
        <w:t>te must be completed by 9/5/2019</w:t>
      </w:r>
      <w:r>
        <w:rPr>
          <w:sz w:val="20"/>
          <w:szCs w:val="20"/>
        </w:rPr>
        <w:t xml:space="preserve">.  Have your ACI/CI conduct the evaluation while you observe.  At the end of the evaluation, ask your ACI/CI the particular findings of the evaluation.  Put all of the information in SOAP note form.  2 other SOAP notes are due throughout the semester.  I would prefer that they be SOAP notes from your evaluation skills, but they do not need to be.  Again, please be sure to have all documented information.  Each SOAP note must include your name, course number, date of evaluation and submission, professor name, and athlete name at the top.  Each SOAP note is worth </w:t>
      </w:r>
      <w:r w:rsidRPr="00D622B3">
        <w:rPr>
          <w:b/>
          <w:sz w:val="20"/>
          <w:szCs w:val="20"/>
        </w:rPr>
        <w:t>20 points</w:t>
      </w:r>
      <w:r>
        <w:rPr>
          <w:sz w:val="20"/>
          <w:szCs w:val="20"/>
        </w:rPr>
        <w:t>.</w:t>
      </w:r>
    </w:p>
    <w:p w:rsidR="0072325C" w:rsidRDefault="0072325C" w:rsidP="001D7530">
      <w:pPr>
        <w:tabs>
          <w:tab w:val="left" w:pos="360"/>
          <w:tab w:val="left" w:pos="1080"/>
          <w:tab w:val="left" w:pos="2340"/>
          <w:tab w:val="left" w:pos="2880"/>
          <w:tab w:val="left" w:pos="6480"/>
          <w:tab w:val="left" w:pos="8640"/>
        </w:tabs>
        <w:rPr>
          <w:sz w:val="20"/>
          <w:szCs w:val="20"/>
        </w:rPr>
      </w:pPr>
    </w:p>
    <w:p w:rsidR="0072325C" w:rsidRDefault="0072325C" w:rsidP="001D7530">
      <w:pPr>
        <w:tabs>
          <w:tab w:val="left" w:pos="360"/>
          <w:tab w:val="left" w:pos="1080"/>
          <w:tab w:val="left" w:pos="2340"/>
          <w:tab w:val="left" w:pos="2880"/>
          <w:tab w:val="left" w:pos="6480"/>
          <w:tab w:val="left" w:pos="8640"/>
        </w:tabs>
        <w:rPr>
          <w:sz w:val="20"/>
          <w:szCs w:val="20"/>
        </w:rPr>
      </w:pPr>
      <w:r>
        <w:rPr>
          <w:sz w:val="20"/>
          <w:szCs w:val="20"/>
          <w:u w:val="single"/>
        </w:rPr>
        <w:t>Assignments:</w:t>
      </w:r>
      <w:r>
        <w:rPr>
          <w:sz w:val="20"/>
          <w:szCs w:val="20"/>
        </w:rPr>
        <w:t xml:space="preserve"> I will provide topic-based assignments as the need arises.  Because it is a 2 day per week class, we must cover several topics in one day.  In order to reinforce certain topics, I will utilize multiple learning strategies to help your learning process.  Assignments will be announced in class with plenty of advanced warning.  The maximum amount of homework points allotted is </w:t>
      </w:r>
      <w:r w:rsidRPr="00D622B3">
        <w:rPr>
          <w:b/>
          <w:sz w:val="20"/>
          <w:szCs w:val="20"/>
        </w:rPr>
        <w:t>40 points</w:t>
      </w:r>
      <w:r>
        <w:rPr>
          <w:sz w:val="20"/>
          <w:szCs w:val="20"/>
        </w:rPr>
        <w:t>.</w:t>
      </w:r>
    </w:p>
    <w:p w:rsidR="0072325C" w:rsidRDefault="0072325C" w:rsidP="001D7530">
      <w:pPr>
        <w:tabs>
          <w:tab w:val="left" w:pos="360"/>
          <w:tab w:val="left" w:pos="1080"/>
          <w:tab w:val="left" w:pos="2340"/>
          <w:tab w:val="left" w:pos="2880"/>
          <w:tab w:val="left" w:pos="6480"/>
          <w:tab w:val="left" w:pos="8640"/>
        </w:tabs>
        <w:rPr>
          <w:sz w:val="20"/>
          <w:szCs w:val="20"/>
        </w:rPr>
      </w:pPr>
    </w:p>
    <w:p w:rsidR="0072325C" w:rsidRDefault="0072325C" w:rsidP="001D7530">
      <w:pPr>
        <w:tabs>
          <w:tab w:val="left" w:pos="360"/>
          <w:tab w:val="left" w:pos="1080"/>
          <w:tab w:val="left" w:pos="2340"/>
          <w:tab w:val="left" w:pos="2880"/>
          <w:tab w:val="left" w:pos="6480"/>
          <w:tab w:val="left" w:pos="8640"/>
        </w:tabs>
        <w:rPr>
          <w:sz w:val="20"/>
          <w:szCs w:val="20"/>
        </w:rPr>
      </w:pPr>
      <w:r>
        <w:rPr>
          <w:sz w:val="20"/>
          <w:szCs w:val="20"/>
          <w:u w:val="single"/>
        </w:rPr>
        <w:t>Quizzes:</w:t>
      </w:r>
      <w:r>
        <w:rPr>
          <w:sz w:val="20"/>
          <w:szCs w:val="20"/>
        </w:rPr>
        <w:t xml:space="preserve"> Each quiz is listed on the syllabus.  However, I reserve the right to add or subtract a quiz as the need arises.</w:t>
      </w:r>
      <w:r w:rsidR="00563C4B">
        <w:rPr>
          <w:sz w:val="20"/>
          <w:szCs w:val="20"/>
        </w:rPr>
        <w:t xml:space="preserve"> These quizzes may be unannounced.</w:t>
      </w:r>
      <w:r>
        <w:rPr>
          <w:sz w:val="20"/>
          <w:szCs w:val="20"/>
        </w:rPr>
        <w:t xml:space="preserve">  Each quiz is worth </w:t>
      </w:r>
      <w:r w:rsidRPr="00D622B3">
        <w:rPr>
          <w:b/>
          <w:sz w:val="20"/>
          <w:szCs w:val="20"/>
        </w:rPr>
        <w:t>15 points</w:t>
      </w:r>
      <w:r>
        <w:rPr>
          <w:sz w:val="20"/>
          <w:szCs w:val="20"/>
        </w:rPr>
        <w:t>.</w:t>
      </w:r>
    </w:p>
    <w:p w:rsidR="0072325C" w:rsidRDefault="0072325C" w:rsidP="001D7530">
      <w:pPr>
        <w:tabs>
          <w:tab w:val="left" w:pos="360"/>
          <w:tab w:val="left" w:pos="1080"/>
          <w:tab w:val="left" w:pos="2340"/>
          <w:tab w:val="left" w:pos="2880"/>
          <w:tab w:val="left" w:pos="6480"/>
          <w:tab w:val="left" w:pos="8640"/>
        </w:tabs>
        <w:rPr>
          <w:sz w:val="20"/>
          <w:szCs w:val="20"/>
        </w:rPr>
      </w:pPr>
    </w:p>
    <w:p w:rsidR="0072325C" w:rsidRDefault="0072325C" w:rsidP="001D7530">
      <w:pPr>
        <w:tabs>
          <w:tab w:val="left" w:pos="360"/>
          <w:tab w:val="left" w:pos="1080"/>
          <w:tab w:val="left" w:pos="2340"/>
          <w:tab w:val="left" w:pos="2880"/>
          <w:tab w:val="left" w:pos="6480"/>
          <w:tab w:val="left" w:pos="8640"/>
        </w:tabs>
        <w:rPr>
          <w:b/>
          <w:sz w:val="20"/>
          <w:szCs w:val="20"/>
        </w:rPr>
      </w:pPr>
      <w:r>
        <w:rPr>
          <w:sz w:val="20"/>
          <w:szCs w:val="20"/>
          <w:u w:val="single"/>
        </w:rPr>
        <w:t>Exams:</w:t>
      </w:r>
      <w:r w:rsidRPr="00C52D69">
        <w:rPr>
          <w:sz w:val="20"/>
          <w:szCs w:val="20"/>
        </w:rPr>
        <w:t xml:space="preserve"> </w:t>
      </w:r>
      <w:r>
        <w:rPr>
          <w:sz w:val="20"/>
          <w:szCs w:val="20"/>
        </w:rPr>
        <w:t xml:space="preserve">Each exam is listed on the syllabus.  Each exam is worth </w:t>
      </w:r>
      <w:r w:rsidRPr="00D622B3">
        <w:rPr>
          <w:b/>
          <w:sz w:val="20"/>
          <w:szCs w:val="20"/>
        </w:rPr>
        <w:t>75 points.</w:t>
      </w:r>
    </w:p>
    <w:p w:rsidR="0072325C" w:rsidRDefault="0072325C" w:rsidP="001D7530">
      <w:pPr>
        <w:tabs>
          <w:tab w:val="left" w:pos="360"/>
          <w:tab w:val="left" w:pos="1080"/>
          <w:tab w:val="left" w:pos="2340"/>
          <w:tab w:val="left" w:pos="2880"/>
          <w:tab w:val="left" w:pos="6480"/>
          <w:tab w:val="left" w:pos="8640"/>
        </w:tabs>
        <w:rPr>
          <w:b/>
          <w:sz w:val="20"/>
          <w:szCs w:val="20"/>
        </w:rPr>
      </w:pPr>
    </w:p>
    <w:p w:rsidR="0072325C" w:rsidRDefault="0072325C" w:rsidP="001D7530">
      <w:pPr>
        <w:tabs>
          <w:tab w:val="left" w:pos="360"/>
          <w:tab w:val="left" w:pos="1080"/>
          <w:tab w:val="left" w:pos="2340"/>
          <w:tab w:val="left" w:pos="2880"/>
          <w:tab w:val="left" w:pos="6480"/>
          <w:tab w:val="left" w:pos="8640"/>
        </w:tabs>
        <w:rPr>
          <w:b/>
          <w:sz w:val="20"/>
          <w:szCs w:val="20"/>
        </w:rPr>
      </w:pPr>
      <w:r>
        <w:rPr>
          <w:sz w:val="20"/>
          <w:szCs w:val="20"/>
          <w:u w:val="single"/>
        </w:rPr>
        <w:t xml:space="preserve">Comprehensive Exam: </w:t>
      </w:r>
      <w:r>
        <w:rPr>
          <w:sz w:val="20"/>
          <w:szCs w:val="20"/>
        </w:rPr>
        <w:t xml:space="preserve">The comprehensive exam will take place during the allotted time that </w:t>
      </w:r>
      <w:smartTag w:uri="urn:schemas-microsoft-com:office:smarttags" w:element="State">
        <w:smartTag w:uri="urn:schemas-microsoft-com:office:smarttags" w:element="place">
          <w:smartTag w:uri="urn:schemas-microsoft-com:office:smarttags" w:element="PlaceName">
            <w:r>
              <w:rPr>
                <w:sz w:val="20"/>
                <w:szCs w:val="20"/>
              </w:rPr>
              <w:t>Midwestern</w:t>
            </w:r>
          </w:smartTag>
        </w:smartTag>
        <w:r>
          <w:rPr>
            <w:sz w:val="20"/>
            <w:szCs w:val="20"/>
          </w:rPr>
          <w:t xml:space="preserve"> </w:t>
        </w:r>
        <w:smartTag w:uri="urn:schemas-microsoft-com:office:smarttags" w:element="State">
          <w:smartTag w:uri="urn:schemas-microsoft-com:office:smarttags" w:element="PlaceType">
            <w:r>
              <w:rPr>
                <w:sz w:val="20"/>
                <w:szCs w:val="20"/>
              </w:rPr>
              <w:t>State</w:t>
            </w:r>
          </w:smartTag>
        </w:smartTag>
        <w:r>
          <w:rPr>
            <w:sz w:val="20"/>
            <w:szCs w:val="20"/>
          </w:rPr>
          <w:t xml:space="preserve"> </w:t>
        </w:r>
        <w:smartTag w:uri="urn:schemas-microsoft-com:office:smarttags" w:element="State">
          <w:smartTag w:uri="urn:schemas-microsoft-com:office:smarttags" w:element="PlaceType">
            <w:r>
              <w:rPr>
                <w:sz w:val="20"/>
                <w:szCs w:val="20"/>
              </w:rPr>
              <w:t>University</w:t>
            </w:r>
          </w:smartTag>
        </w:smartTag>
      </w:smartTag>
      <w:r>
        <w:rPr>
          <w:sz w:val="20"/>
          <w:szCs w:val="20"/>
        </w:rPr>
        <w:t xml:space="preserve"> has approved.  The comprehensive exam is worth </w:t>
      </w:r>
      <w:r w:rsidRPr="00D622B3">
        <w:rPr>
          <w:b/>
          <w:sz w:val="20"/>
          <w:szCs w:val="20"/>
        </w:rPr>
        <w:t>150 points.</w:t>
      </w:r>
    </w:p>
    <w:p w:rsidR="0072325C" w:rsidRDefault="0072325C" w:rsidP="001D7530">
      <w:pPr>
        <w:tabs>
          <w:tab w:val="left" w:pos="360"/>
          <w:tab w:val="left" w:pos="1080"/>
          <w:tab w:val="left" w:pos="2340"/>
          <w:tab w:val="left" w:pos="2880"/>
          <w:tab w:val="left" w:pos="6480"/>
          <w:tab w:val="left" w:pos="8640"/>
        </w:tabs>
        <w:rPr>
          <w:b/>
          <w:sz w:val="20"/>
          <w:szCs w:val="20"/>
        </w:rPr>
      </w:pPr>
    </w:p>
    <w:p w:rsidR="0072325C" w:rsidRPr="002E4565" w:rsidRDefault="0072325C" w:rsidP="001D7530">
      <w:pPr>
        <w:tabs>
          <w:tab w:val="left" w:pos="360"/>
          <w:tab w:val="left" w:pos="1080"/>
          <w:tab w:val="left" w:pos="2340"/>
          <w:tab w:val="left" w:pos="2880"/>
          <w:tab w:val="left" w:pos="6480"/>
          <w:tab w:val="left" w:pos="8640"/>
        </w:tabs>
        <w:rPr>
          <w:sz w:val="20"/>
          <w:szCs w:val="20"/>
        </w:rPr>
      </w:pPr>
      <w:r>
        <w:rPr>
          <w:sz w:val="20"/>
          <w:szCs w:val="20"/>
          <w:u w:val="single"/>
        </w:rPr>
        <w:t>Distinguished Lecture Series:</w:t>
      </w:r>
      <w:r>
        <w:rPr>
          <w:sz w:val="20"/>
          <w:szCs w:val="20"/>
        </w:rPr>
        <w:t xml:space="preserve"> </w:t>
      </w:r>
      <w:r w:rsidRPr="00230496">
        <w:rPr>
          <w:sz w:val="20"/>
          <w:szCs w:val="20"/>
        </w:rPr>
        <w:t xml:space="preserve">Attendance at all lectures of the Allied Health Dignified Lecture Series is mandatory.  Students who have conflicts with class schedules or clinical/field experience rotations may be excused from the presentation but must watch a recorded video of the presentation within the following week.  </w:t>
      </w:r>
      <w:r>
        <w:rPr>
          <w:sz w:val="20"/>
          <w:szCs w:val="20"/>
        </w:rPr>
        <w:t xml:space="preserve">Students will submit a written summary of each lecture.  </w:t>
      </w:r>
      <w:r w:rsidRPr="00230496">
        <w:rPr>
          <w:sz w:val="20"/>
          <w:szCs w:val="20"/>
        </w:rPr>
        <w:t>Students are expected to dress professionally.</w:t>
      </w:r>
      <w:r>
        <w:rPr>
          <w:sz w:val="20"/>
          <w:szCs w:val="20"/>
        </w:rPr>
        <w:t xml:space="preserve">  Each DLS is worth </w:t>
      </w:r>
      <w:r w:rsidRPr="002E4565">
        <w:rPr>
          <w:b/>
          <w:sz w:val="20"/>
          <w:szCs w:val="20"/>
        </w:rPr>
        <w:t>20 points</w:t>
      </w:r>
      <w:r>
        <w:rPr>
          <w:sz w:val="20"/>
          <w:szCs w:val="20"/>
        </w:rPr>
        <w:t>.</w:t>
      </w:r>
    </w:p>
    <w:p w:rsidR="0072325C" w:rsidRDefault="0072325C" w:rsidP="0093097C">
      <w:pPr>
        <w:rPr>
          <w:b/>
          <w:sz w:val="20"/>
          <w:szCs w:val="20"/>
        </w:rPr>
      </w:pPr>
    </w:p>
    <w:p w:rsidR="0072325C" w:rsidRDefault="0072325C" w:rsidP="0093097C">
      <w:pPr>
        <w:rPr>
          <w:sz w:val="20"/>
          <w:szCs w:val="20"/>
        </w:rPr>
      </w:pPr>
      <w:r>
        <w:rPr>
          <w:b/>
          <w:sz w:val="20"/>
          <w:szCs w:val="20"/>
        </w:rPr>
        <w:t xml:space="preserve">Late Submission Policy: </w:t>
      </w:r>
      <w:r>
        <w:rPr>
          <w:sz w:val="20"/>
          <w:szCs w:val="20"/>
        </w:rPr>
        <w:t xml:space="preserve">Assignments are DUE on the posted or announced date </w:t>
      </w:r>
      <w:r w:rsidRPr="00C35971">
        <w:rPr>
          <w:i/>
          <w:sz w:val="20"/>
          <w:szCs w:val="20"/>
          <w:u w:val="single"/>
        </w:rPr>
        <w:t>at the beginning of class</w:t>
      </w:r>
      <w:r>
        <w:rPr>
          <w:sz w:val="20"/>
          <w:szCs w:val="20"/>
        </w:rPr>
        <w:t>.  If an assignment is turned in late (this includes the end of class), points will be deducted from the assignment.  If an assignment is not completed prior to the next class date you will receive a zero grade for that assignment.</w:t>
      </w:r>
    </w:p>
    <w:p w:rsidR="0072325C" w:rsidRDefault="0072325C" w:rsidP="0093097C">
      <w:pPr>
        <w:rPr>
          <w:sz w:val="20"/>
          <w:szCs w:val="20"/>
        </w:rPr>
      </w:pPr>
    </w:p>
    <w:p w:rsidR="0072325C" w:rsidRDefault="0072325C" w:rsidP="0093097C">
      <w:pPr>
        <w:rPr>
          <w:sz w:val="20"/>
          <w:szCs w:val="20"/>
        </w:rPr>
      </w:pPr>
      <w:r>
        <w:rPr>
          <w:sz w:val="20"/>
          <w:szCs w:val="20"/>
        </w:rPr>
        <w:t>Missed exams and assignments can only be made up if the absence was excused.  All must be completed within one week of the original due date.</w:t>
      </w:r>
    </w:p>
    <w:p w:rsidR="0072325C" w:rsidRDefault="0072325C" w:rsidP="0093097C">
      <w:pPr>
        <w:rPr>
          <w:sz w:val="20"/>
          <w:szCs w:val="20"/>
        </w:rPr>
      </w:pPr>
    </w:p>
    <w:p w:rsidR="00475602" w:rsidRDefault="00475602" w:rsidP="0093097C">
      <w:pPr>
        <w:rPr>
          <w:b/>
          <w:sz w:val="20"/>
          <w:szCs w:val="20"/>
        </w:rPr>
      </w:pPr>
    </w:p>
    <w:p w:rsidR="0072325C" w:rsidRDefault="0072325C" w:rsidP="0093097C">
      <w:pPr>
        <w:rPr>
          <w:b/>
          <w:sz w:val="20"/>
          <w:szCs w:val="20"/>
        </w:rPr>
      </w:pPr>
      <w:r>
        <w:rPr>
          <w:b/>
          <w:sz w:val="20"/>
          <w:szCs w:val="20"/>
        </w:rPr>
        <w:lastRenderedPageBreak/>
        <w:t>Course Evaluation:</w:t>
      </w:r>
    </w:p>
    <w:p w:rsidR="0072325C" w:rsidRPr="00440540" w:rsidRDefault="0072325C" w:rsidP="0093097C">
      <w:pPr>
        <w:rPr>
          <w:sz w:val="20"/>
          <w:szCs w:val="20"/>
        </w:rPr>
      </w:pPr>
      <w:r>
        <w:rPr>
          <w:sz w:val="20"/>
          <w:szCs w:val="20"/>
        </w:rPr>
        <w:t>Attendance &amp; Participation: EXPECTED</w:t>
      </w:r>
    </w:p>
    <w:p w:rsidR="0072325C" w:rsidRDefault="0072325C" w:rsidP="0093097C">
      <w:pPr>
        <w:rPr>
          <w:sz w:val="20"/>
          <w:szCs w:val="20"/>
        </w:rPr>
      </w:pPr>
      <w:r>
        <w:rPr>
          <w:sz w:val="20"/>
          <w:szCs w:val="20"/>
        </w:rPr>
        <w:t xml:space="preserve">Evidence Based Practice: 5 </w:t>
      </w:r>
      <w:proofErr w:type="gramStart"/>
      <w:r>
        <w:rPr>
          <w:sz w:val="20"/>
          <w:szCs w:val="20"/>
        </w:rPr>
        <w:t>papers  x</w:t>
      </w:r>
      <w:proofErr w:type="gramEnd"/>
      <w:r>
        <w:rPr>
          <w:sz w:val="20"/>
          <w:szCs w:val="20"/>
        </w:rPr>
        <w:t xml:space="preserve">  30 points= 150 points</w:t>
      </w:r>
    </w:p>
    <w:p w:rsidR="0072325C" w:rsidRDefault="0072325C" w:rsidP="0093097C">
      <w:pPr>
        <w:rPr>
          <w:sz w:val="20"/>
          <w:szCs w:val="20"/>
        </w:rPr>
      </w:pPr>
      <w:r>
        <w:rPr>
          <w:sz w:val="20"/>
          <w:szCs w:val="20"/>
        </w:rPr>
        <w:t xml:space="preserve">SOAP Notes:                    3 </w:t>
      </w:r>
      <w:proofErr w:type="gramStart"/>
      <w:r>
        <w:rPr>
          <w:sz w:val="20"/>
          <w:szCs w:val="20"/>
        </w:rPr>
        <w:t>papers  x</w:t>
      </w:r>
      <w:proofErr w:type="gramEnd"/>
      <w:r>
        <w:rPr>
          <w:sz w:val="20"/>
          <w:szCs w:val="20"/>
        </w:rPr>
        <w:t xml:space="preserve">  20 points= 60 points</w:t>
      </w:r>
    </w:p>
    <w:p w:rsidR="0072325C" w:rsidRDefault="0072325C" w:rsidP="0093097C">
      <w:pPr>
        <w:rPr>
          <w:sz w:val="20"/>
          <w:szCs w:val="20"/>
        </w:rPr>
      </w:pPr>
      <w:r>
        <w:rPr>
          <w:sz w:val="20"/>
          <w:szCs w:val="20"/>
        </w:rPr>
        <w:t>Assignments:</w:t>
      </w:r>
      <w:r>
        <w:rPr>
          <w:sz w:val="20"/>
          <w:szCs w:val="20"/>
        </w:rPr>
        <w:tab/>
      </w:r>
      <w:r>
        <w:rPr>
          <w:sz w:val="20"/>
          <w:szCs w:val="20"/>
        </w:rPr>
        <w:tab/>
      </w:r>
      <w:r>
        <w:rPr>
          <w:sz w:val="20"/>
          <w:szCs w:val="20"/>
        </w:rPr>
        <w:tab/>
      </w:r>
      <w:r>
        <w:rPr>
          <w:sz w:val="20"/>
          <w:szCs w:val="20"/>
        </w:rPr>
        <w:tab/>
        <w:t xml:space="preserve">    = 40 points</w:t>
      </w:r>
    </w:p>
    <w:p w:rsidR="0072325C" w:rsidRDefault="0072325C" w:rsidP="0093097C">
      <w:pPr>
        <w:rPr>
          <w:sz w:val="20"/>
          <w:szCs w:val="20"/>
        </w:rPr>
      </w:pPr>
      <w:r>
        <w:rPr>
          <w:sz w:val="20"/>
          <w:szCs w:val="20"/>
        </w:rPr>
        <w:t xml:space="preserve">Quizzes: </w:t>
      </w:r>
      <w:r>
        <w:rPr>
          <w:sz w:val="20"/>
          <w:szCs w:val="20"/>
        </w:rPr>
        <w:tab/>
        <w:t xml:space="preserve">             4 quizzes </w:t>
      </w:r>
      <w:proofErr w:type="gramStart"/>
      <w:r>
        <w:rPr>
          <w:sz w:val="20"/>
          <w:szCs w:val="20"/>
        </w:rPr>
        <w:t>x  15</w:t>
      </w:r>
      <w:proofErr w:type="gramEnd"/>
      <w:r>
        <w:rPr>
          <w:sz w:val="20"/>
          <w:szCs w:val="20"/>
        </w:rPr>
        <w:t xml:space="preserve"> points= 60 points</w:t>
      </w:r>
    </w:p>
    <w:p w:rsidR="0072325C" w:rsidRDefault="0072325C" w:rsidP="0093097C">
      <w:pPr>
        <w:rPr>
          <w:sz w:val="20"/>
          <w:szCs w:val="20"/>
        </w:rPr>
      </w:pPr>
      <w:r>
        <w:rPr>
          <w:sz w:val="20"/>
          <w:szCs w:val="20"/>
        </w:rPr>
        <w:t>Exam</w:t>
      </w:r>
      <w:r w:rsidR="00206C2F">
        <w:rPr>
          <w:sz w:val="20"/>
          <w:szCs w:val="20"/>
        </w:rPr>
        <w:t>s:</w:t>
      </w:r>
      <w:r w:rsidR="00206C2F">
        <w:rPr>
          <w:sz w:val="20"/>
          <w:szCs w:val="20"/>
        </w:rPr>
        <w:tab/>
      </w:r>
      <w:r w:rsidR="00206C2F">
        <w:rPr>
          <w:sz w:val="20"/>
          <w:szCs w:val="20"/>
        </w:rPr>
        <w:tab/>
        <w:t xml:space="preserve">             4 exams   </w:t>
      </w:r>
      <w:proofErr w:type="gramStart"/>
      <w:r w:rsidR="00206C2F">
        <w:rPr>
          <w:sz w:val="20"/>
          <w:szCs w:val="20"/>
        </w:rPr>
        <w:t>x  100</w:t>
      </w:r>
      <w:proofErr w:type="gramEnd"/>
      <w:r w:rsidR="00206C2F">
        <w:rPr>
          <w:sz w:val="20"/>
          <w:szCs w:val="20"/>
        </w:rPr>
        <w:t xml:space="preserve"> points= 4</w:t>
      </w:r>
      <w:r>
        <w:rPr>
          <w:sz w:val="20"/>
          <w:szCs w:val="20"/>
        </w:rPr>
        <w:t>00 points</w:t>
      </w:r>
    </w:p>
    <w:p w:rsidR="0072325C" w:rsidRDefault="0072325C" w:rsidP="0093097C">
      <w:pPr>
        <w:rPr>
          <w:sz w:val="20"/>
          <w:szCs w:val="20"/>
        </w:rPr>
      </w:pPr>
      <w:r>
        <w:rPr>
          <w:sz w:val="20"/>
          <w:szCs w:val="20"/>
        </w:rPr>
        <w:t xml:space="preserve">Comprehensive Exam:     1 exam    </w:t>
      </w:r>
      <w:proofErr w:type="gramStart"/>
      <w:r>
        <w:rPr>
          <w:sz w:val="20"/>
          <w:szCs w:val="20"/>
        </w:rPr>
        <w:t>x  150</w:t>
      </w:r>
      <w:proofErr w:type="gramEnd"/>
      <w:r>
        <w:rPr>
          <w:sz w:val="20"/>
          <w:szCs w:val="20"/>
        </w:rPr>
        <w:t xml:space="preserve"> point= 150 points</w:t>
      </w:r>
    </w:p>
    <w:p w:rsidR="0072325C" w:rsidRDefault="0072325C" w:rsidP="0093097C">
      <w:pPr>
        <w:rPr>
          <w:sz w:val="20"/>
          <w:szCs w:val="20"/>
        </w:rPr>
      </w:pPr>
      <w:r>
        <w:rPr>
          <w:sz w:val="20"/>
          <w:szCs w:val="20"/>
        </w:rPr>
        <w:t>DLS:</w:t>
      </w:r>
      <w:r>
        <w:rPr>
          <w:sz w:val="20"/>
          <w:szCs w:val="20"/>
        </w:rPr>
        <w:tab/>
      </w:r>
      <w:r>
        <w:rPr>
          <w:sz w:val="20"/>
          <w:szCs w:val="20"/>
        </w:rPr>
        <w:tab/>
        <w:t xml:space="preserve">             2 DLS     x   20 points</w:t>
      </w:r>
      <w:proofErr w:type="gramStart"/>
      <w:r>
        <w:rPr>
          <w:sz w:val="20"/>
          <w:szCs w:val="20"/>
        </w:rPr>
        <w:t>=  40</w:t>
      </w:r>
      <w:proofErr w:type="gramEnd"/>
      <w:r>
        <w:rPr>
          <w:sz w:val="20"/>
          <w:szCs w:val="20"/>
        </w:rPr>
        <w:t xml:space="preserve"> points</w:t>
      </w:r>
    </w:p>
    <w:p w:rsidR="0072325C" w:rsidRDefault="0072325C" w:rsidP="0093097C">
      <w:pPr>
        <w:rPr>
          <w:sz w:val="20"/>
          <w:szCs w:val="20"/>
        </w:rPr>
      </w:pPr>
      <w:r w:rsidRPr="0093097C">
        <w:rPr>
          <w:b/>
          <w:sz w:val="20"/>
          <w:szCs w:val="20"/>
        </w:rPr>
        <w:t>Total:</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800</w:t>
      </w:r>
      <w:r w:rsidRPr="0093097C">
        <w:rPr>
          <w:b/>
          <w:sz w:val="20"/>
          <w:szCs w:val="20"/>
        </w:rPr>
        <w:t xml:space="preserve"> points</w:t>
      </w:r>
    </w:p>
    <w:p w:rsidR="0072325C" w:rsidRDefault="0072325C" w:rsidP="0093097C">
      <w:pPr>
        <w:rPr>
          <w:sz w:val="20"/>
          <w:szCs w:val="20"/>
        </w:rPr>
      </w:pPr>
    </w:p>
    <w:p w:rsidR="0072325C" w:rsidRDefault="0072325C" w:rsidP="0093097C">
      <w:pPr>
        <w:rPr>
          <w:b/>
          <w:sz w:val="20"/>
          <w:szCs w:val="20"/>
        </w:rPr>
      </w:pPr>
      <w:r>
        <w:rPr>
          <w:b/>
          <w:sz w:val="20"/>
          <w:szCs w:val="20"/>
        </w:rPr>
        <w:t>Grading Scale:</w:t>
      </w:r>
    </w:p>
    <w:p w:rsidR="0072325C" w:rsidRPr="0093097C" w:rsidRDefault="0072325C" w:rsidP="0093097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tblGrid>
      <w:tr w:rsidR="0072325C" w:rsidRPr="00230496" w:rsidTr="005005D8">
        <w:tc>
          <w:tcPr>
            <w:tcW w:w="648" w:type="dxa"/>
          </w:tcPr>
          <w:p w:rsidR="0072325C" w:rsidRPr="005005D8" w:rsidRDefault="0072325C" w:rsidP="006B57BC">
            <w:pPr>
              <w:rPr>
                <w:sz w:val="20"/>
                <w:szCs w:val="20"/>
              </w:rPr>
            </w:pPr>
            <w:r w:rsidRPr="005005D8">
              <w:rPr>
                <w:sz w:val="20"/>
                <w:szCs w:val="20"/>
              </w:rPr>
              <w:t>A  %</w:t>
            </w:r>
          </w:p>
        </w:tc>
        <w:tc>
          <w:tcPr>
            <w:tcW w:w="1440" w:type="dxa"/>
          </w:tcPr>
          <w:p w:rsidR="0072325C" w:rsidRPr="005005D8" w:rsidRDefault="0072325C" w:rsidP="006B57BC">
            <w:pPr>
              <w:rPr>
                <w:sz w:val="20"/>
                <w:szCs w:val="20"/>
              </w:rPr>
            </w:pPr>
            <w:r w:rsidRPr="005005D8">
              <w:rPr>
                <w:sz w:val="20"/>
                <w:szCs w:val="20"/>
              </w:rPr>
              <w:t>90-100</w:t>
            </w:r>
          </w:p>
        </w:tc>
      </w:tr>
      <w:tr w:rsidR="0072325C" w:rsidRPr="00230496" w:rsidTr="005005D8">
        <w:tc>
          <w:tcPr>
            <w:tcW w:w="648" w:type="dxa"/>
          </w:tcPr>
          <w:p w:rsidR="0072325C" w:rsidRPr="005005D8" w:rsidRDefault="0072325C" w:rsidP="006B57BC">
            <w:pPr>
              <w:rPr>
                <w:sz w:val="20"/>
                <w:szCs w:val="20"/>
              </w:rPr>
            </w:pPr>
            <w:r w:rsidRPr="005005D8">
              <w:rPr>
                <w:sz w:val="20"/>
                <w:szCs w:val="20"/>
              </w:rPr>
              <w:t>B  %</w:t>
            </w:r>
          </w:p>
        </w:tc>
        <w:tc>
          <w:tcPr>
            <w:tcW w:w="1440" w:type="dxa"/>
          </w:tcPr>
          <w:p w:rsidR="0072325C" w:rsidRPr="005005D8" w:rsidRDefault="0072325C" w:rsidP="006B57BC">
            <w:pPr>
              <w:rPr>
                <w:sz w:val="20"/>
                <w:szCs w:val="20"/>
              </w:rPr>
            </w:pPr>
            <w:r w:rsidRPr="005005D8">
              <w:rPr>
                <w:sz w:val="20"/>
                <w:szCs w:val="20"/>
              </w:rPr>
              <w:t>80 – 89</w:t>
            </w:r>
          </w:p>
        </w:tc>
      </w:tr>
      <w:tr w:rsidR="0072325C" w:rsidRPr="00230496" w:rsidTr="005005D8">
        <w:tc>
          <w:tcPr>
            <w:tcW w:w="648" w:type="dxa"/>
          </w:tcPr>
          <w:p w:rsidR="0072325C" w:rsidRPr="005005D8" w:rsidRDefault="0072325C" w:rsidP="006B57BC">
            <w:pPr>
              <w:rPr>
                <w:sz w:val="20"/>
                <w:szCs w:val="20"/>
              </w:rPr>
            </w:pPr>
            <w:r w:rsidRPr="005005D8">
              <w:rPr>
                <w:sz w:val="20"/>
                <w:szCs w:val="20"/>
              </w:rPr>
              <w:t>C  %</w:t>
            </w:r>
          </w:p>
        </w:tc>
        <w:tc>
          <w:tcPr>
            <w:tcW w:w="1440" w:type="dxa"/>
          </w:tcPr>
          <w:p w:rsidR="0072325C" w:rsidRPr="005005D8" w:rsidRDefault="0072325C" w:rsidP="006B57BC">
            <w:pPr>
              <w:rPr>
                <w:sz w:val="20"/>
                <w:szCs w:val="20"/>
              </w:rPr>
            </w:pPr>
            <w:r w:rsidRPr="005005D8">
              <w:rPr>
                <w:sz w:val="20"/>
                <w:szCs w:val="20"/>
              </w:rPr>
              <w:t>70 – 79</w:t>
            </w:r>
          </w:p>
        </w:tc>
      </w:tr>
      <w:tr w:rsidR="0072325C" w:rsidRPr="00230496" w:rsidTr="005005D8">
        <w:tc>
          <w:tcPr>
            <w:tcW w:w="648" w:type="dxa"/>
          </w:tcPr>
          <w:p w:rsidR="0072325C" w:rsidRPr="005005D8" w:rsidRDefault="0072325C" w:rsidP="006B57BC">
            <w:pPr>
              <w:rPr>
                <w:sz w:val="20"/>
                <w:szCs w:val="20"/>
              </w:rPr>
            </w:pPr>
            <w:r w:rsidRPr="005005D8">
              <w:rPr>
                <w:sz w:val="20"/>
                <w:szCs w:val="20"/>
              </w:rPr>
              <w:t>D  %</w:t>
            </w:r>
          </w:p>
        </w:tc>
        <w:tc>
          <w:tcPr>
            <w:tcW w:w="1440" w:type="dxa"/>
          </w:tcPr>
          <w:p w:rsidR="0072325C" w:rsidRPr="005005D8" w:rsidRDefault="0072325C" w:rsidP="006B57BC">
            <w:pPr>
              <w:rPr>
                <w:sz w:val="20"/>
                <w:szCs w:val="20"/>
              </w:rPr>
            </w:pPr>
            <w:r w:rsidRPr="005005D8">
              <w:rPr>
                <w:sz w:val="20"/>
                <w:szCs w:val="20"/>
              </w:rPr>
              <w:t>60 – 69</w:t>
            </w:r>
          </w:p>
        </w:tc>
      </w:tr>
      <w:tr w:rsidR="0072325C" w:rsidRPr="00230496" w:rsidTr="005005D8">
        <w:tc>
          <w:tcPr>
            <w:tcW w:w="648" w:type="dxa"/>
          </w:tcPr>
          <w:p w:rsidR="0072325C" w:rsidRPr="005005D8" w:rsidRDefault="0072325C" w:rsidP="006B57BC">
            <w:pPr>
              <w:rPr>
                <w:sz w:val="20"/>
                <w:szCs w:val="20"/>
              </w:rPr>
            </w:pPr>
            <w:r w:rsidRPr="005005D8">
              <w:rPr>
                <w:sz w:val="20"/>
                <w:szCs w:val="20"/>
              </w:rPr>
              <w:t>F  %</w:t>
            </w:r>
          </w:p>
        </w:tc>
        <w:tc>
          <w:tcPr>
            <w:tcW w:w="1440" w:type="dxa"/>
          </w:tcPr>
          <w:p w:rsidR="0072325C" w:rsidRPr="005005D8" w:rsidRDefault="0072325C" w:rsidP="006B57BC">
            <w:pPr>
              <w:rPr>
                <w:sz w:val="20"/>
                <w:szCs w:val="20"/>
              </w:rPr>
            </w:pPr>
            <w:r w:rsidRPr="005005D8">
              <w:rPr>
                <w:sz w:val="20"/>
                <w:szCs w:val="20"/>
              </w:rPr>
              <w:t>50 – 59</w:t>
            </w:r>
          </w:p>
        </w:tc>
      </w:tr>
    </w:tbl>
    <w:p w:rsidR="0072325C" w:rsidRDefault="0072325C" w:rsidP="0093097C">
      <w:pPr>
        <w:rPr>
          <w:sz w:val="20"/>
          <w:szCs w:val="20"/>
        </w:rPr>
      </w:pPr>
    </w:p>
    <w:p w:rsidR="0072325C" w:rsidRPr="00826F2C" w:rsidRDefault="0072325C" w:rsidP="0093097C">
      <w:pPr>
        <w:rPr>
          <w:b/>
          <w:sz w:val="20"/>
          <w:szCs w:val="20"/>
          <w:u w:val="single"/>
        </w:rPr>
      </w:pPr>
      <w:r w:rsidRPr="00826F2C">
        <w:rPr>
          <w:b/>
          <w:sz w:val="20"/>
          <w:szCs w:val="20"/>
          <w:u w:val="single"/>
        </w:rPr>
        <w:t>AMERICANS WITH DISABILITIES ACT</w:t>
      </w:r>
    </w:p>
    <w:p w:rsidR="0072325C" w:rsidRPr="00826F2C" w:rsidRDefault="0072325C" w:rsidP="0093097C">
      <w:pPr>
        <w:rPr>
          <w:b/>
          <w:sz w:val="20"/>
          <w:szCs w:val="20"/>
          <w:u w:val="single"/>
        </w:rPr>
      </w:pPr>
    </w:p>
    <w:p w:rsidR="0072325C" w:rsidRDefault="0072325C" w:rsidP="0093097C">
      <w:pPr>
        <w:rPr>
          <w:sz w:val="20"/>
          <w:szCs w:val="20"/>
        </w:rPr>
      </w:pPr>
      <w:r w:rsidRPr="00826F2C">
        <w:rPr>
          <w:sz w:val="20"/>
          <w:szCs w:val="20"/>
        </w:rPr>
        <w:t>Midwestern State University does not discriminate on the basis of an individual’s disability and complies with Section 504 of the Americans with Disabilities Act (ADA) in its admission, accessibility, and employment of individuals in programs and activities.  It is the policy of Midwestern State University that no otherwise qualified person with a disability be excluded from the participation in, be denied the benefits of, or be subject to discrimination in any educational program or activity at the University.  MSU provides academic accommodations and auxiliary aids to individuals with disabilities as defined by law, who are otherwise qualified to meet academic employment and requirements.  The Director of Counseling and Disability Services Office serves as coordinator of accommodations for students with disabilities and should be contacted concerning initial enrollment, scheduling, and other arrangements.  The Counseling and Disability Services Office may be contacted at (940) 397-4618 or in the Clark Student Center, Room 108.  It is the student’s responsibility to declare any disabilities.  After declaration, preferably at the beginning of each semester, the student needs to contact individual instructors to determine any reasonable accommodations that may be required.</w:t>
      </w:r>
    </w:p>
    <w:p w:rsidR="0072325C" w:rsidRPr="00127837" w:rsidRDefault="0072325C" w:rsidP="0093097C">
      <w:pPr>
        <w:ind w:left="1440" w:hanging="1440"/>
        <w:rPr>
          <w:b/>
          <w:i/>
          <w:sz w:val="20"/>
          <w:szCs w:val="20"/>
        </w:rPr>
      </w:pPr>
      <w:r w:rsidRPr="00127837">
        <w:rPr>
          <w:b/>
          <w:i/>
          <w:sz w:val="20"/>
          <w:szCs w:val="20"/>
        </w:rPr>
        <w:t>Special Note:  Please inform me if you have a disability and need accommodations for this for this class.</w:t>
      </w:r>
    </w:p>
    <w:p w:rsidR="0072325C" w:rsidRPr="00826F2C" w:rsidRDefault="0072325C" w:rsidP="0093097C">
      <w:pPr>
        <w:rPr>
          <w:sz w:val="20"/>
          <w:szCs w:val="20"/>
        </w:rPr>
      </w:pPr>
    </w:p>
    <w:p w:rsidR="0072325C" w:rsidRPr="00826F2C" w:rsidRDefault="0072325C" w:rsidP="0093097C">
      <w:pPr>
        <w:rPr>
          <w:b/>
          <w:sz w:val="20"/>
          <w:szCs w:val="20"/>
          <w:u w:val="single"/>
        </w:rPr>
      </w:pPr>
      <w:r w:rsidRPr="00826F2C">
        <w:rPr>
          <w:b/>
          <w:sz w:val="20"/>
          <w:szCs w:val="20"/>
          <w:u w:val="single"/>
        </w:rPr>
        <w:t>Course Policies:</w:t>
      </w:r>
    </w:p>
    <w:p w:rsidR="0072325C" w:rsidRPr="00826F2C" w:rsidRDefault="0072325C" w:rsidP="0093097C">
      <w:pPr>
        <w:rPr>
          <w:b/>
          <w:sz w:val="20"/>
          <w:szCs w:val="20"/>
        </w:rPr>
      </w:pPr>
    </w:p>
    <w:p w:rsidR="0072325C" w:rsidRPr="00826F2C" w:rsidRDefault="0072325C" w:rsidP="0093097C">
      <w:pPr>
        <w:rPr>
          <w:sz w:val="20"/>
          <w:szCs w:val="20"/>
        </w:rPr>
      </w:pPr>
      <w:r w:rsidRPr="00826F2C">
        <w:rPr>
          <w:sz w:val="20"/>
          <w:szCs w:val="20"/>
        </w:rPr>
        <w:t xml:space="preserve">Class Preparation—Students should come to class prepared.  This includes wearing the appropriate clothing.  </w:t>
      </w:r>
    </w:p>
    <w:p w:rsidR="0072325C" w:rsidRPr="00826F2C" w:rsidRDefault="0072325C" w:rsidP="0093097C">
      <w:pPr>
        <w:rPr>
          <w:b/>
          <w:sz w:val="20"/>
          <w:szCs w:val="20"/>
        </w:rPr>
      </w:pPr>
    </w:p>
    <w:p w:rsidR="0072325C" w:rsidRPr="00826F2C" w:rsidRDefault="0072325C" w:rsidP="0093097C">
      <w:pPr>
        <w:rPr>
          <w:sz w:val="20"/>
          <w:szCs w:val="20"/>
        </w:rPr>
      </w:pPr>
      <w:r w:rsidRPr="00826F2C">
        <w:rPr>
          <w:sz w:val="20"/>
          <w:szCs w:val="20"/>
        </w:rPr>
        <w:t>Students should refer to the current MSU Student Handbook and Activities Calendar for university policies related to class attendance, academic dishonesty, student responsibilities, rights and activities.</w:t>
      </w:r>
    </w:p>
    <w:p w:rsidR="0072325C" w:rsidRPr="00826F2C" w:rsidRDefault="0072325C" w:rsidP="0093097C">
      <w:pPr>
        <w:rPr>
          <w:sz w:val="20"/>
          <w:szCs w:val="20"/>
        </w:rPr>
      </w:pPr>
    </w:p>
    <w:p w:rsidR="0072325C" w:rsidRPr="00826F2C" w:rsidRDefault="0072325C" w:rsidP="0093097C">
      <w:pPr>
        <w:rPr>
          <w:i/>
          <w:sz w:val="20"/>
          <w:szCs w:val="20"/>
        </w:rPr>
      </w:pPr>
      <w:r w:rsidRPr="00826F2C">
        <w:rPr>
          <w:sz w:val="20"/>
          <w:szCs w:val="20"/>
        </w:rPr>
        <w:tab/>
      </w:r>
      <w:r w:rsidRPr="00826F2C">
        <w:rPr>
          <w:i/>
          <w:sz w:val="20"/>
          <w:szCs w:val="20"/>
        </w:rPr>
        <w:t>“Midwestern State University is an equal opportunity/affirmative action institution and</w:t>
      </w:r>
      <w:r>
        <w:rPr>
          <w:i/>
          <w:sz w:val="20"/>
          <w:szCs w:val="20"/>
        </w:rPr>
        <w:t xml:space="preserve"> </w:t>
      </w:r>
      <w:r w:rsidRPr="00826F2C">
        <w:rPr>
          <w:i/>
          <w:sz w:val="20"/>
          <w:szCs w:val="20"/>
        </w:rPr>
        <w:t>complies with all federal and Texas laws, regulations, and executive orders regarding</w:t>
      </w:r>
      <w:r>
        <w:rPr>
          <w:i/>
          <w:sz w:val="20"/>
          <w:szCs w:val="20"/>
        </w:rPr>
        <w:t xml:space="preserve"> </w:t>
      </w:r>
      <w:r w:rsidRPr="00826F2C">
        <w:rPr>
          <w:i/>
          <w:sz w:val="20"/>
          <w:szCs w:val="20"/>
        </w:rPr>
        <w:t>affirmative action</w:t>
      </w:r>
      <w:r>
        <w:rPr>
          <w:i/>
          <w:sz w:val="20"/>
          <w:szCs w:val="20"/>
        </w:rPr>
        <w:t xml:space="preserve"> R</w:t>
      </w:r>
      <w:r w:rsidRPr="00826F2C">
        <w:rPr>
          <w:i/>
          <w:sz w:val="20"/>
          <w:szCs w:val="20"/>
        </w:rPr>
        <w:t xml:space="preserve">equirements in all programs and policies.  Midwestern State </w:t>
      </w:r>
      <w:r w:rsidRPr="00826F2C">
        <w:rPr>
          <w:i/>
          <w:sz w:val="20"/>
          <w:szCs w:val="20"/>
        </w:rPr>
        <w:tab/>
        <w:t>University does not discriminate against any individual because of race, creed, color,</w:t>
      </w:r>
      <w:r>
        <w:rPr>
          <w:i/>
          <w:sz w:val="20"/>
          <w:szCs w:val="20"/>
        </w:rPr>
        <w:t xml:space="preserve"> </w:t>
      </w:r>
      <w:r w:rsidRPr="00826F2C">
        <w:rPr>
          <w:i/>
          <w:sz w:val="20"/>
          <w:szCs w:val="20"/>
        </w:rPr>
        <w:t>sex, national origin, or disability”</w:t>
      </w:r>
    </w:p>
    <w:p w:rsidR="0072325C" w:rsidRPr="00826F2C" w:rsidRDefault="0072325C" w:rsidP="0093097C">
      <w:pPr>
        <w:rPr>
          <w:i/>
          <w:sz w:val="20"/>
          <w:szCs w:val="20"/>
        </w:rPr>
      </w:pPr>
    </w:p>
    <w:p w:rsidR="0072325C" w:rsidRPr="00826F2C" w:rsidRDefault="0072325C" w:rsidP="0093097C">
      <w:pPr>
        <w:rPr>
          <w:b/>
          <w:sz w:val="20"/>
          <w:szCs w:val="20"/>
        </w:rPr>
      </w:pPr>
      <w:r w:rsidRPr="00826F2C">
        <w:rPr>
          <w:sz w:val="20"/>
          <w:szCs w:val="20"/>
        </w:rPr>
        <w:t>Academic integrity is expected of all students. Cheating in any form (including plagiarism) will not be tolerated and may result in disciplinary action.  Remember the MSU Student Creed</w:t>
      </w:r>
      <w:r w:rsidRPr="00826F2C">
        <w:rPr>
          <w:b/>
          <w:sz w:val="20"/>
          <w:szCs w:val="20"/>
        </w:rPr>
        <w:t>,</w:t>
      </w:r>
    </w:p>
    <w:p w:rsidR="0072325C" w:rsidRPr="00826F2C" w:rsidRDefault="0072325C" w:rsidP="0093097C">
      <w:pPr>
        <w:rPr>
          <w:b/>
          <w:sz w:val="20"/>
          <w:szCs w:val="20"/>
        </w:rPr>
      </w:pPr>
    </w:p>
    <w:p w:rsidR="0072325C" w:rsidRPr="00826F2C" w:rsidRDefault="0072325C" w:rsidP="0093097C">
      <w:pPr>
        <w:jc w:val="center"/>
        <w:rPr>
          <w:b/>
          <w:i/>
          <w:sz w:val="20"/>
          <w:szCs w:val="20"/>
        </w:rPr>
      </w:pPr>
      <w:r w:rsidRPr="00826F2C">
        <w:rPr>
          <w:b/>
          <w:i/>
          <w:sz w:val="20"/>
          <w:szCs w:val="20"/>
        </w:rPr>
        <w:t>“As an MSU student, I pledge not to lie, cheat, steal, or help anyone else to do so”</w:t>
      </w:r>
    </w:p>
    <w:p w:rsidR="0072325C" w:rsidRPr="00826F2C" w:rsidRDefault="0072325C" w:rsidP="0093097C">
      <w:pPr>
        <w:jc w:val="center"/>
        <w:rPr>
          <w:b/>
          <w:i/>
          <w:sz w:val="20"/>
          <w:szCs w:val="20"/>
        </w:rPr>
      </w:pPr>
    </w:p>
    <w:p w:rsidR="0072325C" w:rsidRDefault="0072325C" w:rsidP="0093097C">
      <w:pPr>
        <w:rPr>
          <w:sz w:val="20"/>
          <w:szCs w:val="20"/>
        </w:rPr>
      </w:pPr>
      <w:r w:rsidRPr="00826F2C">
        <w:rPr>
          <w:sz w:val="20"/>
          <w:szCs w:val="20"/>
        </w:rPr>
        <w:t>Plagiarism:  By enrolling in this course, the student expressively grants MSU a “limited right” in all intellectual property created by the student for the purpose of this course.  The “limited right” shall include but shall not be limited to the right to reproduce the student’s work product in order to verify originality and authenticity, and educational purposes</w:t>
      </w:r>
      <w:r>
        <w:rPr>
          <w:sz w:val="20"/>
          <w:szCs w:val="20"/>
        </w:rPr>
        <w:t>.</w:t>
      </w:r>
    </w:p>
    <w:p w:rsidR="0072325C" w:rsidRDefault="0072325C" w:rsidP="0093097C">
      <w:pPr>
        <w:rPr>
          <w:sz w:val="20"/>
          <w:szCs w:val="20"/>
        </w:rPr>
      </w:pPr>
      <w:bookmarkStart w:id="0" w:name="_GoBack"/>
      <w:bookmarkEnd w:id="0"/>
    </w:p>
    <w:p w:rsidR="00720E19" w:rsidRDefault="00720E19" w:rsidP="00720E19">
      <w:pPr>
        <w:jc w:val="center"/>
        <w:rPr>
          <w:b/>
          <w:sz w:val="22"/>
        </w:rPr>
      </w:pPr>
      <w:r>
        <w:rPr>
          <w:b/>
          <w:sz w:val="22"/>
        </w:rPr>
        <w:t>Concealed Carry Statements</w:t>
      </w:r>
    </w:p>
    <w:p w:rsidR="00720E19" w:rsidRDefault="00720E19" w:rsidP="00720E19">
      <w:pPr>
        <w:jc w:val="center"/>
        <w:rPr>
          <w:b/>
          <w:sz w:val="22"/>
        </w:rPr>
      </w:pPr>
      <w:proofErr w:type="gramStart"/>
      <w:r>
        <w:rPr>
          <w:b/>
          <w:sz w:val="22"/>
        </w:rPr>
        <w:t>for</w:t>
      </w:r>
      <w:proofErr w:type="gramEnd"/>
      <w:r>
        <w:rPr>
          <w:b/>
          <w:sz w:val="22"/>
        </w:rPr>
        <w:t xml:space="preserve"> the</w:t>
      </w:r>
    </w:p>
    <w:p w:rsidR="00720E19" w:rsidRDefault="00720E19" w:rsidP="00720E19">
      <w:pPr>
        <w:jc w:val="center"/>
        <w:rPr>
          <w:b/>
          <w:sz w:val="22"/>
        </w:rPr>
      </w:pPr>
      <w:r>
        <w:rPr>
          <w:b/>
          <w:sz w:val="22"/>
        </w:rPr>
        <w:t>Robert D. &amp; Carol Gunn College of Health Sciences &amp; Human Services</w:t>
      </w:r>
    </w:p>
    <w:p w:rsidR="00720E19" w:rsidRDefault="00720E19" w:rsidP="00720E19">
      <w:pPr>
        <w:spacing w:line="480" w:lineRule="auto"/>
        <w:rPr>
          <w:b/>
          <w:sz w:val="22"/>
        </w:rPr>
      </w:pPr>
    </w:p>
    <w:p w:rsidR="00720E19" w:rsidRPr="008444A0" w:rsidRDefault="00720E19" w:rsidP="00720E19">
      <w:pPr>
        <w:spacing w:line="480" w:lineRule="auto"/>
        <w:rPr>
          <w:b/>
          <w:sz w:val="22"/>
        </w:rPr>
      </w:pPr>
      <w:r w:rsidRPr="008444A0">
        <w:rPr>
          <w:b/>
          <w:sz w:val="22"/>
        </w:rPr>
        <w:t>Concealed Carry in Laboratories:</w:t>
      </w:r>
    </w:p>
    <w:p w:rsidR="00720E19" w:rsidRDefault="00720E19" w:rsidP="00CC3CA5">
      <w:r w:rsidRPr="008444A0">
        <w:t xml:space="preserve">Participation in </w:t>
      </w:r>
      <w:r>
        <w:t xml:space="preserve">Athletic Training and Exercise Physiology </w:t>
      </w:r>
      <w:r w:rsidRPr="008444A0">
        <w:t xml:space="preserve">laboratory classes often require students to wear “scrubs” which are thin garments which may make concealed carry of a firearm difficult if not impossible.  In addition, students are often required to palpitate other students while simulating medical examinations or procedures.  This required physical contact may also make concealment of a firearm difficult.  While concealed carry is not prohibited in any </w:t>
      </w:r>
      <w:r>
        <w:t xml:space="preserve">Athletic Training and Exercise Physiology </w:t>
      </w:r>
      <w:r w:rsidRPr="008444A0">
        <w:t xml:space="preserve">laboratory, students are reminded that intentional display of a firearm may result in criminal and/or civil penalties and unintentional display of a firearm is a violation of university policies and may result in disciplinary actions up to and including expulsion from the program and university.  Students should factor the above in their decision as to whether or not to conceal carry in </w:t>
      </w:r>
      <w:r>
        <w:t xml:space="preserve">Athletic Training and Exercise Physiology </w:t>
      </w:r>
      <w:r w:rsidRPr="008444A0">
        <w:t>laboratories.</w:t>
      </w:r>
    </w:p>
    <w:p w:rsidR="00720E19" w:rsidRPr="008444A0" w:rsidRDefault="00720E19" w:rsidP="00720E19">
      <w:pPr>
        <w:spacing w:line="480" w:lineRule="auto"/>
        <w:rPr>
          <w:b/>
          <w:sz w:val="22"/>
        </w:rPr>
      </w:pPr>
      <w:r w:rsidRPr="008444A0">
        <w:rPr>
          <w:b/>
          <w:sz w:val="22"/>
        </w:rPr>
        <w:t>Concealed Carry at Clinical/Affiliate Sites:</w:t>
      </w:r>
    </w:p>
    <w:p w:rsidR="00720E19" w:rsidRPr="008444A0" w:rsidRDefault="00720E19" w:rsidP="00CC3CA5">
      <w:pPr>
        <w:rPr>
          <w:sz w:val="22"/>
        </w:rPr>
      </w:pPr>
      <w:r w:rsidRPr="008444A0">
        <w:rPr>
          <w:sz w:val="22"/>
        </w:rPr>
        <w:t>Students must follow any rules or policies established at the clinical/affiliate site they attend.  If the clinical/affiliate site does not prohibit the co</w:t>
      </w:r>
      <w:r>
        <w:rPr>
          <w:sz w:val="22"/>
        </w:rPr>
        <w:t>ncealed carry of firearms, the university and</w:t>
      </w:r>
      <w:r w:rsidRPr="008444A0">
        <w:rPr>
          <w:sz w:val="22"/>
        </w:rPr>
        <w:t xml:space="preserve"> </w:t>
      </w:r>
      <w:r>
        <w:rPr>
          <w:sz w:val="22"/>
        </w:rPr>
        <w:t>Athletic Training and Exercise Physiology does not prohibit concealed carry at the clinical/affiliate site.</w:t>
      </w:r>
      <w:r w:rsidRPr="008444A0">
        <w:rPr>
          <w:sz w:val="22"/>
        </w:rPr>
        <w:t xml:space="preserve">  However, students are reminded that at their clinical/affiliate sites the students are often required to wear “scrubs” which are thin garments which may make concealed carry of a firearm difficult if not impossible.  Students may have to engage in activities such as moving patients or performing examinations which may make the concealment of a firearm difficult.  Students are also reminded that intentional display of a firearm may result in criminal and/or civil penalties and unintentional display of a firearm is a violation of university policies and may result in disciplinary actions up to and including expulsion from the program and university.  Students should factor the above in their decision as to whether or not to conceal carry at clinical/affiliate sites if those sites do not prohibit concealed carry.</w:t>
      </w:r>
    </w:p>
    <w:p w:rsidR="00720E19" w:rsidRDefault="00720E19" w:rsidP="00CC3CA5">
      <w:pPr>
        <w:rPr>
          <w:sz w:val="20"/>
          <w:szCs w:val="20"/>
        </w:rPr>
      </w:pPr>
    </w:p>
    <w:p w:rsidR="002934E4" w:rsidRDefault="002934E4" w:rsidP="00CC3CA5">
      <w:pPr>
        <w:rPr>
          <w:sz w:val="20"/>
          <w:szCs w:val="20"/>
        </w:rPr>
      </w:pPr>
    </w:p>
    <w:p w:rsidR="002934E4" w:rsidRPr="002934E4" w:rsidRDefault="002934E4" w:rsidP="00CC3CA5">
      <w:pPr>
        <w:rPr>
          <w:b/>
        </w:rPr>
      </w:pPr>
      <w:r w:rsidRPr="002934E4">
        <w:rPr>
          <w:b/>
        </w:rPr>
        <w:t>COVID-19</w:t>
      </w:r>
    </w:p>
    <w:p w:rsidR="002934E4" w:rsidRDefault="002934E4" w:rsidP="00CC3CA5">
      <w:pPr>
        <w:rPr>
          <w:sz w:val="20"/>
          <w:szCs w:val="20"/>
        </w:rPr>
      </w:pPr>
    </w:p>
    <w:p w:rsidR="002934E4" w:rsidRPr="002934E4" w:rsidRDefault="002934E4" w:rsidP="00CC3CA5">
      <w:pPr>
        <w:rPr>
          <w:sz w:val="22"/>
          <w:szCs w:val="22"/>
        </w:rPr>
      </w:pPr>
      <w:r w:rsidRPr="002934E4">
        <w:rPr>
          <w:sz w:val="22"/>
          <w:szCs w:val="22"/>
        </w:rPr>
        <w:t xml:space="preserve">If you feel like you are sick please do not come to class.  </w:t>
      </w:r>
    </w:p>
    <w:p w:rsidR="002934E4" w:rsidRDefault="002934E4" w:rsidP="00CC3CA5">
      <w:pPr>
        <w:rPr>
          <w:sz w:val="22"/>
          <w:szCs w:val="22"/>
        </w:rPr>
      </w:pPr>
      <w:r w:rsidRPr="002934E4">
        <w:rPr>
          <w:sz w:val="22"/>
          <w:szCs w:val="22"/>
        </w:rPr>
        <w:t xml:space="preserve">You will be required to wear a mask while in the class room and it should be worn above your nose and below your chin.  </w:t>
      </w:r>
    </w:p>
    <w:p w:rsidR="002C29AF" w:rsidRDefault="002934E4" w:rsidP="00CC3CA5">
      <w:pPr>
        <w:rPr>
          <w:sz w:val="22"/>
          <w:szCs w:val="22"/>
        </w:rPr>
      </w:pPr>
      <w:r>
        <w:rPr>
          <w:sz w:val="22"/>
          <w:szCs w:val="22"/>
        </w:rPr>
        <w:t>If we are doing special tests or exam</w:t>
      </w:r>
      <w:r w:rsidR="002C29AF">
        <w:rPr>
          <w:sz w:val="22"/>
          <w:szCs w:val="22"/>
        </w:rPr>
        <w:t>in</w:t>
      </w:r>
      <w:r>
        <w:rPr>
          <w:sz w:val="22"/>
          <w:szCs w:val="22"/>
        </w:rPr>
        <w:t>ing others</w:t>
      </w:r>
      <w:r w:rsidR="002C29AF">
        <w:rPr>
          <w:sz w:val="22"/>
          <w:szCs w:val="22"/>
        </w:rPr>
        <w:t xml:space="preserve"> we will have gloves available if you desire.  </w:t>
      </w:r>
    </w:p>
    <w:p w:rsidR="002934E4" w:rsidRPr="002934E4" w:rsidRDefault="002C29AF" w:rsidP="00CC3CA5">
      <w:pPr>
        <w:rPr>
          <w:sz w:val="22"/>
          <w:szCs w:val="22"/>
        </w:rPr>
      </w:pPr>
      <w:r>
        <w:rPr>
          <w:sz w:val="22"/>
          <w:szCs w:val="22"/>
        </w:rPr>
        <w:t xml:space="preserve">Please wash your hands and use hand sanitizer on a regular basis.   </w:t>
      </w:r>
    </w:p>
    <w:sectPr w:rsidR="002934E4" w:rsidRPr="002934E4" w:rsidSect="006E2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76BE"/>
    <w:multiLevelType w:val="hybridMultilevel"/>
    <w:tmpl w:val="92AEAA30"/>
    <w:lvl w:ilvl="0" w:tplc="464C506E">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65BC5B92">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F3E1F"/>
    <w:multiLevelType w:val="hybridMultilevel"/>
    <w:tmpl w:val="6256FE08"/>
    <w:lvl w:ilvl="0" w:tplc="81BA3B36">
      <w:start w:val="1"/>
      <w:numFmt w:val="decimal"/>
      <w:lvlText w:val="%1."/>
      <w:lvlJc w:val="left"/>
      <w:pPr>
        <w:tabs>
          <w:tab w:val="num" w:pos="1440"/>
        </w:tabs>
        <w:ind w:left="1440" w:hanging="360"/>
      </w:pPr>
      <w:rPr>
        <w:rFonts w:cs="Times New Roman" w:hint="default"/>
      </w:rPr>
    </w:lvl>
    <w:lvl w:ilvl="1" w:tplc="092E651E">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51E03E48"/>
    <w:multiLevelType w:val="hybridMultilevel"/>
    <w:tmpl w:val="64F460AE"/>
    <w:lvl w:ilvl="0" w:tplc="BCFA7C7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54FB6F9F"/>
    <w:multiLevelType w:val="hybridMultilevel"/>
    <w:tmpl w:val="94563530"/>
    <w:lvl w:ilvl="0" w:tplc="C85C021A">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708E492D"/>
    <w:multiLevelType w:val="hybridMultilevel"/>
    <w:tmpl w:val="13A294A0"/>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390D9B"/>
    <w:multiLevelType w:val="hybridMultilevel"/>
    <w:tmpl w:val="7702E71C"/>
    <w:lvl w:ilvl="0" w:tplc="04090001">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002"/>
    <w:rsid w:val="000042D6"/>
    <w:rsid w:val="00017BE5"/>
    <w:rsid w:val="00023870"/>
    <w:rsid w:val="00035F20"/>
    <w:rsid w:val="00042AC3"/>
    <w:rsid w:val="00076A06"/>
    <w:rsid w:val="000B6E78"/>
    <w:rsid w:val="000C4F40"/>
    <w:rsid w:val="00127837"/>
    <w:rsid w:val="00144CF3"/>
    <w:rsid w:val="0014525B"/>
    <w:rsid w:val="00166C5A"/>
    <w:rsid w:val="0018748A"/>
    <w:rsid w:val="001D7530"/>
    <w:rsid w:val="001E75C4"/>
    <w:rsid w:val="00202B46"/>
    <w:rsid w:val="002059B4"/>
    <w:rsid w:val="00206C2F"/>
    <w:rsid w:val="00230496"/>
    <w:rsid w:val="002530BF"/>
    <w:rsid w:val="00261875"/>
    <w:rsid w:val="00263CD2"/>
    <w:rsid w:val="0029327B"/>
    <w:rsid w:val="002934E4"/>
    <w:rsid w:val="002C29AF"/>
    <w:rsid w:val="002C44C1"/>
    <w:rsid w:val="002E4565"/>
    <w:rsid w:val="0032441A"/>
    <w:rsid w:val="003513CD"/>
    <w:rsid w:val="003615A6"/>
    <w:rsid w:val="00375CFC"/>
    <w:rsid w:val="003B46B7"/>
    <w:rsid w:val="003C0E99"/>
    <w:rsid w:val="003C4089"/>
    <w:rsid w:val="003D39E3"/>
    <w:rsid w:val="003E6CE5"/>
    <w:rsid w:val="00401250"/>
    <w:rsid w:val="00436224"/>
    <w:rsid w:val="00440540"/>
    <w:rsid w:val="00475602"/>
    <w:rsid w:val="004E7CD7"/>
    <w:rsid w:val="004F5002"/>
    <w:rsid w:val="005005D8"/>
    <w:rsid w:val="00525A3D"/>
    <w:rsid w:val="00563C4B"/>
    <w:rsid w:val="00587B34"/>
    <w:rsid w:val="00600E75"/>
    <w:rsid w:val="00646D97"/>
    <w:rsid w:val="006770EB"/>
    <w:rsid w:val="006A136F"/>
    <w:rsid w:val="006B0735"/>
    <w:rsid w:val="006B57BC"/>
    <w:rsid w:val="006E2919"/>
    <w:rsid w:val="00720E19"/>
    <w:rsid w:val="0072325C"/>
    <w:rsid w:val="00723748"/>
    <w:rsid w:val="00773F1A"/>
    <w:rsid w:val="007F5729"/>
    <w:rsid w:val="0080224E"/>
    <w:rsid w:val="00805F45"/>
    <w:rsid w:val="00826F2C"/>
    <w:rsid w:val="00827EB0"/>
    <w:rsid w:val="008501D0"/>
    <w:rsid w:val="008C33BC"/>
    <w:rsid w:val="008E3F96"/>
    <w:rsid w:val="00905056"/>
    <w:rsid w:val="00912241"/>
    <w:rsid w:val="0093097C"/>
    <w:rsid w:val="00981B73"/>
    <w:rsid w:val="009B1343"/>
    <w:rsid w:val="009E00FB"/>
    <w:rsid w:val="00AA2223"/>
    <w:rsid w:val="00B13AF7"/>
    <w:rsid w:val="00B374AC"/>
    <w:rsid w:val="00B96B1D"/>
    <w:rsid w:val="00BB7925"/>
    <w:rsid w:val="00C03A8D"/>
    <w:rsid w:val="00C35971"/>
    <w:rsid w:val="00C50123"/>
    <w:rsid w:val="00C52D69"/>
    <w:rsid w:val="00C565A0"/>
    <w:rsid w:val="00C64B7F"/>
    <w:rsid w:val="00C71D60"/>
    <w:rsid w:val="00C72B81"/>
    <w:rsid w:val="00C83FC7"/>
    <w:rsid w:val="00CA0DE8"/>
    <w:rsid w:val="00CC3CA5"/>
    <w:rsid w:val="00CC6BEA"/>
    <w:rsid w:val="00CD4456"/>
    <w:rsid w:val="00CE7321"/>
    <w:rsid w:val="00CF4C08"/>
    <w:rsid w:val="00D315C3"/>
    <w:rsid w:val="00D622B3"/>
    <w:rsid w:val="00D6511F"/>
    <w:rsid w:val="00D858FE"/>
    <w:rsid w:val="00D91E21"/>
    <w:rsid w:val="00DA74FB"/>
    <w:rsid w:val="00DE372B"/>
    <w:rsid w:val="00E17851"/>
    <w:rsid w:val="00E64401"/>
    <w:rsid w:val="00E73C5B"/>
    <w:rsid w:val="00E85DCD"/>
    <w:rsid w:val="00F21D37"/>
    <w:rsid w:val="00F276BF"/>
    <w:rsid w:val="00F40418"/>
    <w:rsid w:val="00F42FC2"/>
    <w:rsid w:val="00FB3A87"/>
    <w:rsid w:val="00FD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329913B"/>
  <w15:docId w15:val="{91081EFF-2EEF-48E2-B259-8CC05FE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F5002"/>
    <w:rPr>
      <w:sz w:val="22"/>
      <w:szCs w:val="22"/>
    </w:rPr>
  </w:style>
  <w:style w:type="character" w:styleId="Hyperlink">
    <w:name w:val="Hyperlink"/>
    <w:uiPriority w:val="99"/>
    <w:rsid w:val="0018748A"/>
    <w:rPr>
      <w:rFonts w:cs="Times New Roman"/>
      <w:color w:val="0000FF"/>
      <w:u w:val="single"/>
    </w:rPr>
  </w:style>
  <w:style w:type="paragraph" w:styleId="ListParagraph">
    <w:name w:val="List Paragraph"/>
    <w:basedOn w:val="Normal"/>
    <w:uiPriority w:val="99"/>
    <w:qFormat/>
    <w:rsid w:val="0080224E"/>
    <w:pPr>
      <w:ind w:left="720"/>
      <w:contextualSpacing/>
    </w:pPr>
  </w:style>
  <w:style w:type="table" w:styleId="TableGrid">
    <w:name w:val="Table Grid"/>
    <w:basedOn w:val="TableNormal"/>
    <w:uiPriority w:val="99"/>
    <w:rsid w:val="009309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ainName">
    <w:name w:val="Domain Name"/>
    <w:basedOn w:val="Normal"/>
    <w:autoRedefine/>
    <w:uiPriority w:val="99"/>
    <w:rsid w:val="00440540"/>
    <w:pPr>
      <w:widowControl w:val="0"/>
      <w:ind w:left="-90"/>
      <w:outlineLvl w:val="0"/>
    </w:pPr>
    <w:rPr>
      <w:b/>
      <w:sz w:val="28"/>
      <w:szCs w:val="28"/>
      <w:u w:val="single"/>
    </w:rPr>
  </w:style>
  <w:style w:type="paragraph" w:styleId="BodyText">
    <w:name w:val="Body Text"/>
    <w:basedOn w:val="Normal"/>
    <w:link w:val="BodyTextChar"/>
    <w:uiPriority w:val="99"/>
    <w:rsid w:val="00440540"/>
    <w:pPr>
      <w:spacing w:after="120"/>
    </w:pPr>
    <w:rPr>
      <w:rFonts w:ascii="Times" w:eastAsia="Calibri" w:hAnsi="Times"/>
      <w:szCs w:val="20"/>
    </w:rPr>
  </w:style>
  <w:style w:type="character" w:customStyle="1" w:styleId="BodyTextChar">
    <w:name w:val="Body Text Char"/>
    <w:link w:val="BodyText"/>
    <w:uiPriority w:val="99"/>
    <w:locked/>
    <w:rsid w:val="00440540"/>
    <w:rPr>
      <w:rFonts w:ascii="Times" w:hAnsi="Times" w:cs="Times New Roman"/>
      <w:sz w:val="20"/>
      <w:szCs w:val="20"/>
    </w:rPr>
  </w:style>
  <w:style w:type="character" w:styleId="Strong">
    <w:name w:val="Strong"/>
    <w:uiPriority w:val="99"/>
    <w:qFormat/>
    <w:locked/>
    <w:rsid w:val="003615A6"/>
    <w:rPr>
      <w:rFonts w:cs="Times New Roman"/>
      <w:b/>
      <w:bCs/>
    </w:rPr>
  </w:style>
  <w:style w:type="paragraph" w:styleId="BalloonText">
    <w:name w:val="Balloon Text"/>
    <w:basedOn w:val="Normal"/>
    <w:link w:val="BalloonTextChar"/>
    <w:uiPriority w:val="99"/>
    <w:semiHidden/>
    <w:unhideWhenUsed/>
    <w:rsid w:val="000B6E78"/>
    <w:rPr>
      <w:rFonts w:ascii="Segoe UI" w:hAnsi="Segoe UI" w:cs="Segoe UI"/>
      <w:sz w:val="18"/>
      <w:szCs w:val="18"/>
    </w:rPr>
  </w:style>
  <w:style w:type="character" w:customStyle="1" w:styleId="BalloonTextChar">
    <w:name w:val="Balloon Text Char"/>
    <w:link w:val="BalloonText"/>
    <w:uiPriority w:val="99"/>
    <w:semiHidden/>
    <w:rsid w:val="000B6E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5</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MSU Customer</dc:creator>
  <cp:keywords/>
  <dc:description/>
  <cp:lastModifiedBy>Diehm, Gary</cp:lastModifiedBy>
  <cp:revision>35</cp:revision>
  <cp:lastPrinted>2018-08-07T14:29:00Z</cp:lastPrinted>
  <dcterms:created xsi:type="dcterms:W3CDTF">2008-07-24T20:56:00Z</dcterms:created>
  <dcterms:modified xsi:type="dcterms:W3CDTF">2020-08-24T14:57:00Z</dcterms:modified>
</cp:coreProperties>
</file>