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06" w:rsidRDefault="00E90406" w:rsidP="00E90406">
      <w:pPr>
        <w:pStyle w:val="Title"/>
        <w:ind w:left="0" w:right="0"/>
        <w:jc w:val="left"/>
      </w:pPr>
      <w:r>
        <w:rPr>
          <w:noProof/>
        </w:rPr>
        <w:drawing>
          <wp:inline distT="0" distB="0" distL="0" distR="0" wp14:anchorId="163AE555" wp14:editId="6C7CAE64">
            <wp:extent cx="1960245" cy="922020"/>
            <wp:effectExtent l="0" t="0" r="1905" b="0"/>
            <wp:docPr id="2" name="Picture 2" descr="MSU Texas" title="MSU Texas"/>
            <wp:cNvGraphicFramePr/>
            <a:graphic xmlns:a="http://schemas.openxmlformats.org/drawingml/2006/main">
              <a:graphicData uri="http://schemas.openxmlformats.org/drawingml/2006/picture">
                <pic:pic xmlns:pic="http://schemas.openxmlformats.org/drawingml/2006/picture">
                  <pic:nvPicPr>
                    <pic:cNvPr id="2" name="Picture 2" descr="MSU Texas" title="MSU Texa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0245" cy="922020"/>
                    </a:xfrm>
                    <a:prstGeom prst="rect">
                      <a:avLst/>
                    </a:prstGeom>
                  </pic:spPr>
                </pic:pic>
              </a:graphicData>
            </a:graphic>
          </wp:inline>
        </w:drawing>
      </w:r>
    </w:p>
    <w:p w:rsidR="00E90406" w:rsidRPr="002D162B" w:rsidRDefault="00E90406" w:rsidP="00E90406">
      <w:pPr>
        <w:pStyle w:val="Heading1"/>
      </w:pPr>
      <w:r w:rsidRPr="00AF4D0E">
        <w:rPr>
          <w:b w:val="0"/>
        </w:rPr>
        <w:t xml:space="preserve">Course Syllabus: </w:t>
      </w:r>
      <w:sdt>
        <w:sdtPr>
          <w:id w:val="-1436746972"/>
          <w:placeholder>
            <w:docPart w:val="4F3CA527717444828961D3554ADF02C4"/>
          </w:placeholder>
        </w:sdtPr>
        <w:sdtEndPr/>
        <w:sdtContent>
          <w:r w:rsidRPr="008175A4">
            <w:t>Biomechanics &amp; Analysis of Human Movement</w:t>
          </w:r>
        </w:sdtContent>
      </w:sdt>
    </w:p>
    <w:sdt>
      <w:sdtPr>
        <w:id w:val="-30736588"/>
        <w:placeholder>
          <w:docPart w:val="4F3CA527717444828961D3554ADF02C4"/>
        </w:placeholder>
      </w:sdtPr>
      <w:sdtEndPr>
        <w:rPr>
          <w:rStyle w:val="Heading2Char"/>
          <w:rFonts w:eastAsiaTheme="majorEastAsia" w:cstheme="majorBidi"/>
          <w:b w:val="0"/>
          <w:sz w:val="24"/>
          <w:szCs w:val="26"/>
        </w:rPr>
      </w:sdtEndPr>
      <w:sdtContent>
        <w:p w:rsidR="00E90406" w:rsidRPr="00AF4D0E" w:rsidRDefault="000B2596" w:rsidP="00E90406">
          <w:pPr>
            <w:pStyle w:val="Heading1"/>
            <w:rPr>
              <w:rStyle w:val="Heading2Char"/>
              <w:b w:val="0"/>
            </w:rPr>
          </w:pPr>
          <w:r>
            <w:rPr>
              <w:rStyle w:val="Heading2Char"/>
            </w:rPr>
            <w:t>EXPH 2993-1</w:t>
          </w:r>
          <w:r w:rsidR="00E90406" w:rsidRPr="00C46D73">
            <w:rPr>
              <w:rStyle w:val="Heading2Char"/>
            </w:rPr>
            <w:t>01</w:t>
          </w:r>
        </w:p>
      </w:sdtContent>
    </w:sdt>
    <w:sdt>
      <w:sdtPr>
        <w:rPr>
          <w:u w:val="single"/>
        </w:rPr>
        <w:id w:val="-630634331"/>
        <w:placeholder>
          <w:docPart w:val="4F3CA527717444828961D3554ADF02C4"/>
        </w:placeholder>
      </w:sdtPr>
      <w:sdtEndPr>
        <w:rPr>
          <w:rStyle w:val="Heading2Char"/>
          <w:rFonts w:eastAsiaTheme="majorEastAsia" w:cstheme="majorBidi"/>
          <w:b w:val="0"/>
          <w:sz w:val="24"/>
          <w:szCs w:val="26"/>
          <w:u w:val="none"/>
        </w:rPr>
      </w:sdtEndPr>
      <w:sdtContent>
        <w:p w:rsidR="00E90406" w:rsidRPr="008175A4" w:rsidRDefault="00EB4339" w:rsidP="00E90406">
          <w:pPr>
            <w:pStyle w:val="Heading1"/>
            <w:rPr>
              <w:rStyle w:val="Heading2Char"/>
              <w:b w:val="0"/>
            </w:rPr>
          </w:pPr>
          <w:r>
            <w:rPr>
              <w:sz w:val="24"/>
              <w:lang w:eastAsia="ko-KR"/>
            </w:rPr>
            <w:t>Fall</w:t>
          </w:r>
          <w:r w:rsidR="00E90406" w:rsidRPr="00BE14AE">
            <w:rPr>
              <w:rStyle w:val="Heading2Char"/>
              <w:b w:val="0"/>
            </w:rPr>
            <w:t xml:space="preserve"> </w:t>
          </w:r>
          <w:r w:rsidR="00E90406">
            <w:rPr>
              <w:rStyle w:val="Heading2Char"/>
            </w:rPr>
            <w:t>20</w:t>
          </w:r>
          <w:r w:rsidR="00D779FF">
            <w:rPr>
              <w:rStyle w:val="Heading2Char"/>
            </w:rPr>
            <w:t>20</w:t>
          </w:r>
          <w:r w:rsidR="00E90406">
            <w:rPr>
              <w:rStyle w:val="Heading2Char"/>
            </w:rPr>
            <w:t xml:space="preserve">, MWF </w:t>
          </w:r>
          <w:r w:rsidR="00E90406">
            <w:rPr>
              <w:rStyle w:val="Heading2Char"/>
              <w:rFonts w:hint="eastAsia"/>
              <w:lang w:eastAsia="ko-KR"/>
            </w:rPr>
            <w:t>1</w:t>
          </w:r>
          <w:r w:rsidR="00EC4D9D">
            <w:rPr>
              <w:rStyle w:val="Heading2Char"/>
              <w:lang w:eastAsia="ko-KR"/>
            </w:rPr>
            <w:t>1</w:t>
          </w:r>
          <w:r w:rsidR="00E90406">
            <w:rPr>
              <w:rStyle w:val="Heading2Char"/>
            </w:rPr>
            <w:t>-</w:t>
          </w:r>
          <w:r w:rsidR="00E90406">
            <w:rPr>
              <w:rStyle w:val="Heading2Char"/>
              <w:rFonts w:hint="eastAsia"/>
              <w:lang w:eastAsia="ko-KR"/>
            </w:rPr>
            <w:t>1</w:t>
          </w:r>
          <w:r w:rsidR="00EC4D9D">
            <w:rPr>
              <w:rStyle w:val="Heading2Char"/>
              <w:lang w:eastAsia="ko-KR"/>
            </w:rPr>
            <w:t>1</w:t>
          </w:r>
          <w:r w:rsidR="00E90406" w:rsidRPr="008175A4">
            <w:rPr>
              <w:rStyle w:val="Heading2Char"/>
            </w:rPr>
            <w:t xml:space="preserve">:50am, </w:t>
          </w:r>
          <w:proofErr w:type="spellStart"/>
          <w:r w:rsidR="00C21D63">
            <w:rPr>
              <w:rStyle w:val="Heading2Char"/>
            </w:rPr>
            <w:t>Ligon</w:t>
          </w:r>
          <w:proofErr w:type="spellEnd"/>
          <w:r w:rsidR="00C21D63">
            <w:rPr>
              <w:rStyle w:val="Heading2Char"/>
            </w:rPr>
            <w:t xml:space="preserve"> </w:t>
          </w:r>
          <w:r w:rsidR="00E90406" w:rsidRPr="008175A4">
            <w:rPr>
              <w:rStyle w:val="Heading2Char"/>
            </w:rPr>
            <w:t>223</w:t>
          </w:r>
          <w:r w:rsidR="00D779FF">
            <w:rPr>
              <w:rStyle w:val="Heading2Char"/>
            </w:rPr>
            <w:t>/Remote</w:t>
          </w:r>
        </w:p>
      </w:sdtContent>
    </w:sdt>
    <w:sdt>
      <w:sdtPr>
        <w:id w:val="-1468426260"/>
        <w:placeholder>
          <w:docPart w:val="66F13268162C44E5B0FF24A825F79878"/>
        </w:placeholder>
      </w:sdtPr>
      <w:sdtEndPr>
        <w:rPr>
          <w:rStyle w:val="Heading2Char"/>
          <w:b/>
        </w:rPr>
      </w:sdtEndPr>
      <w:sdtContent>
        <w:p w:rsidR="00E90406" w:rsidRDefault="00E90406" w:rsidP="00E90406">
          <w:pPr>
            <w:pStyle w:val="Heading2"/>
            <w:rPr>
              <w:rStyle w:val="Heading2Char"/>
              <w:b/>
            </w:rPr>
          </w:pPr>
          <w:r>
            <w:t xml:space="preserve">               </w:t>
          </w:r>
          <w:r w:rsidRPr="008175A4">
            <w:rPr>
              <w:b/>
            </w:rPr>
            <w:t>Department of Athletic Training &amp; Exercise Physiology</w:t>
          </w:r>
        </w:p>
      </w:sdtContent>
    </w:sdt>
    <w:p w:rsidR="00E90406" w:rsidRDefault="00E90406" w:rsidP="00E90406">
      <w:pPr>
        <w:pStyle w:val="Heading2"/>
        <w:rPr>
          <w:rFonts w:cs="Arial"/>
          <w:b/>
          <w:color w:val="000000" w:themeColor="text1"/>
          <w:szCs w:val="24"/>
        </w:rPr>
      </w:pPr>
    </w:p>
    <w:p w:rsidR="00E90406" w:rsidRPr="00432A45" w:rsidRDefault="00E90406" w:rsidP="00E90406">
      <w:pPr>
        <w:pStyle w:val="Heading2"/>
        <w:rPr>
          <w:b/>
          <w:bCs/>
          <w:color w:val="000000" w:themeColor="text1"/>
        </w:rPr>
      </w:pPr>
      <w:r w:rsidRPr="00432A45">
        <w:rPr>
          <w:b/>
          <w:bCs/>
          <w:color w:val="000000" w:themeColor="text1"/>
        </w:rPr>
        <w:t>Contact Information</w:t>
      </w:r>
    </w:p>
    <w:p w:rsidR="00E90406" w:rsidRPr="007B385D" w:rsidRDefault="00E90406" w:rsidP="00E90406">
      <w:r w:rsidRPr="007B385D">
        <w:rPr>
          <w:b/>
        </w:rPr>
        <w:t xml:space="preserve">Instructor: </w:t>
      </w:r>
      <w:r w:rsidRPr="007B385D">
        <w:rPr>
          <w:b/>
        </w:rPr>
        <w:tab/>
      </w:r>
      <w:r w:rsidRPr="007B385D">
        <w:t>Michael W. Olson, Ph.D.</w:t>
      </w:r>
    </w:p>
    <w:p w:rsidR="00E90406" w:rsidRPr="007B385D" w:rsidRDefault="00E90406" w:rsidP="00E90406">
      <w:r w:rsidRPr="007B385D">
        <w:rPr>
          <w:b/>
        </w:rPr>
        <w:t>Email:</w:t>
      </w:r>
      <w:r w:rsidRPr="007B385D">
        <w:t xml:space="preserve"> </w:t>
      </w:r>
      <w:r w:rsidRPr="007B385D">
        <w:tab/>
      </w:r>
      <w:r w:rsidRPr="007B385D">
        <w:tab/>
      </w:r>
      <w:r w:rsidR="000B2596" w:rsidRPr="007B385D">
        <w:t>m</w:t>
      </w:r>
      <w:r w:rsidRPr="007B385D">
        <w:t>ichael.olson@msutexas.edu</w:t>
      </w:r>
    </w:p>
    <w:p w:rsidR="00E90406" w:rsidRPr="007B385D" w:rsidRDefault="00E90406" w:rsidP="00E90406">
      <w:r w:rsidRPr="007B385D">
        <w:rPr>
          <w:b/>
        </w:rPr>
        <w:t>Telephone:</w:t>
      </w:r>
      <w:r w:rsidRPr="007B385D">
        <w:t xml:space="preserve"> </w:t>
      </w:r>
      <w:r w:rsidRPr="007B385D">
        <w:tab/>
        <w:t xml:space="preserve">940-397-4053 </w:t>
      </w:r>
    </w:p>
    <w:p w:rsidR="00E90406" w:rsidRPr="007B385D" w:rsidRDefault="00E90406" w:rsidP="00E90406">
      <w:r w:rsidRPr="007B385D">
        <w:rPr>
          <w:b/>
        </w:rPr>
        <w:t>Office:</w:t>
      </w:r>
      <w:r w:rsidRPr="007B385D">
        <w:t xml:space="preserve"> </w:t>
      </w:r>
      <w:r w:rsidRPr="007B385D">
        <w:tab/>
      </w:r>
      <w:r w:rsidRPr="007B385D">
        <w:tab/>
      </w:r>
      <w:proofErr w:type="spellStart"/>
      <w:r w:rsidRPr="007B385D">
        <w:t>Ligon</w:t>
      </w:r>
      <w:proofErr w:type="spellEnd"/>
      <w:r w:rsidRPr="007B385D">
        <w:t xml:space="preserve"> Hall 215</w:t>
      </w:r>
    </w:p>
    <w:p w:rsidR="00E90406" w:rsidRPr="007B385D" w:rsidRDefault="00E90406" w:rsidP="00E90406">
      <w:r w:rsidRPr="007B385D">
        <w:rPr>
          <w:b/>
        </w:rPr>
        <w:t xml:space="preserve">Office Hours: </w:t>
      </w:r>
      <w:r w:rsidRPr="007B385D">
        <w:rPr>
          <w:b/>
        </w:rPr>
        <w:tab/>
      </w:r>
      <w:r w:rsidRPr="007B385D">
        <w:t xml:space="preserve">M/W: </w:t>
      </w:r>
      <w:r w:rsidR="00D779FF">
        <w:t>1</w:t>
      </w:r>
      <w:r w:rsidRPr="007B385D">
        <w:t>:</w:t>
      </w:r>
      <w:r w:rsidR="00D779FF">
        <w:t>00</w:t>
      </w:r>
      <w:r w:rsidRPr="007B385D">
        <w:t>-</w:t>
      </w:r>
      <w:r w:rsidR="00D779FF">
        <w:t>2</w:t>
      </w:r>
      <w:r w:rsidRPr="007B385D">
        <w:t>:</w:t>
      </w:r>
      <w:r w:rsidR="00D779FF">
        <w:t>0</w:t>
      </w:r>
      <w:r w:rsidRPr="007B385D">
        <w:t xml:space="preserve">0 </w:t>
      </w:r>
      <w:r w:rsidR="00D779FF">
        <w:t>p</w:t>
      </w:r>
      <w:r w:rsidRPr="007B385D">
        <w:t xml:space="preserve">m; T/TH </w:t>
      </w:r>
      <w:r w:rsidR="00D779FF">
        <w:t>11</w:t>
      </w:r>
      <w:r w:rsidRPr="007B385D">
        <w:t>:0</w:t>
      </w:r>
      <w:r w:rsidR="004A1F79">
        <w:t>0</w:t>
      </w:r>
      <w:r w:rsidR="00D779FF">
        <w:t xml:space="preserve"> am -1</w:t>
      </w:r>
      <w:r w:rsidRPr="007B385D">
        <w:t>:00</w:t>
      </w:r>
      <w:r w:rsidR="00D779FF">
        <w:t>p</w:t>
      </w:r>
      <w:r w:rsidRPr="007B385D">
        <w:t>m</w:t>
      </w:r>
    </w:p>
    <w:p w:rsidR="00E90406" w:rsidRPr="007B385D" w:rsidRDefault="00E90406" w:rsidP="00E90406">
      <w:r w:rsidRPr="007B385D">
        <w:rPr>
          <w:b/>
        </w:rPr>
        <w:t xml:space="preserve">Day and Time: </w:t>
      </w:r>
      <w:r w:rsidRPr="007B385D">
        <w:rPr>
          <w:b/>
        </w:rPr>
        <w:tab/>
      </w:r>
      <w:r w:rsidRPr="007B385D">
        <w:t xml:space="preserve">Monday/Wednesday/Friday: 11:00 - 11:50 am </w:t>
      </w:r>
    </w:p>
    <w:p w:rsidR="00E90406" w:rsidRPr="007B385D" w:rsidRDefault="00E90406" w:rsidP="00E90406">
      <w:pPr>
        <w:pStyle w:val="Heading2"/>
        <w:jc w:val="left"/>
        <w:rPr>
          <w:szCs w:val="24"/>
        </w:rPr>
      </w:pPr>
      <w:r w:rsidRPr="007B385D">
        <w:rPr>
          <w:b/>
          <w:szCs w:val="24"/>
        </w:rPr>
        <w:t>Location:</w:t>
      </w:r>
      <w:r w:rsidRPr="007B385D">
        <w:rPr>
          <w:szCs w:val="24"/>
        </w:rPr>
        <w:t xml:space="preserve"> </w:t>
      </w:r>
      <w:r w:rsidRPr="007B385D">
        <w:rPr>
          <w:szCs w:val="24"/>
        </w:rPr>
        <w:tab/>
      </w:r>
      <w:r w:rsidRPr="007B385D">
        <w:rPr>
          <w:szCs w:val="24"/>
        </w:rPr>
        <w:tab/>
      </w:r>
      <w:proofErr w:type="spellStart"/>
      <w:r w:rsidR="00A6281D">
        <w:rPr>
          <w:szCs w:val="24"/>
        </w:rPr>
        <w:t>Ligon</w:t>
      </w:r>
      <w:proofErr w:type="spellEnd"/>
      <w:r w:rsidRPr="007B385D">
        <w:rPr>
          <w:szCs w:val="24"/>
        </w:rPr>
        <w:t xml:space="preserve"> 223</w:t>
      </w:r>
      <w:r w:rsidR="00D779FF">
        <w:rPr>
          <w:szCs w:val="24"/>
        </w:rPr>
        <w:t>/Remote</w:t>
      </w:r>
    </w:p>
    <w:p w:rsidR="00E90406" w:rsidRPr="007B385D" w:rsidRDefault="00E90406" w:rsidP="00E90406">
      <w:pPr>
        <w:pStyle w:val="Heading2"/>
        <w:jc w:val="left"/>
        <w:rPr>
          <w:szCs w:val="24"/>
        </w:rPr>
      </w:pPr>
    </w:p>
    <w:p w:rsidR="00B714B9" w:rsidRDefault="00B714B9" w:rsidP="00E90406">
      <w:pPr>
        <w:rPr>
          <w:b/>
          <w:u w:val="single"/>
        </w:rPr>
      </w:pPr>
    </w:p>
    <w:p w:rsidR="00B714B9" w:rsidRDefault="00B714B9" w:rsidP="00E90406">
      <w:r>
        <w:rPr>
          <w:b/>
          <w:u w:val="single"/>
        </w:rPr>
        <w:t>TAs:</w:t>
      </w:r>
      <w:r>
        <w:t xml:space="preserve"> </w:t>
      </w:r>
      <w:r>
        <w:tab/>
        <w:t>Sydney Ellis</w:t>
      </w:r>
    </w:p>
    <w:p w:rsidR="00B714B9" w:rsidRDefault="00B714B9" w:rsidP="00E90406">
      <w:r>
        <w:tab/>
        <w:t>Ishita Kamat</w:t>
      </w:r>
    </w:p>
    <w:p w:rsidR="00B714B9" w:rsidRPr="00B714B9" w:rsidRDefault="00B714B9" w:rsidP="00E90406">
      <w:r>
        <w:tab/>
        <w:t xml:space="preserve">Natalie </w:t>
      </w:r>
      <w:proofErr w:type="spellStart"/>
      <w:r>
        <w:t>Delgdillo</w:t>
      </w:r>
      <w:proofErr w:type="spellEnd"/>
    </w:p>
    <w:p w:rsidR="00B714B9" w:rsidRDefault="00B714B9" w:rsidP="00E90406">
      <w:pPr>
        <w:rPr>
          <w:b/>
          <w:u w:val="single"/>
        </w:rPr>
      </w:pPr>
    </w:p>
    <w:p w:rsidR="00E90406" w:rsidRPr="007B385D" w:rsidRDefault="00E90406" w:rsidP="00E90406">
      <w:pPr>
        <w:rPr>
          <w:b/>
        </w:rPr>
      </w:pPr>
      <w:r w:rsidRPr="007B385D">
        <w:rPr>
          <w:b/>
          <w:u w:val="single"/>
        </w:rPr>
        <w:t>Important Dates</w:t>
      </w:r>
      <w:r w:rsidRPr="007B385D">
        <w:rPr>
          <w:b/>
        </w:rPr>
        <w:t>:</w:t>
      </w:r>
    </w:p>
    <w:tbl>
      <w:tblPr>
        <w:tblW w:w="0" w:type="auto"/>
        <w:tblInd w:w="558" w:type="dxa"/>
        <w:tblLayout w:type="fixed"/>
        <w:tblLook w:val="0000" w:firstRow="0" w:lastRow="0" w:firstColumn="0" w:lastColumn="0" w:noHBand="0" w:noVBand="0"/>
      </w:tblPr>
      <w:tblGrid>
        <w:gridCol w:w="2675"/>
        <w:gridCol w:w="5245"/>
      </w:tblGrid>
      <w:tr w:rsidR="00E90406" w:rsidRPr="007B385D" w:rsidTr="00340A90">
        <w:trPr>
          <w:trHeight w:val="585"/>
        </w:trPr>
        <w:tc>
          <w:tcPr>
            <w:tcW w:w="2675" w:type="dxa"/>
          </w:tcPr>
          <w:p w:rsidR="00E90406" w:rsidRPr="007B385D" w:rsidRDefault="00E90406" w:rsidP="00340A90">
            <w:r w:rsidRPr="007B385D">
              <w:t>First Day of Class</w:t>
            </w:r>
          </w:p>
          <w:p w:rsidR="00E90406" w:rsidRDefault="00E90406" w:rsidP="00340A90">
            <w:r w:rsidRPr="007B385D">
              <w:t>Last d</w:t>
            </w:r>
            <w:r w:rsidR="00FA47A6">
              <w:t>ay to Add</w:t>
            </w:r>
          </w:p>
          <w:p w:rsidR="00E90406" w:rsidRDefault="00EC4D9D" w:rsidP="00340A90">
            <w:r w:rsidRPr="007B385D">
              <w:t>Last day for “W”</w:t>
            </w:r>
          </w:p>
          <w:p w:rsidR="00921ED9" w:rsidRDefault="00921ED9" w:rsidP="00340A90">
            <w:r>
              <w:t>Labor day</w:t>
            </w:r>
          </w:p>
          <w:p w:rsidR="00921ED9" w:rsidRDefault="00921ED9" w:rsidP="00340A90"/>
          <w:p w:rsidR="00E90406" w:rsidRPr="007B385D" w:rsidRDefault="00E90406" w:rsidP="00340A90">
            <w:r w:rsidRPr="007B385D">
              <w:t>Exam I</w:t>
            </w:r>
          </w:p>
        </w:tc>
        <w:tc>
          <w:tcPr>
            <w:tcW w:w="5245" w:type="dxa"/>
          </w:tcPr>
          <w:p w:rsidR="00E90406" w:rsidRPr="007B385D" w:rsidRDefault="00E90406" w:rsidP="00340A90">
            <w:r w:rsidRPr="007B385D">
              <w:t>Monday, August 2</w:t>
            </w:r>
            <w:r w:rsidR="00FA47A6">
              <w:t>4</w:t>
            </w:r>
            <w:r w:rsidRPr="007B385D">
              <w:rPr>
                <w:vertAlign w:val="superscript"/>
              </w:rPr>
              <w:t>th</w:t>
            </w:r>
          </w:p>
          <w:p w:rsidR="00E90406" w:rsidRDefault="00EC4D9D" w:rsidP="00340A90">
            <w:r w:rsidRPr="007B385D">
              <w:t>Wednesday</w:t>
            </w:r>
            <w:r w:rsidR="00E90406" w:rsidRPr="007B385D">
              <w:t xml:space="preserve"> August 2</w:t>
            </w:r>
            <w:r w:rsidR="00FA47A6">
              <w:t>6</w:t>
            </w:r>
            <w:r w:rsidR="00E90406" w:rsidRPr="00921ED9">
              <w:rPr>
                <w:vertAlign w:val="superscript"/>
              </w:rPr>
              <w:t>th</w:t>
            </w:r>
          </w:p>
          <w:p w:rsidR="00E90406" w:rsidRPr="007B385D" w:rsidRDefault="00FA47A6" w:rsidP="00340A90">
            <w:r>
              <w:t>Friday December 4</w:t>
            </w:r>
            <w:r w:rsidR="00EC4D9D" w:rsidRPr="007B385D">
              <w:rPr>
                <w:vertAlign w:val="superscript"/>
              </w:rPr>
              <w:t>th</w:t>
            </w:r>
            <w:r w:rsidR="00EC4D9D" w:rsidRPr="007B385D">
              <w:t xml:space="preserve"> (4pm)</w:t>
            </w:r>
          </w:p>
          <w:p w:rsidR="00921ED9" w:rsidRDefault="00921ED9" w:rsidP="00FA47A6">
            <w:r>
              <w:t>Monday September 7 (no class)</w:t>
            </w:r>
          </w:p>
          <w:p w:rsidR="00921ED9" w:rsidRDefault="00921ED9" w:rsidP="00FA47A6"/>
          <w:p w:rsidR="00E90406" w:rsidRPr="007B385D" w:rsidRDefault="00E90406" w:rsidP="00FA47A6">
            <w:r w:rsidRPr="007B385D">
              <w:t xml:space="preserve">Wednesday, </w:t>
            </w:r>
            <w:r w:rsidR="00A4196C">
              <w:t>September 2</w:t>
            </w:r>
            <w:r w:rsidR="00FA47A6">
              <w:t>3</w:t>
            </w:r>
            <w:r w:rsidR="00FA47A6">
              <w:rPr>
                <w:vertAlign w:val="superscript"/>
              </w:rPr>
              <w:t>rd</w:t>
            </w:r>
            <w:r w:rsidRPr="007B385D">
              <w:t xml:space="preserve"> (</w:t>
            </w:r>
            <w:r w:rsidR="00FA47A6">
              <w:t>online</w:t>
            </w:r>
            <w:r w:rsidRPr="007B385D">
              <w:t>)</w:t>
            </w:r>
            <w:r w:rsidR="00EC4D9D" w:rsidRPr="007B385D">
              <w:t xml:space="preserve"> </w:t>
            </w:r>
          </w:p>
        </w:tc>
      </w:tr>
      <w:tr w:rsidR="00E90406" w:rsidRPr="007B385D" w:rsidTr="00C21D63">
        <w:trPr>
          <w:trHeight w:val="315"/>
        </w:trPr>
        <w:tc>
          <w:tcPr>
            <w:tcW w:w="2675" w:type="dxa"/>
          </w:tcPr>
          <w:p w:rsidR="00E90406" w:rsidRPr="007B385D" w:rsidRDefault="00E90406" w:rsidP="00340A90">
            <w:r w:rsidRPr="007B385D">
              <w:t>Exam II</w:t>
            </w:r>
          </w:p>
        </w:tc>
        <w:tc>
          <w:tcPr>
            <w:tcW w:w="5245" w:type="dxa"/>
          </w:tcPr>
          <w:p w:rsidR="00E90406" w:rsidRPr="007B385D" w:rsidRDefault="00E90406" w:rsidP="00FA47A6">
            <w:r w:rsidRPr="007B385D">
              <w:t xml:space="preserve">Wednesday, </w:t>
            </w:r>
            <w:r w:rsidR="00EC4D9D" w:rsidRPr="007B385D">
              <w:t xml:space="preserve">October </w:t>
            </w:r>
            <w:r w:rsidR="00FA47A6">
              <w:t>28</w:t>
            </w:r>
            <w:r w:rsidR="00EC4D9D" w:rsidRPr="007B385D">
              <w:rPr>
                <w:vertAlign w:val="superscript"/>
              </w:rPr>
              <w:t>th</w:t>
            </w:r>
            <w:r w:rsidRPr="007B385D">
              <w:t xml:space="preserve"> (</w:t>
            </w:r>
            <w:r w:rsidR="00FA47A6">
              <w:t>online</w:t>
            </w:r>
            <w:r w:rsidRPr="007B385D">
              <w:t>)</w:t>
            </w:r>
          </w:p>
        </w:tc>
      </w:tr>
      <w:tr w:rsidR="00E90406" w:rsidRPr="007B385D" w:rsidTr="00340A90">
        <w:trPr>
          <w:trHeight w:val="585"/>
        </w:trPr>
        <w:tc>
          <w:tcPr>
            <w:tcW w:w="2675" w:type="dxa"/>
          </w:tcPr>
          <w:p w:rsidR="00E90406" w:rsidRPr="007B385D" w:rsidRDefault="00E90406" w:rsidP="00340A90">
            <w:r w:rsidRPr="007B385D">
              <w:t>Final Exam</w:t>
            </w:r>
          </w:p>
        </w:tc>
        <w:tc>
          <w:tcPr>
            <w:tcW w:w="5245" w:type="dxa"/>
          </w:tcPr>
          <w:p w:rsidR="00E90406" w:rsidRPr="007B385D" w:rsidRDefault="000B2596" w:rsidP="00FA47A6">
            <w:r w:rsidRPr="007B385D">
              <w:t>Monday</w:t>
            </w:r>
            <w:r w:rsidR="00C21D63">
              <w:t>,</w:t>
            </w:r>
            <w:r w:rsidRPr="007B385D">
              <w:t xml:space="preserve"> December </w:t>
            </w:r>
            <w:r w:rsidR="00FA47A6">
              <w:t>7</w:t>
            </w:r>
            <w:r w:rsidRPr="007B385D">
              <w:rPr>
                <w:vertAlign w:val="superscript"/>
              </w:rPr>
              <w:t>th</w:t>
            </w:r>
            <w:r w:rsidRPr="007B385D">
              <w:t xml:space="preserve"> </w:t>
            </w:r>
            <w:r w:rsidR="00FA47A6">
              <w:t>(online)</w:t>
            </w:r>
          </w:p>
        </w:tc>
      </w:tr>
    </w:tbl>
    <w:p w:rsidR="00C21D63" w:rsidRDefault="00C21D63" w:rsidP="00E90406">
      <w:pPr>
        <w:rPr>
          <w:b/>
          <w:u w:val="single"/>
        </w:rPr>
      </w:pPr>
    </w:p>
    <w:p w:rsidR="00E90406" w:rsidRPr="007B385D" w:rsidRDefault="00E90406" w:rsidP="00E90406">
      <w:r w:rsidRPr="007B385D">
        <w:rPr>
          <w:b/>
          <w:u w:val="single"/>
        </w:rPr>
        <w:t>Textbook:</w:t>
      </w:r>
      <w:r w:rsidRPr="007B385D">
        <w:t xml:space="preserve"> </w:t>
      </w:r>
      <w:r w:rsidRPr="007B385D">
        <w:rPr>
          <w:bCs/>
          <w:i/>
        </w:rPr>
        <w:t>Biomechanics of Sport and Exercise 3</w:t>
      </w:r>
      <w:r w:rsidRPr="007B385D">
        <w:rPr>
          <w:bCs/>
          <w:i/>
          <w:vertAlign w:val="superscript"/>
        </w:rPr>
        <w:t>rd</w:t>
      </w:r>
      <w:r w:rsidRPr="007B385D">
        <w:rPr>
          <w:bCs/>
          <w:i/>
        </w:rPr>
        <w:t xml:space="preserve"> Edition:  </w:t>
      </w:r>
      <w:r w:rsidRPr="007B385D">
        <w:t xml:space="preserve">by </w:t>
      </w:r>
      <w:r w:rsidRPr="007B385D">
        <w:rPr>
          <w:bCs/>
        </w:rPr>
        <w:t>Peter McGinnis,</w:t>
      </w:r>
      <w:r w:rsidRPr="007B385D">
        <w:t xml:space="preserve"> Springer, 2013, ISBN: 9780736079662</w:t>
      </w:r>
    </w:p>
    <w:p w:rsidR="00E90406" w:rsidRPr="007B385D" w:rsidRDefault="00E90406" w:rsidP="00E90406"/>
    <w:p w:rsidR="009B7085" w:rsidRPr="007B385D" w:rsidRDefault="009B7085" w:rsidP="009B7085">
      <w:r w:rsidRPr="007B385D">
        <w:rPr>
          <w:b/>
          <w:u w:val="single"/>
        </w:rPr>
        <w:t>Course objectives</w:t>
      </w:r>
      <w:r w:rsidRPr="007B385D">
        <w:rPr>
          <w:b/>
        </w:rPr>
        <w:t xml:space="preserve">: </w:t>
      </w:r>
    </w:p>
    <w:p w:rsidR="009B7085" w:rsidRPr="007B385D" w:rsidRDefault="009B7085" w:rsidP="009B7085">
      <w:pPr>
        <w:numPr>
          <w:ilvl w:val="0"/>
          <w:numId w:val="1"/>
        </w:numPr>
      </w:pPr>
      <w:r w:rsidRPr="007B385D">
        <w:t>Introduction to biomechanical concepts of movement</w:t>
      </w:r>
    </w:p>
    <w:p w:rsidR="009B7085" w:rsidRPr="007B385D" w:rsidRDefault="009B7085" w:rsidP="009B7085">
      <w:pPr>
        <w:numPr>
          <w:ilvl w:val="0"/>
          <w:numId w:val="1"/>
        </w:numPr>
      </w:pPr>
      <w:r w:rsidRPr="007B385D">
        <w:t>Be able to define the system being evaluated</w:t>
      </w:r>
    </w:p>
    <w:p w:rsidR="009B7085" w:rsidRPr="007B385D" w:rsidRDefault="009B7085" w:rsidP="009B7085">
      <w:pPr>
        <w:numPr>
          <w:ilvl w:val="0"/>
          <w:numId w:val="1"/>
        </w:numPr>
      </w:pPr>
      <w:r w:rsidRPr="007B385D">
        <w:t>Provide tools necessary for biomechanical analysis of movement</w:t>
      </w:r>
    </w:p>
    <w:p w:rsidR="009B7085" w:rsidRPr="007B385D" w:rsidRDefault="009B7085" w:rsidP="009B7085">
      <w:pPr>
        <w:numPr>
          <w:ilvl w:val="0"/>
          <w:numId w:val="1"/>
        </w:numPr>
      </w:pPr>
      <w:r w:rsidRPr="007B385D">
        <w:t>Provide the applicability of physics based concepts to real world situations</w:t>
      </w:r>
    </w:p>
    <w:p w:rsidR="009B7085" w:rsidRPr="007B385D" w:rsidRDefault="009B7085" w:rsidP="009B7085">
      <w:pPr>
        <w:numPr>
          <w:ilvl w:val="0"/>
          <w:numId w:val="1"/>
        </w:numPr>
      </w:pPr>
      <w:r w:rsidRPr="007B385D">
        <w:t>Increase your cognitive awareness of biomechanical factors in daily activities</w:t>
      </w:r>
    </w:p>
    <w:p w:rsidR="009B7085" w:rsidRPr="007B385D" w:rsidRDefault="009B7085" w:rsidP="009B7085">
      <w:pPr>
        <w:numPr>
          <w:ilvl w:val="0"/>
          <w:numId w:val="1"/>
        </w:numPr>
      </w:pPr>
      <w:r w:rsidRPr="007B385D">
        <w:lastRenderedPageBreak/>
        <w:t>Introduce qualitative and quantitative analyses of human movement</w:t>
      </w:r>
    </w:p>
    <w:p w:rsidR="009B7085" w:rsidRPr="007B385D" w:rsidRDefault="009B7085" w:rsidP="009B7085">
      <w:pPr>
        <w:numPr>
          <w:ilvl w:val="0"/>
          <w:numId w:val="1"/>
        </w:numPr>
      </w:pPr>
      <w:r w:rsidRPr="007B385D">
        <w:t>Be able to integrate biomechanical information to other areas of the discipline (exercise physiology, athletic training, clinical settings, sport settings)</w:t>
      </w:r>
    </w:p>
    <w:p w:rsidR="00E90406" w:rsidRDefault="00E90406" w:rsidP="00E90406"/>
    <w:p w:rsidR="00D00733" w:rsidRDefault="00D00733" w:rsidP="00E90406"/>
    <w:p w:rsidR="00D00733" w:rsidRPr="007839C3" w:rsidRDefault="00D00733" w:rsidP="00D00733">
      <w:pPr>
        <w:pStyle w:val="Heading2"/>
        <w:rPr>
          <w:b/>
        </w:rPr>
      </w:pPr>
      <w:r w:rsidRPr="007839C3">
        <w:rPr>
          <w:b/>
        </w:rPr>
        <w:t xml:space="preserve">Attendance </w:t>
      </w:r>
    </w:p>
    <w:p w:rsidR="00D00733" w:rsidRDefault="00D00733" w:rsidP="00D00733">
      <w:r>
        <w:t xml:space="preserve">Attendance at class is </w:t>
      </w:r>
      <w:r w:rsidRPr="007839C3">
        <w:rPr>
          <w:b/>
        </w:rPr>
        <w:t>compulsory</w:t>
      </w:r>
      <w:r>
        <w:t xml:space="preserve"> if you intend on performing well in this course. Attendance will be taken for both </w:t>
      </w:r>
      <w:proofErr w:type="gramStart"/>
      <w:r>
        <w:t>face to face</w:t>
      </w:r>
      <w:proofErr w:type="gramEnd"/>
      <w:r>
        <w:t xml:space="preserve"> and virtual meetings.</w:t>
      </w:r>
    </w:p>
    <w:p w:rsidR="00D00733" w:rsidRDefault="00D00733" w:rsidP="00D00733"/>
    <w:p w:rsidR="00D00733" w:rsidRDefault="00D00733" w:rsidP="00D00733">
      <w:r>
        <w:t xml:space="preserve">This class </w:t>
      </w:r>
      <w:proofErr w:type="gramStart"/>
      <w:r>
        <w:t>will be delivered</w:t>
      </w:r>
      <w:proofErr w:type="gramEnd"/>
      <w:r>
        <w:t xml:space="preserve"> in a hybrid format. The first week of class will be completely remote. The hybrid delivery will begin the second week of class. During hybrid delivery, half the class will meet face to face in the assigned classroom, while the other half of class will join in a virtual classroom (Zoom or the Virtual classroom, both in D2L). On Wednesdays, students will “flip” their attendance – those who were in the </w:t>
      </w:r>
      <w:proofErr w:type="gramStart"/>
      <w:r>
        <w:t>face to face</w:t>
      </w:r>
      <w:proofErr w:type="gramEnd"/>
      <w:r>
        <w:t xml:space="preserve"> classroom will be joining class virtually, while those who were in the virtual classroom on Monday will be joining face to face on Wednesdays. If you do not feel comfortable joining face to face you have the option of joining virtually for each class session. The instructor will assign students to the respective Monday-Wednesday assignments. On most </w:t>
      </w:r>
      <w:r>
        <w:t xml:space="preserve">Fridays students will have assigned chapter questions or problems that will be due before the next class period (i.e., the following Monday). These will be posted in D2L for the hour that the class meets (11-11:50 am – you will be able to download the questions) and students will need to upload their answers to an assignment </w:t>
      </w:r>
      <w:proofErr w:type="spellStart"/>
      <w:r>
        <w:t>dropbox</w:t>
      </w:r>
      <w:proofErr w:type="spellEnd"/>
      <w:r>
        <w:t xml:space="preserve"> before the next class period</w:t>
      </w:r>
      <w:r>
        <w:t>. Either a graduate assistant or I will be available during that time to answer questions regarding the lab.</w:t>
      </w:r>
    </w:p>
    <w:p w:rsidR="00D00733" w:rsidRDefault="00D00733" w:rsidP="00D00733">
      <w:pPr>
        <w:rPr>
          <w:b/>
          <w:bCs/>
        </w:rPr>
      </w:pPr>
    </w:p>
    <w:p w:rsidR="00D00733" w:rsidRPr="00FF6B83" w:rsidRDefault="00D00733" w:rsidP="00D00733">
      <w:pPr>
        <w:rPr>
          <w:bCs/>
        </w:rPr>
      </w:pPr>
      <w:r w:rsidRPr="00FF6B83">
        <w:rPr>
          <w:bCs/>
        </w:rPr>
        <w:t xml:space="preserve">While in the classroom, social distancing will be </w:t>
      </w:r>
      <w:proofErr w:type="gramStart"/>
      <w:r>
        <w:rPr>
          <w:bCs/>
        </w:rPr>
        <w:t>practiced</w:t>
      </w:r>
      <w:proofErr w:type="gramEnd"/>
      <w:r>
        <w:rPr>
          <w:bCs/>
        </w:rPr>
        <w:t xml:space="preserve"> as assigned seating will be in place. The classroom will have stickers denoting where students will be able to sit. Wearing masks is mandatory while in the classroom and the building. If a student does not follow these safety precautions then he/she will be asked to leave the </w:t>
      </w:r>
      <w:proofErr w:type="gramStart"/>
      <w:r>
        <w:rPr>
          <w:bCs/>
        </w:rPr>
        <w:t>face to face</w:t>
      </w:r>
      <w:proofErr w:type="gramEnd"/>
      <w:r>
        <w:rPr>
          <w:bCs/>
        </w:rPr>
        <w:t xml:space="preserve"> classroom.</w:t>
      </w:r>
    </w:p>
    <w:p w:rsidR="00D00733" w:rsidRPr="00E90406" w:rsidRDefault="00D00733" w:rsidP="00E90406"/>
    <w:p w:rsidR="00E90406" w:rsidRDefault="00E90406" w:rsidP="00E90406">
      <w:pPr>
        <w:pStyle w:val="Heading2"/>
        <w:rPr>
          <w:b/>
        </w:rPr>
      </w:pPr>
    </w:p>
    <w:p w:rsidR="00E90406" w:rsidRPr="00432A45" w:rsidRDefault="00E90406" w:rsidP="00E90406">
      <w:pPr>
        <w:pStyle w:val="Heading2"/>
        <w:rPr>
          <w:b/>
        </w:rPr>
      </w:pPr>
      <w:r w:rsidRPr="00432A45">
        <w:rPr>
          <w:b/>
        </w:rPr>
        <w:t xml:space="preserve">Study Hours and Tutoring Assistance </w:t>
      </w:r>
    </w:p>
    <w:sdt>
      <w:sdtPr>
        <w:id w:val="822705278"/>
        <w:placeholder>
          <w:docPart w:val="13D9B69F6C694E14A3D89AE2A374F7FC"/>
        </w:placeholder>
      </w:sdtPr>
      <w:sdtEndPr/>
      <w:sdtContent>
        <w:p w:rsidR="00E90406" w:rsidRDefault="00E90406" w:rsidP="00E90406">
          <w:r>
            <w:t>There will be few study hall sessions prior to each EXAM by GA.</w:t>
          </w:r>
        </w:p>
        <w:p w:rsidR="00E90406" w:rsidRDefault="00E90406" w:rsidP="00E90406">
          <w:r>
            <w:t xml:space="preserve">**If you attend the study hall, you will get </w:t>
          </w:r>
          <w:r w:rsidRPr="00C81DC3">
            <w:rPr>
              <w:color w:val="FF0000"/>
            </w:rPr>
            <w:t>one point from the scheduled EXAM.</w:t>
          </w:r>
        </w:p>
      </w:sdtContent>
    </w:sdt>
    <w:p w:rsidR="00E90406" w:rsidRDefault="00E90406" w:rsidP="00E90406">
      <w:pPr>
        <w:pStyle w:val="Heading2"/>
      </w:pPr>
    </w:p>
    <w:p w:rsidR="00E90406" w:rsidRPr="00432A45" w:rsidRDefault="00E90406" w:rsidP="00E90406">
      <w:pPr>
        <w:pStyle w:val="Heading2"/>
        <w:rPr>
          <w:b/>
        </w:rPr>
      </w:pPr>
      <w:r w:rsidRPr="00432A45">
        <w:rPr>
          <w:b/>
        </w:rPr>
        <w:t>Student Handbook</w:t>
      </w:r>
    </w:p>
    <w:p w:rsidR="00E90406" w:rsidRDefault="00E90406" w:rsidP="00E90406">
      <w:pPr>
        <w:pStyle w:val="Heading3"/>
      </w:pPr>
      <w:r w:rsidRPr="00970495">
        <w:t>Refer</w:t>
      </w:r>
      <w:r>
        <w:t xml:space="preserve"> to:</w:t>
      </w:r>
      <w:r w:rsidRPr="00970495">
        <w:t xml:space="preserve"> </w:t>
      </w:r>
      <w:sdt>
        <w:sdtPr>
          <w:id w:val="979585164"/>
          <w:placeholder>
            <w:docPart w:val="13D9B69F6C694E14A3D89AE2A374F7FC"/>
          </w:placeholder>
        </w:sdtPr>
        <w:sdtEndPr>
          <w:rPr>
            <w:bCs w:val="0"/>
            <w:szCs w:val="24"/>
          </w:rPr>
        </w:sdtEndPr>
        <w:sdtContent>
          <w:sdt>
            <w:sdtPr>
              <w:rPr>
                <w:bCs w:val="0"/>
              </w:rPr>
              <w:id w:val="-1775541706"/>
              <w:placeholder>
                <w:docPart w:val="0B4DDC3A773D43978B80B8B20A14B3E2"/>
              </w:placeholder>
            </w:sdtPr>
            <w:sdtEndPr/>
            <w:sdtContent>
              <w:hyperlink r:id="rId8" w:history="1">
                <w:r>
                  <w:rPr>
                    <w:rStyle w:val="Hyperlink"/>
                  </w:rPr>
                  <w:t>Student Handbook-2018-19</w:t>
                </w:r>
              </w:hyperlink>
            </w:sdtContent>
          </w:sdt>
          <w:r>
            <w:rPr>
              <w:bCs w:val="0"/>
            </w:rPr>
            <w:t xml:space="preserve">   </w:t>
          </w:r>
        </w:sdtContent>
      </w:sdt>
    </w:p>
    <w:p w:rsidR="00E90406" w:rsidRDefault="00E90406" w:rsidP="00E90406">
      <w:r w:rsidRPr="00121EF0">
        <w:t xml:space="preserve"> </w:t>
      </w:r>
    </w:p>
    <w:p w:rsidR="00E90406" w:rsidRPr="00432A45" w:rsidRDefault="00E90406" w:rsidP="00E90406">
      <w:pPr>
        <w:pStyle w:val="Heading2"/>
        <w:rPr>
          <w:b/>
        </w:rPr>
      </w:pPr>
      <w:r w:rsidRPr="00432A45">
        <w:rPr>
          <w:b/>
        </w:rPr>
        <w:t>Academic Misconduct Policy &amp; Procedures</w:t>
      </w:r>
    </w:p>
    <w:sdt>
      <w:sdtPr>
        <w:id w:val="1962070396"/>
        <w:placeholder>
          <w:docPart w:val="13D9B69F6C694E14A3D89AE2A374F7FC"/>
        </w:placeholder>
      </w:sdtPr>
      <w:sdtEndPr/>
      <w:sdtContent>
        <w:p w:rsidR="00E90406" w:rsidRPr="00B8767D" w:rsidRDefault="00E90406" w:rsidP="00E90406">
          <w:r>
            <w:t>Academic Dishonesty</w:t>
          </w:r>
          <w:r w:rsidRPr="00B8767D">
            <w:t xml:space="preserve">: Cheating, collusion, and plagiarism (the act of using source material of other persons, either published or unpublished, without following the accepted techniques of crediting, or the submission for credit of </w:t>
          </w:r>
          <w:r w:rsidRPr="00B8767D">
            <w:lastRenderedPageBreak/>
            <w:t xml:space="preserve">work not the individual’s to whom credit is given). Additional guidelines on procedures in these matters </w:t>
          </w:r>
          <w:proofErr w:type="gramStart"/>
          <w:r w:rsidRPr="00B8767D">
            <w:t>may be found</w:t>
          </w:r>
          <w:proofErr w:type="gramEnd"/>
          <w:r w:rsidRPr="00B8767D">
            <w:t xml:space="preserve"> in the Office of Student Conduct.</w:t>
          </w:r>
        </w:p>
      </w:sdtContent>
    </w:sdt>
    <w:p w:rsidR="00E90406" w:rsidRPr="00B8767D" w:rsidRDefault="00E90406" w:rsidP="00E90406"/>
    <w:p w:rsidR="00E90406" w:rsidRPr="00432A45" w:rsidRDefault="00E90406" w:rsidP="00E90406">
      <w:pPr>
        <w:pStyle w:val="Heading2"/>
        <w:rPr>
          <w:b/>
        </w:rPr>
      </w:pPr>
      <w:r w:rsidRPr="00432A45">
        <w:rPr>
          <w:b/>
        </w:rPr>
        <w:t>Grading</w:t>
      </w:r>
    </w:p>
    <w:sdt>
      <w:sdtPr>
        <w:rPr>
          <w:bCs/>
        </w:rPr>
        <w:id w:val="60663590"/>
        <w:placeholder>
          <w:docPart w:val="36464480E18A4BFF83D549ED6E3AFE68"/>
        </w:placeholder>
        <w:text/>
      </w:sdtPr>
      <w:sdtEndPr/>
      <w:sdtContent>
        <w:p w:rsidR="00E90406" w:rsidRPr="00B8767D" w:rsidRDefault="00E90406" w:rsidP="00E90406">
          <w:r w:rsidRPr="00A6613C">
            <w:rPr>
              <w:bCs/>
            </w:rPr>
            <w:t xml:space="preserve">Course Grade - Grades </w:t>
          </w:r>
          <w:proofErr w:type="gramStart"/>
          <w:r w:rsidRPr="00A6613C">
            <w:rPr>
              <w:bCs/>
            </w:rPr>
            <w:t>will be based</w:t>
          </w:r>
          <w:proofErr w:type="gramEnd"/>
          <w:r w:rsidRPr="00A6613C">
            <w:rPr>
              <w:bCs/>
            </w:rPr>
            <w:t xml:space="preserve"> on your performance in the following areas:</w:t>
          </w:r>
        </w:p>
      </w:sdtContent>
    </w:sdt>
    <w:p w:rsidR="00E90406" w:rsidRPr="00DB0473" w:rsidRDefault="00E90406" w:rsidP="00E90406">
      <w:r w:rsidRPr="0091483D">
        <w:rPr>
          <w:rStyle w:val="Heading3Char"/>
        </w:rPr>
        <w:t xml:space="preserve">Table 1: </w:t>
      </w:r>
      <w:sdt>
        <w:sdtPr>
          <w:rPr>
            <w:rStyle w:val="Heading3Char"/>
          </w:rPr>
          <w:id w:val="921065821"/>
          <w:placeholder>
            <w:docPart w:val="13D9B69F6C694E14A3D89AE2A374F7FC"/>
          </w:placeholder>
        </w:sdtPr>
        <w:sdtEndPr>
          <w:rPr>
            <w:rStyle w:val="DefaultParagraphFont"/>
            <w:bCs w:val="0"/>
            <w:szCs w:val="24"/>
          </w:rPr>
        </w:sdtEndPr>
        <w:sdtContent>
          <w:r>
            <w:rPr>
              <w:rStyle w:val="Heading3Char"/>
            </w:rPr>
            <w:t>P</w:t>
          </w:r>
          <w:r>
            <w:rPr>
              <w:rStyle w:val="Heading3Char"/>
              <w:rFonts w:hint="eastAsia"/>
              <w:lang w:eastAsia="ko-KR"/>
            </w:rPr>
            <w:t>ercentages</w:t>
          </w:r>
          <w:r w:rsidRPr="0091483D">
            <w:rPr>
              <w:rStyle w:val="Heading3Char"/>
            </w:rPr>
            <w:t xml:space="preserve"> allocated to each assignment</w:t>
          </w:r>
          <w:r>
            <w:rPr>
              <w:rFonts w:hint="eastAsia"/>
              <w:lang w:eastAsia="ko-KR"/>
            </w:rPr>
            <w:t>.</w:t>
          </w:r>
        </w:sdtContent>
      </w:sdt>
    </w:p>
    <w:p w:rsidR="00E90406" w:rsidRPr="00DB0473" w:rsidRDefault="00E90406" w:rsidP="00E90406"/>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E90406" w:rsidRPr="00DB0473" w:rsidTr="00340A90">
        <w:trPr>
          <w:cantSplit/>
          <w:trHeight w:val="432"/>
          <w:tblHeader/>
        </w:trPr>
        <w:tc>
          <w:tcPr>
            <w:tcW w:w="3637" w:type="dxa"/>
            <w:tcMar>
              <w:left w:w="115" w:type="dxa"/>
              <w:right w:w="115" w:type="dxa"/>
            </w:tcMar>
            <w:vAlign w:val="center"/>
          </w:tcPr>
          <w:p w:rsidR="00E90406" w:rsidRPr="00432A45" w:rsidRDefault="00E90406" w:rsidP="00340A90">
            <w:pPr>
              <w:rPr>
                <w:b/>
              </w:rPr>
            </w:pPr>
            <w:r w:rsidRPr="00432A45">
              <w:rPr>
                <w:b/>
              </w:rPr>
              <w:t>Assignments</w:t>
            </w:r>
          </w:p>
        </w:tc>
        <w:tc>
          <w:tcPr>
            <w:tcW w:w="1080" w:type="dxa"/>
            <w:vAlign w:val="center"/>
          </w:tcPr>
          <w:p w:rsidR="00E90406" w:rsidRPr="00432A45" w:rsidRDefault="00E90406" w:rsidP="00340A90">
            <w:pPr>
              <w:jc w:val="center"/>
              <w:rPr>
                <w:b/>
                <w:lang w:eastAsia="ko-KR"/>
              </w:rPr>
            </w:pPr>
            <w:r w:rsidRPr="00432A45">
              <w:rPr>
                <w:rFonts w:hint="eastAsia"/>
                <w:b/>
                <w:lang w:eastAsia="ko-KR"/>
              </w:rPr>
              <w:t>%</w:t>
            </w:r>
          </w:p>
        </w:tc>
      </w:tr>
      <w:tr w:rsidR="00E90406" w:rsidRPr="00DB0473" w:rsidTr="00340A90">
        <w:tc>
          <w:tcPr>
            <w:tcW w:w="3637" w:type="dxa"/>
          </w:tcPr>
          <w:p w:rsidR="00E90406" w:rsidRPr="00DB0473" w:rsidRDefault="00E90406" w:rsidP="00F80080">
            <w:pPr>
              <w:rPr>
                <w:lang w:eastAsia="ko-KR"/>
              </w:rPr>
            </w:pPr>
            <w:r>
              <w:rPr>
                <w:rFonts w:hint="eastAsia"/>
                <w:lang w:eastAsia="ko-KR"/>
              </w:rPr>
              <w:t>Exams 1-</w:t>
            </w:r>
            <w:r w:rsidR="00F80080">
              <w:rPr>
                <w:lang w:eastAsia="ko-KR"/>
              </w:rPr>
              <w:t>3</w:t>
            </w:r>
            <w:r>
              <w:rPr>
                <w:rFonts w:hint="eastAsia"/>
                <w:lang w:eastAsia="ko-KR"/>
              </w:rPr>
              <w:t xml:space="preserve">              </w:t>
            </w:r>
            <w:r w:rsidR="00F80080">
              <w:rPr>
                <w:lang w:eastAsia="ko-KR"/>
              </w:rPr>
              <w:t>3</w:t>
            </w:r>
            <w:r>
              <w:rPr>
                <w:rFonts w:hint="eastAsia"/>
                <w:lang w:eastAsia="ko-KR"/>
              </w:rPr>
              <w:t>*</w:t>
            </w:r>
            <w:r w:rsidR="00F80080">
              <w:rPr>
                <w:lang w:eastAsia="ko-KR"/>
              </w:rPr>
              <w:t>20</w:t>
            </w:r>
            <w:r>
              <w:rPr>
                <w:rFonts w:hint="eastAsia"/>
                <w:lang w:eastAsia="ko-KR"/>
              </w:rPr>
              <w:t>%</w:t>
            </w:r>
          </w:p>
        </w:tc>
        <w:tc>
          <w:tcPr>
            <w:tcW w:w="1080" w:type="dxa"/>
          </w:tcPr>
          <w:p w:rsidR="00E90406" w:rsidRPr="00DB0473" w:rsidRDefault="00E90406" w:rsidP="00340A90">
            <w:pPr>
              <w:jc w:val="center"/>
              <w:rPr>
                <w:lang w:eastAsia="ko-KR"/>
              </w:rPr>
            </w:pPr>
            <w:r>
              <w:rPr>
                <w:rFonts w:hint="eastAsia"/>
                <w:lang w:eastAsia="ko-KR"/>
              </w:rPr>
              <w:t>60</w:t>
            </w:r>
          </w:p>
        </w:tc>
      </w:tr>
      <w:tr w:rsidR="00E90406" w:rsidRPr="00DB0473" w:rsidTr="00340A90">
        <w:tc>
          <w:tcPr>
            <w:tcW w:w="3637" w:type="dxa"/>
            <w:tcMar>
              <w:left w:w="115" w:type="dxa"/>
              <w:right w:w="115" w:type="dxa"/>
            </w:tcMar>
          </w:tcPr>
          <w:p w:rsidR="00E90406" w:rsidRPr="00DB0473" w:rsidRDefault="00E90406" w:rsidP="00340A90">
            <w:pPr>
              <w:rPr>
                <w:lang w:eastAsia="ko-KR"/>
              </w:rPr>
            </w:pPr>
            <w:r>
              <w:rPr>
                <w:rFonts w:hint="eastAsia"/>
                <w:lang w:eastAsia="ko-KR"/>
              </w:rPr>
              <w:t>Quizzes                  10*2%</w:t>
            </w:r>
          </w:p>
        </w:tc>
        <w:tc>
          <w:tcPr>
            <w:tcW w:w="1080" w:type="dxa"/>
          </w:tcPr>
          <w:p w:rsidR="00E90406" w:rsidRPr="00DB0473" w:rsidRDefault="00E90406" w:rsidP="00340A90">
            <w:pPr>
              <w:jc w:val="center"/>
              <w:rPr>
                <w:lang w:eastAsia="ko-KR"/>
              </w:rPr>
            </w:pPr>
            <w:r>
              <w:rPr>
                <w:rFonts w:hint="eastAsia"/>
                <w:lang w:eastAsia="ko-KR"/>
              </w:rPr>
              <w:t>20</w:t>
            </w:r>
          </w:p>
        </w:tc>
      </w:tr>
      <w:tr w:rsidR="00E90406" w:rsidRPr="00DB0473" w:rsidTr="00340A90">
        <w:tc>
          <w:tcPr>
            <w:tcW w:w="3637" w:type="dxa"/>
          </w:tcPr>
          <w:p w:rsidR="00E90406" w:rsidRPr="00DB0473" w:rsidRDefault="00186940" w:rsidP="00186940">
            <w:pPr>
              <w:rPr>
                <w:lang w:eastAsia="ko-KR"/>
              </w:rPr>
            </w:pPr>
            <w:r>
              <w:rPr>
                <w:lang w:eastAsia="ko-KR"/>
              </w:rPr>
              <w:t>Weekly assignments</w:t>
            </w:r>
            <w:r w:rsidR="00F80080">
              <w:rPr>
                <w:rFonts w:hint="eastAsia"/>
                <w:lang w:eastAsia="ko-KR"/>
              </w:rPr>
              <w:t xml:space="preserve">    </w:t>
            </w:r>
            <w:r w:rsidR="00E90406">
              <w:rPr>
                <w:rFonts w:hint="eastAsia"/>
                <w:lang w:eastAsia="ko-KR"/>
              </w:rPr>
              <w:t>10%</w:t>
            </w:r>
          </w:p>
        </w:tc>
        <w:tc>
          <w:tcPr>
            <w:tcW w:w="1080" w:type="dxa"/>
          </w:tcPr>
          <w:p w:rsidR="00E90406" w:rsidRPr="00DB0473" w:rsidRDefault="00E90406" w:rsidP="00340A90">
            <w:pPr>
              <w:jc w:val="center"/>
              <w:rPr>
                <w:lang w:eastAsia="ko-KR"/>
              </w:rPr>
            </w:pPr>
            <w:r w:rsidRPr="00DB0473">
              <w:t>1</w:t>
            </w:r>
            <w:r>
              <w:rPr>
                <w:rFonts w:hint="eastAsia"/>
                <w:lang w:eastAsia="ko-KR"/>
              </w:rPr>
              <w:t>0</w:t>
            </w:r>
          </w:p>
        </w:tc>
      </w:tr>
      <w:tr w:rsidR="00E90406" w:rsidRPr="00DB0473" w:rsidTr="00340A90">
        <w:tc>
          <w:tcPr>
            <w:tcW w:w="3637" w:type="dxa"/>
            <w:tcMar>
              <w:top w:w="14" w:type="dxa"/>
              <w:left w:w="115" w:type="dxa"/>
              <w:right w:w="115" w:type="dxa"/>
            </w:tcMar>
          </w:tcPr>
          <w:p w:rsidR="00E90406" w:rsidRPr="00DB0473" w:rsidRDefault="00F80080" w:rsidP="00340A90">
            <w:pPr>
              <w:rPr>
                <w:lang w:eastAsia="ko-KR"/>
              </w:rPr>
            </w:pPr>
            <w:r>
              <w:rPr>
                <w:lang w:eastAsia="ko-KR"/>
              </w:rPr>
              <w:t>Outside Labs</w:t>
            </w:r>
            <w:r w:rsidR="00E90406">
              <w:rPr>
                <w:rFonts w:hint="eastAsia"/>
                <w:lang w:eastAsia="ko-KR"/>
              </w:rPr>
              <w:t xml:space="preserve">        </w:t>
            </w:r>
            <w:r>
              <w:rPr>
                <w:lang w:eastAsia="ko-KR"/>
              </w:rPr>
              <w:t xml:space="preserve">      </w:t>
            </w:r>
            <w:r w:rsidR="00E90406">
              <w:rPr>
                <w:rFonts w:hint="eastAsia"/>
                <w:lang w:eastAsia="ko-KR"/>
              </w:rPr>
              <w:t>10%</w:t>
            </w:r>
          </w:p>
        </w:tc>
        <w:tc>
          <w:tcPr>
            <w:tcW w:w="1080" w:type="dxa"/>
          </w:tcPr>
          <w:p w:rsidR="00E90406" w:rsidRPr="00DB0473" w:rsidRDefault="00E90406" w:rsidP="00340A90">
            <w:pPr>
              <w:jc w:val="center"/>
              <w:rPr>
                <w:lang w:eastAsia="ko-KR"/>
              </w:rPr>
            </w:pPr>
            <w:r w:rsidRPr="00DB0473">
              <w:t>1</w:t>
            </w:r>
            <w:r>
              <w:rPr>
                <w:rFonts w:hint="eastAsia"/>
                <w:lang w:eastAsia="ko-KR"/>
              </w:rPr>
              <w:t>0</w:t>
            </w:r>
          </w:p>
        </w:tc>
      </w:tr>
      <w:tr w:rsidR="00E90406" w:rsidRPr="00DB0473" w:rsidTr="00340A90">
        <w:tc>
          <w:tcPr>
            <w:tcW w:w="3637" w:type="dxa"/>
            <w:vAlign w:val="bottom"/>
          </w:tcPr>
          <w:p w:rsidR="00E90406" w:rsidRPr="00DB0473" w:rsidRDefault="00E90406" w:rsidP="00340A90">
            <w:pPr>
              <w:rPr>
                <w:lang w:eastAsia="ko-KR"/>
              </w:rPr>
            </w:pPr>
            <w:r w:rsidRPr="00DB0473">
              <w:t xml:space="preserve">Total </w:t>
            </w:r>
          </w:p>
        </w:tc>
        <w:tc>
          <w:tcPr>
            <w:tcW w:w="1080" w:type="dxa"/>
            <w:vAlign w:val="bottom"/>
          </w:tcPr>
          <w:p w:rsidR="00E90406" w:rsidRPr="00DB0473" w:rsidRDefault="00E90406" w:rsidP="00340A90">
            <w:pPr>
              <w:jc w:val="center"/>
              <w:rPr>
                <w:lang w:eastAsia="ko-KR"/>
              </w:rPr>
            </w:pPr>
            <w:r>
              <w:rPr>
                <w:rFonts w:hint="eastAsia"/>
                <w:lang w:eastAsia="ko-KR"/>
              </w:rPr>
              <w:t>100</w:t>
            </w:r>
          </w:p>
        </w:tc>
      </w:tr>
    </w:tbl>
    <w:p w:rsidR="00E90406" w:rsidRPr="00DB0473" w:rsidRDefault="00E90406" w:rsidP="00E90406">
      <w:pPr>
        <w:rPr>
          <w:b/>
          <w:bCs/>
          <w:u w:val="single"/>
        </w:rPr>
      </w:pPr>
    </w:p>
    <w:p w:rsidR="00E90406" w:rsidRPr="00DB0473" w:rsidRDefault="00E90406" w:rsidP="00E90406">
      <w:r w:rsidRPr="00DB0473">
        <w:t xml:space="preserve">Table 2: </w:t>
      </w:r>
      <w:sdt>
        <w:sdtPr>
          <w:id w:val="-1859421855"/>
          <w:placeholder>
            <w:docPart w:val="13D9B69F6C694E14A3D89AE2A374F7FC"/>
          </w:placeholder>
        </w:sdtPr>
        <w:sdtEndPr/>
        <w:sdtContent>
          <w:r>
            <w:t xml:space="preserve">Total </w:t>
          </w:r>
          <w:r>
            <w:rPr>
              <w:rFonts w:hint="eastAsia"/>
              <w:lang w:eastAsia="ko-KR"/>
            </w:rPr>
            <w:t>percentages</w:t>
          </w:r>
          <w:r>
            <w:t xml:space="preserve"> for final grade.</w:t>
          </w:r>
        </w:sdtContent>
      </w:sdt>
    </w:p>
    <w:p w:rsidR="00E90406" w:rsidRDefault="00E90406" w:rsidP="00E90406">
      <w:pPr>
        <w:rPr>
          <w:b/>
          <w:bCs/>
          <w:u w:val="single"/>
        </w:rPr>
      </w:pPr>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140"/>
        <w:gridCol w:w="1777"/>
      </w:tblGrid>
      <w:tr w:rsidR="00E90406" w:rsidRPr="00F307FE" w:rsidTr="00340A90">
        <w:trPr>
          <w:cantSplit/>
          <w:tblHeader/>
        </w:trPr>
        <w:tc>
          <w:tcPr>
            <w:tcW w:w="1140" w:type="dxa"/>
          </w:tcPr>
          <w:p w:rsidR="00E90406" w:rsidRPr="00432A45" w:rsidRDefault="00E90406" w:rsidP="00340A90">
            <w:pPr>
              <w:jc w:val="center"/>
              <w:rPr>
                <w:rFonts w:cs="Arial"/>
                <w:b/>
              </w:rPr>
            </w:pPr>
            <w:r w:rsidRPr="00432A45">
              <w:rPr>
                <w:rFonts w:cs="Arial"/>
                <w:b/>
              </w:rPr>
              <w:t>Grade</w:t>
            </w:r>
          </w:p>
        </w:tc>
        <w:tc>
          <w:tcPr>
            <w:tcW w:w="1777" w:type="dxa"/>
            <w:tcMar>
              <w:left w:w="115" w:type="dxa"/>
              <w:right w:w="115" w:type="dxa"/>
            </w:tcMar>
          </w:tcPr>
          <w:p w:rsidR="00E90406" w:rsidRPr="00432A45" w:rsidRDefault="00E90406" w:rsidP="00340A90">
            <w:pPr>
              <w:jc w:val="center"/>
              <w:rPr>
                <w:rFonts w:cs="Arial"/>
                <w:b/>
                <w:lang w:eastAsia="ko-KR"/>
              </w:rPr>
            </w:pPr>
            <w:r w:rsidRPr="00432A45">
              <w:rPr>
                <w:rFonts w:cs="Arial"/>
                <w:b/>
              </w:rPr>
              <w:t>%</w:t>
            </w:r>
          </w:p>
        </w:tc>
      </w:tr>
      <w:tr w:rsidR="00E90406" w:rsidRPr="00F307FE" w:rsidTr="00340A90">
        <w:tc>
          <w:tcPr>
            <w:tcW w:w="1140" w:type="dxa"/>
          </w:tcPr>
          <w:p w:rsidR="00E90406" w:rsidRPr="00F307FE" w:rsidRDefault="00E90406" w:rsidP="00340A90">
            <w:pPr>
              <w:jc w:val="center"/>
              <w:rPr>
                <w:rFonts w:cs="Arial"/>
              </w:rPr>
            </w:pPr>
            <w:r w:rsidRPr="00F307FE">
              <w:rPr>
                <w:rFonts w:cs="Arial"/>
              </w:rPr>
              <w:t>A</w:t>
            </w:r>
          </w:p>
        </w:tc>
        <w:tc>
          <w:tcPr>
            <w:tcW w:w="1777" w:type="dxa"/>
            <w:tcMar>
              <w:left w:w="115" w:type="dxa"/>
              <w:right w:w="115" w:type="dxa"/>
            </w:tcMar>
          </w:tcPr>
          <w:p w:rsidR="00E90406" w:rsidRPr="00F307FE" w:rsidRDefault="00E90406" w:rsidP="00340A90">
            <w:pPr>
              <w:jc w:val="center"/>
              <w:rPr>
                <w:rFonts w:cs="Arial"/>
                <w:lang w:eastAsia="ko-KR"/>
              </w:rPr>
            </w:pPr>
            <w:r>
              <w:rPr>
                <w:rFonts w:cs="Arial" w:hint="eastAsia"/>
                <w:lang w:eastAsia="ko-KR"/>
              </w:rPr>
              <w:t>90-100</w:t>
            </w:r>
          </w:p>
        </w:tc>
      </w:tr>
      <w:tr w:rsidR="00E90406" w:rsidRPr="00F307FE" w:rsidTr="00340A90">
        <w:tc>
          <w:tcPr>
            <w:tcW w:w="1140" w:type="dxa"/>
          </w:tcPr>
          <w:p w:rsidR="00E90406" w:rsidRPr="00F307FE" w:rsidRDefault="00E90406" w:rsidP="00340A90">
            <w:pPr>
              <w:jc w:val="center"/>
              <w:rPr>
                <w:rFonts w:cs="Arial"/>
              </w:rPr>
            </w:pPr>
            <w:r w:rsidRPr="00F307FE">
              <w:rPr>
                <w:rFonts w:cs="Arial"/>
              </w:rPr>
              <w:t>B</w:t>
            </w:r>
          </w:p>
        </w:tc>
        <w:tc>
          <w:tcPr>
            <w:tcW w:w="1777" w:type="dxa"/>
            <w:tcMar>
              <w:top w:w="14" w:type="dxa"/>
              <w:left w:w="115" w:type="dxa"/>
              <w:right w:w="115" w:type="dxa"/>
            </w:tcMar>
          </w:tcPr>
          <w:p w:rsidR="00E90406" w:rsidRPr="00F307FE" w:rsidRDefault="00F80080" w:rsidP="00340A90">
            <w:pPr>
              <w:jc w:val="center"/>
              <w:rPr>
                <w:rFonts w:cs="Arial"/>
                <w:lang w:eastAsia="ko-KR"/>
              </w:rPr>
            </w:pPr>
            <w:r>
              <w:rPr>
                <w:rFonts w:cs="Arial"/>
              </w:rPr>
              <w:t>79</w:t>
            </w:r>
            <w:r w:rsidR="00E90406">
              <w:rPr>
                <w:rFonts w:cs="Arial" w:hint="eastAsia"/>
                <w:lang w:eastAsia="ko-KR"/>
              </w:rPr>
              <w:t>-89</w:t>
            </w:r>
            <w:r>
              <w:rPr>
                <w:rFonts w:cs="Arial"/>
                <w:lang w:eastAsia="ko-KR"/>
              </w:rPr>
              <w:t>.99</w:t>
            </w:r>
          </w:p>
        </w:tc>
      </w:tr>
      <w:tr w:rsidR="00E90406" w:rsidRPr="00F307FE" w:rsidTr="00340A90">
        <w:tc>
          <w:tcPr>
            <w:tcW w:w="1140" w:type="dxa"/>
            <w:tcBorders>
              <w:bottom w:val="single" w:sz="4" w:space="0" w:color="auto"/>
            </w:tcBorders>
          </w:tcPr>
          <w:p w:rsidR="00E90406" w:rsidRPr="00F307FE" w:rsidRDefault="00E90406" w:rsidP="00340A90">
            <w:pPr>
              <w:jc w:val="center"/>
              <w:rPr>
                <w:rFonts w:cs="Arial"/>
              </w:rPr>
            </w:pPr>
            <w:r w:rsidRPr="00F307FE">
              <w:rPr>
                <w:rFonts w:cs="Arial"/>
              </w:rPr>
              <w:t>C</w:t>
            </w:r>
          </w:p>
        </w:tc>
        <w:tc>
          <w:tcPr>
            <w:tcW w:w="1777" w:type="dxa"/>
            <w:tcBorders>
              <w:bottom w:val="single" w:sz="4" w:space="0" w:color="auto"/>
            </w:tcBorders>
          </w:tcPr>
          <w:p w:rsidR="00E90406" w:rsidRPr="00F307FE" w:rsidRDefault="00F80080" w:rsidP="00340A90">
            <w:pPr>
              <w:jc w:val="center"/>
              <w:rPr>
                <w:rFonts w:cs="Arial"/>
                <w:lang w:eastAsia="ko-KR"/>
              </w:rPr>
            </w:pPr>
            <w:r>
              <w:rPr>
                <w:rFonts w:cs="Arial"/>
              </w:rPr>
              <w:t>68</w:t>
            </w:r>
            <w:r>
              <w:rPr>
                <w:rFonts w:cs="Arial" w:hint="eastAsia"/>
                <w:lang w:eastAsia="ko-KR"/>
              </w:rPr>
              <w:t>-78.99</w:t>
            </w:r>
          </w:p>
        </w:tc>
      </w:tr>
      <w:tr w:rsidR="00E90406" w:rsidRPr="00F307FE" w:rsidTr="00340A90">
        <w:tc>
          <w:tcPr>
            <w:tcW w:w="1140" w:type="dxa"/>
            <w:tcBorders>
              <w:bottom w:val="single" w:sz="4" w:space="0" w:color="auto"/>
            </w:tcBorders>
          </w:tcPr>
          <w:p w:rsidR="00E90406" w:rsidRPr="00F307FE" w:rsidRDefault="00E90406" w:rsidP="00340A90">
            <w:pPr>
              <w:jc w:val="center"/>
              <w:rPr>
                <w:rFonts w:cs="Arial"/>
              </w:rPr>
            </w:pPr>
            <w:r w:rsidRPr="00F307FE">
              <w:rPr>
                <w:rFonts w:cs="Arial"/>
              </w:rPr>
              <w:t>D</w:t>
            </w:r>
          </w:p>
        </w:tc>
        <w:tc>
          <w:tcPr>
            <w:tcW w:w="1777" w:type="dxa"/>
            <w:tcBorders>
              <w:bottom w:val="single" w:sz="4" w:space="0" w:color="auto"/>
            </w:tcBorders>
          </w:tcPr>
          <w:p w:rsidR="00E90406" w:rsidRPr="00F307FE" w:rsidRDefault="00F80080" w:rsidP="00DC2FDC">
            <w:pPr>
              <w:jc w:val="center"/>
              <w:rPr>
                <w:rFonts w:cs="Arial"/>
                <w:lang w:eastAsia="ko-KR"/>
              </w:rPr>
            </w:pPr>
            <w:r>
              <w:rPr>
                <w:rFonts w:cs="Arial"/>
              </w:rPr>
              <w:t>5</w:t>
            </w:r>
            <w:r w:rsidR="00DC2FDC">
              <w:rPr>
                <w:rFonts w:cs="Arial"/>
              </w:rPr>
              <w:t>8</w:t>
            </w:r>
            <w:r w:rsidR="00E90406">
              <w:rPr>
                <w:rFonts w:cs="Arial" w:hint="eastAsia"/>
                <w:lang w:eastAsia="ko-KR"/>
              </w:rPr>
              <w:t>-6</w:t>
            </w:r>
            <w:r>
              <w:rPr>
                <w:rFonts w:cs="Arial"/>
                <w:lang w:eastAsia="ko-KR"/>
              </w:rPr>
              <w:t>7.99</w:t>
            </w:r>
          </w:p>
        </w:tc>
      </w:tr>
      <w:tr w:rsidR="00E90406" w:rsidRPr="00F307FE" w:rsidTr="00340A90">
        <w:tc>
          <w:tcPr>
            <w:tcW w:w="1140" w:type="dxa"/>
            <w:tcBorders>
              <w:bottom w:val="single" w:sz="4" w:space="0" w:color="auto"/>
            </w:tcBorders>
          </w:tcPr>
          <w:p w:rsidR="00E90406" w:rsidRPr="00F307FE" w:rsidRDefault="00E90406" w:rsidP="00340A90">
            <w:pPr>
              <w:jc w:val="center"/>
              <w:rPr>
                <w:rFonts w:cs="Arial"/>
              </w:rPr>
            </w:pPr>
            <w:r w:rsidRPr="00F307FE">
              <w:rPr>
                <w:rFonts w:cs="Arial"/>
              </w:rPr>
              <w:t>F</w:t>
            </w:r>
          </w:p>
        </w:tc>
        <w:tc>
          <w:tcPr>
            <w:tcW w:w="1777" w:type="dxa"/>
            <w:tcBorders>
              <w:bottom w:val="single" w:sz="4" w:space="0" w:color="auto"/>
            </w:tcBorders>
          </w:tcPr>
          <w:p w:rsidR="00E90406" w:rsidRPr="00F307FE" w:rsidRDefault="00E90406" w:rsidP="00DC2FDC">
            <w:pPr>
              <w:jc w:val="center"/>
              <w:rPr>
                <w:rFonts w:cs="Arial"/>
                <w:lang w:eastAsia="ko-KR"/>
              </w:rPr>
            </w:pPr>
            <w:r>
              <w:rPr>
                <w:rFonts w:cs="Arial"/>
              </w:rPr>
              <w:t xml:space="preserve">&lt; </w:t>
            </w:r>
            <w:r w:rsidR="00F80080">
              <w:rPr>
                <w:rFonts w:cs="Arial"/>
              </w:rPr>
              <w:t>5</w:t>
            </w:r>
            <w:r w:rsidR="00DC2FDC">
              <w:rPr>
                <w:rFonts w:cs="Arial"/>
              </w:rPr>
              <w:t>7.99</w:t>
            </w:r>
          </w:p>
        </w:tc>
      </w:tr>
    </w:tbl>
    <w:p w:rsidR="00E90406" w:rsidRPr="00B8767D" w:rsidRDefault="00E90406" w:rsidP="00E90406">
      <w:pPr>
        <w:rPr>
          <w:b/>
          <w:bCs/>
          <w:u w:val="single"/>
        </w:rPr>
      </w:pPr>
    </w:p>
    <w:p w:rsidR="00F80080" w:rsidRPr="007B385D" w:rsidRDefault="00F80080" w:rsidP="00F80080">
      <w:r w:rsidRPr="007B385D">
        <w:rPr>
          <w:b/>
          <w:u w:val="single"/>
        </w:rPr>
        <w:t>Class preparation</w:t>
      </w:r>
      <w:r w:rsidRPr="007B385D">
        <w:rPr>
          <w:b/>
        </w:rPr>
        <w:t>:</w:t>
      </w:r>
      <w:r w:rsidRPr="007B385D">
        <w:t xml:space="preserve"> Review questions and problems </w:t>
      </w:r>
      <w:proofErr w:type="gramStart"/>
      <w:r w:rsidRPr="007B385D">
        <w:t>will be assigned</w:t>
      </w:r>
      <w:proofErr w:type="gramEnd"/>
      <w:r w:rsidRPr="007B385D">
        <w:t xml:space="preserve"> for each chapter to facilitate discussion. </w:t>
      </w:r>
      <w:r w:rsidRPr="007B385D">
        <w:rPr>
          <w:b/>
          <w:i/>
          <w:u w:val="single"/>
        </w:rPr>
        <w:t>It is your responsibility to come prepared for class and ready to engage in the topic matter.</w:t>
      </w:r>
      <w:r w:rsidRPr="007B385D">
        <w:t xml:space="preserve"> </w:t>
      </w:r>
      <w:r w:rsidR="007B385D" w:rsidRPr="007B385D">
        <w:t xml:space="preserve">Reading the materials from the textbook will assist you in your preparation for the following class period. </w:t>
      </w:r>
      <w:r w:rsidRPr="007B385D">
        <w:t xml:space="preserve">Material from these assignments </w:t>
      </w:r>
      <w:proofErr w:type="gramStart"/>
      <w:r w:rsidRPr="007B385D">
        <w:t>may be used</w:t>
      </w:r>
      <w:proofErr w:type="gramEnd"/>
      <w:r w:rsidRPr="007B385D">
        <w:t xml:space="preserve"> for quizzes or exams! As such, you will need to bring a scientific calculator during each class session. </w:t>
      </w:r>
      <w:r w:rsidRPr="007B385D">
        <w:rPr>
          <w:b/>
          <w:i/>
          <w:u w:val="single"/>
        </w:rPr>
        <w:t>Cell phones will NOT be adequate!</w:t>
      </w:r>
      <w:r w:rsidRPr="007B385D">
        <w:t xml:space="preserve"> </w:t>
      </w:r>
      <w:r w:rsidRPr="007B385D">
        <w:rPr>
          <w:b/>
          <w:u w:val="single"/>
        </w:rPr>
        <w:t>DO NOT</w:t>
      </w:r>
      <w:r w:rsidRPr="007B385D">
        <w:rPr>
          <w:b/>
        </w:rPr>
        <w:t xml:space="preserve"> use cellular phones in this class.</w:t>
      </w:r>
      <w:r w:rsidRPr="007B385D">
        <w:t xml:space="preserve"> The notes presented in class serve as an </w:t>
      </w:r>
      <w:r w:rsidRPr="007B385D">
        <w:rPr>
          <w:i/>
          <w:u w:val="single"/>
        </w:rPr>
        <w:t>outline</w:t>
      </w:r>
      <w:r w:rsidRPr="007B385D">
        <w:t xml:space="preserve"> for the topics during that class period. </w:t>
      </w:r>
    </w:p>
    <w:p w:rsidR="00E90406" w:rsidRDefault="00E90406" w:rsidP="00E90406">
      <w:pPr>
        <w:rPr>
          <w:b/>
          <w:bCs/>
          <w:u w:val="single"/>
        </w:rPr>
      </w:pPr>
    </w:p>
    <w:p w:rsidR="00F80080" w:rsidRDefault="00F80080" w:rsidP="00F80080">
      <w:pPr>
        <w:rPr>
          <w:b/>
          <w:sz w:val="22"/>
          <w:szCs w:val="22"/>
        </w:rPr>
      </w:pPr>
    </w:p>
    <w:p w:rsidR="00F80080" w:rsidRPr="007B385D" w:rsidRDefault="00F80080" w:rsidP="00F80080">
      <w:r w:rsidRPr="007B385D">
        <w:rPr>
          <w:b/>
        </w:rPr>
        <w:t>Course Evaluation:</w:t>
      </w:r>
      <w:r w:rsidRPr="007B385D">
        <w:t xml:space="preserve"> Each student </w:t>
      </w:r>
      <w:proofErr w:type="gramStart"/>
      <w:r w:rsidRPr="007B385D">
        <w:t>will be evaluated</w:t>
      </w:r>
      <w:proofErr w:type="gramEnd"/>
      <w:r w:rsidRPr="007B385D">
        <w:t xml:space="preserve"> on the following criteria: </w:t>
      </w:r>
    </w:p>
    <w:p w:rsidR="00F80080" w:rsidRPr="007B385D" w:rsidRDefault="00F80080" w:rsidP="00F80080">
      <w:pPr>
        <w:ind w:left="720"/>
      </w:pPr>
      <w:r w:rsidRPr="007B385D">
        <w:t xml:space="preserve">1. </w:t>
      </w:r>
      <w:r w:rsidRPr="007B385D">
        <w:rPr>
          <w:b/>
        </w:rPr>
        <w:t>Online</w:t>
      </w:r>
      <w:r w:rsidR="004A1F79">
        <w:rPr>
          <w:b/>
        </w:rPr>
        <w:t xml:space="preserve"> Quizzes </w:t>
      </w:r>
      <w:r w:rsidRPr="007B385D">
        <w:rPr>
          <w:b/>
        </w:rPr>
        <w:t>20%</w:t>
      </w:r>
      <w:r w:rsidRPr="007B385D">
        <w:t xml:space="preserve"> </w:t>
      </w:r>
    </w:p>
    <w:p w:rsidR="00F80080" w:rsidRPr="007B385D" w:rsidRDefault="00F80080" w:rsidP="00F80080">
      <w:pPr>
        <w:ind w:left="1440"/>
      </w:pPr>
      <w:r w:rsidRPr="007B385D">
        <w:t xml:space="preserve">There will be </w:t>
      </w:r>
      <w:r w:rsidRPr="007B385D">
        <w:rPr>
          <w:i/>
          <w:u w:val="single"/>
        </w:rPr>
        <w:t>at least</w:t>
      </w:r>
      <w:r w:rsidRPr="007B385D">
        <w:t xml:space="preserve"> one quiz per topic area given during the semester on Desire2Learn. You </w:t>
      </w:r>
      <w:proofErr w:type="gramStart"/>
      <w:r w:rsidRPr="007B385D">
        <w:t>will be provided</w:t>
      </w:r>
      <w:proofErr w:type="gramEnd"/>
      <w:r w:rsidRPr="007B385D">
        <w:t xml:space="preserve"> a 24-48 hour window to complete each quiz. Quizzes </w:t>
      </w:r>
      <w:proofErr w:type="gramStart"/>
      <w:r w:rsidRPr="007B385D">
        <w:t>will not be given</w:t>
      </w:r>
      <w:proofErr w:type="gramEnd"/>
      <w:r w:rsidRPr="007B385D">
        <w:t xml:space="preserve"> the first day of class or the first class after each exam. </w:t>
      </w:r>
      <w:r w:rsidRPr="007B385D">
        <w:rPr>
          <w:b/>
        </w:rPr>
        <w:t xml:space="preserve">No quizzes </w:t>
      </w:r>
      <w:proofErr w:type="gramStart"/>
      <w:r w:rsidRPr="007B385D">
        <w:rPr>
          <w:b/>
        </w:rPr>
        <w:t>will be dropped</w:t>
      </w:r>
      <w:proofErr w:type="gramEnd"/>
      <w:r w:rsidRPr="007B385D">
        <w:t xml:space="preserve"> from the calculation of the final grade. </w:t>
      </w:r>
      <w:r w:rsidRPr="007B385D">
        <w:rPr>
          <w:u w:val="single"/>
        </w:rPr>
        <w:t>If you fail to complete the quiz before the time period has expired you will not be able to receive credit for that quiz. The instructor will not accept emailed quizzes</w:t>
      </w:r>
      <w:r w:rsidRPr="007B385D">
        <w:t xml:space="preserve">. ALL quizzes </w:t>
      </w:r>
      <w:proofErr w:type="gramStart"/>
      <w:r w:rsidRPr="007B385D">
        <w:t>will be performed</w:t>
      </w:r>
      <w:proofErr w:type="gramEnd"/>
      <w:r w:rsidRPr="007B385D">
        <w:t xml:space="preserve"> on the Desire 2 Learn (D2L) platform. Quiz notifications </w:t>
      </w:r>
      <w:proofErr w:type="gramStart"/>
      <w:r w:rsidRPr="007B385D">
        <w:t>will be sent</w:t>
      </w:r>
      <w:proofErr w:type="gramEnd"/>
      <w:r w:rsidRPr="007B385D">
        <w:t xml:space="preserve"> to your account calendars for EXPH </w:t>
      </w:r>
      <w:r w:rsidRPr="007B385D">
        <w:lastRenderedPageBreak/>
        <w:t xml:space="preserve">2993 once the quiz is available. Once you begin the </w:t>
      </w:r>
      <w:proofErr w:type="gramStart"/>
      <w:r w:rsidRPr="007B385D">
        <w:t>quiz</w:t>
      </w:r>
      <w:proofErr w:type="gramEnd"/>
      <w:r w:rsidRPr="007B385D">
        <w:t xml:space="preserve"> you will have two (2) hours in which to complete AND submit the quiz. When the </w:t>
      </w:r>
      <w:proofErr w:type="gramStart"/>
      <w:r w:rsidRPr="007B385D">
        <w:t>2 hour</w:t>
      </w:r>
      <w:proofErr w:type="gramEnd"/>
      <w:r w:rsidRPr="007B385D">
        <w:t xml:space="preserve"> window is over you will not be allowed to access the quiz. You will have at least </w:t>
      </w:r>
      <w:proofErr w:type="gramStart"/>
      <w:r w:rsidRPr="007B385D">
        <w:t>24 hour</w:t>
      </w:r>
      <w:proofErr w:type="gramEnd"/>
      <w:r w:rsidRPr="007B385D">
        <w:t xml:space="preserve"> notice before a quiz ends. Failing to complete and submit a quiz will result is a zero (0) for that quiz with no potential for a make-up quiz. Any computer issues, or software issues you may have with D2L regarding the notification of a quiz will not excuse you from this assessment or the grade which you may incur. It is your responsibility to check your accounts on a regular basis (at least 2 times per day).</w:t>
      </w:r>
    </w:p>
    <w:p w:rsidR="00F80080" w:rsidRPr="007B385D" w:rsidRDefault="00F80080" w:rsidP="00F80080">
      <w:pPr>
        <w:ind w:left="1440"/>
      </w:pPr>
    </w:p>
    <w:p w:rsidR="00F80080" w:rsidRPr="007B385D" w:rsidRDefault="00F80080" w:rsidP="00F80080">
      <w:pPr>
        <w:ind w:left="720"/>
      </w:pPr>
      <w:r w:rsidRPr="007B385D">
        <w:t xml:space="preserve">2. </w:t>
      </w:r>
      <w:r w:rsidRPr="007B385D">
        <w:rPr>
          <w:b/>
        </w:rPr>
        <w:t>Exam I</w:t>
      </w:r>
      <w:r w:rsidRPr="007B385D">
        <w:rPr>
          <w:b/>
        </w:rPr>
        <w:tab/>
      </w:r>
      <w:r w:rsidRPr="007B385D">
        <w:rPr>
          <w:b/>
        </w:rPr>
        <w:tab/>
        <w:t>20%</w:t>
      </w:r>
      <w:r w:rsidRPr="007B385D">
        <w:t xml:space="preserve"> </w:t>
      </w:r>
    </w:p>
    <w:p w:rsidR="00F80080" w:rsidRPr="007B385D" w:rsidRDefault="00F80080" w:rsidP="00F80080">
      <w:pPr>
        <w:ind w:left="720"/>
      </w:pPr>
      <w:r w:rsidRPr="007B385D">
        <w:tab/>
      </w:r>
    </w:p>
    <w:p w:rsidR="00F80080" w:rsidRPr="007B385D" w:rsidRDefault="00F80080" w:rsidP="00F80080">
      <w:pPr>
        <w:ind w:left="720"/>
      </w:pPr>
      <w:r w:rsidRPr="007B385D">
        <w:t xml:space="preserve">3. </w:t>
      </w:r>
      <w:r w:rsidRPr="007B385D">
        <w:rPr>
          <w:b/>
        </w:rPr>
        <w:t>Exam II</w:t>
      </w:r>
      <w:r w:rsidRPr="007B385D">
        <w:rPr>
          <w:b/>
        </w:rPr>
        <w:tab/>
      </w:r>
      <w:r w:rsidRPr="007B385D">
        <w:rPr>
          <w:b/>
        </w:rPr>
        <w:tab/>
        <w:t>20%</w:t>
      </w:r>
    </w:p>
    <w:p w:rsidR="00F80080" w:rsidRPr="007B385D" w:rsidRDefault="00F80080" w:rsidP="00F80080">
      <w:pPr>
        <w:ind w:left="720"/>
      </w:pPr>
      <w:r w:rsidRPr="007B385D">
        <w:tab/>
      </w:r>
    </w:p>
    <w:p w:rsidR="00F80080" w:rsidRDefault="00F80080" w:rsidP="00F80080">
      <w:pPr>
        <w:ind w:left="720"/>
      </w:pPr>
      <w:r w:rsidRPr="007B385D">
        <w:t xml:space="preserve">4. </w:t>
      </w:r>
      <w:r w:rsidR="004A1F79">
        <w:rPr>
          <w:b/>
        </w:rPr>
        <w:t>Exam III</w:t>
      </w:r>
      <w:r w:rsidR="004A1F79">
        <w:rPr>
          <w:b/>
        </w:rPr>
        <w:tab/>
      </w:r>
      <w:r w:rsidRPr="007B385D">
        <w:rPr>
          <w:b/>
        </w:rPr>
        <w:t>20%</w:t>
      </w:r>
      <w:r w:rsidRPr="007B385D">
        <w:t xml:space="preserve"> (Final exam is NOT cumulative)</w:t>
      </w:r>
    </w:p>
    <w:p w:rsidR="00D00733" w:rsidRDefault="00D00733" w:rsidP="00F80080">
      <w:pPr>
        <w:ind w:left="720"/>
      </w:pPr>
    </w:p>
    <w:p w:rsidR="00D00733" w:rsidRDefault="00D00733" w:rsidP="00F80080">
      <w:pPr>
        <w:ind w:left="720"/>
        <w:rPr>
          <w:sz w:val="22"/>
          <w:szCs w:val="22"/>
        </w:rPr>
      </w:pPr>
      <w:r>
        <w:rPr>
          <w:sz w:val="22"/>
          <w:szCs w:val="22"/>
        </w:rPr>
        <w:t xml:space="preserve">All exams will be online. Students need to have access to </w:t>
      </w:r>
      <w:proofErr w:type="spellStart"/>
      <w:r>
        <w:rPr>
          <w:sz w:val="22"/>
          <w:szCs w:val="22"/>
        </w:rPr>
        <w:t>Respondus</w:t>
      </w:r>
      <w:proofErr w:type="spellEnd"/>
      <w:r>
        <w:rPr>
          <w:sz w:val="22"/>
          <w:szCs w:val="22"/>
        </w:rPr>
        <w:t xml:space="preserve"> and Lockdown Browser (this will not work with an </w:t>
      </w:r>
      <w:proofErr w:type="gramStart"/>
      <w:r>
        <w:rPr>
          <w:sz w:val="22"/>
          <w:szCs w:val="22"/>
        </w:rPr>
        <w:t>iPad/tablet,</w:t>
      </w:r>
      <w:proofErr w:type="gramEnd"/>
      <w:r>
        <w:rPr>
          <w:sz w:val="22"/>
          <w:szCs w:val="22"/>
        </w:rPr>
        <w:t xml:space="preserve"> or phone).</w:t>
      </w:r>
      <w:r w:rsidR="00153D0D">
        <w:rPr>
          <w:sz w:val="22"/>
          <w:szCs w:val="22"/>
        </w:rPr>
        <w:t xml:space="preserve"> Online exams given during the semester </w:t>
      </w:r>
      <w:proofErr w:type="gramStart"/>
      <w:r w:rsidR="00153D0D">
        <w:rPr>
          <w:sz w:val="22"/>
          <w:szCs w:val="22"/>
        </w:rPr>
        <w:t>will be provided</w:t>
      </w:r>
      <w:proofErr w:type="gramEnd"/>
      <w:r w:rsidR="00153D0D">
        <w:rPr>
          <w:sz w:val="22"/>
          <w:szCs w:val="22"/>
        </w:rPr>
        <w:t xml:space="preserve"> for 4 hours during the day of the scheduled exam (usually 8am – 12pm). The Final exam will be provided for an 8-hour window, which will be determined </w:t>
      </w:r>
      <w:proofErr w:type="gramStart"/>
      <w:r w:rsidR="00153D0D">
        <w:rPr>
          <w:sz w:val="22"/>
          <w:szCs w:val="22"/>
        </w:rPr>
        <w:t>at a later date</w:t>
      </w:r>
      <w:proofErr w:type="gramEnd"/>
      <w:r w:rsidR="00153D0D">
        <w:rPr>
          <w:sz w:val="22"/>
          <w:szCs w:val="22"/>
        </w:rPr>
        <w:t xml:space="preserve">. The format of the exams </w:t>
      </w:r>
      <w:proofErr w:type="gramStart"/>
      <w:r w:rsidR="00153D0D">
        <w:rPr>
          <w:sz w:val="22"/>
          <w:szCs w:val="22"/>
        </w:rPr>
        <w:t>will be discussed</w:t>
      </w:r>
      <w:proofErr w:type="gramEnd"/>
      <w:r w:rsidR="00153D0D">
        <w:rPr>
          <w:sz w:val="22"/>
          <w:szCs w:val="22"/>
        </w:rPr>
        <w:t xml:space="preserve"> prior to each exam. </w:t>
      </w:r>
    </w:p>
    <w:p w:rsidR="00D00733" w:rsidRPr="007B385D" w:rsidRDefault="00D00733" w:rsidP="00F80080">
      <w:pPr>
        <w:ind w:left="720"/>
      </w:pPr>
    </w:p>
    <w:p w:rsidR="00F80080" w:rsidRPr="007B385D" w:rsidRDefault="00F80080" w:rsidP="00F80080">
      <w:pPr>
        <w:ind w:left="720"/>
      </w:pPr>
      <w:r w:rsidRPr="007B385D">
        <w:tab/>
      </w:r>
    </w:p>
    <w:p w:rsidR="00F80080" w:rsidRPr="007B385D" w:rsidRDefault="00F80080" w:rsidP="00F80080">
      <w:pPr>
        <w:ind w:left="720"/>
      </w:pPr>
      <w:r w:rsidRPr="007B385D">
        <w:t xml:space="preserve">5. </w:t>
      </w:r>
      <w:r w:rsidRPr="007B385D">
        <w:rPr>
          <w:b/>
        </w:rPr>
        <w:t>Lab Activities</w:t>
      </w:r>
      <w:r w:rsidRPr="007B385D">
        <w:rPr>
          <w:b/>
        </w:rPr>
        <w:tab/>
        <w:t>10%</w:t>
      </w:r>
    </w:p>
    <w:p w:rsidR="00F80080" w:rsidRPr="007B385D" w:rsidRDefault="00F80080" w:rsidP="00F80080">
      <w:pPr>
        <w:ind w:left="1440"/>
      </w:pPr>
      <w:r w:rsidRPr="007B385D">
        <w:t xml:space="preserve">Laboratory activities </w:t>
      </w:r>
      <w:proofErr w:type="gramStart"/>
      <w:r w:rsidRPr="007B385D">
        <w:t>will be assigned</w:t>
      </w:r>
      <w:proofErr w:type="gramEnd"/>
      <w:r w:rsidRPr="007B385D">
        <w:t xml:space="preserve"> throughout the semester. The instructor will provide the labs on D2L. Students will have notification a week prior to the due date for completion of the lab. ALL laboratories are to </w:t>
      </w:r>
      <w:proofErr w:type="gramStart"/>
      <w:r w:rsidRPr="007B385D">
        <w:t>be completed</w:t>
      </w:r>
      <w:proofErr w:type="gramEnd"/>
      <w:r w:rsidRPr="007B385D">
        <w:t xml:space="preserve"> outside of the allotted class period. Students will upload their completed laboratory activities </w:t>
      </w:r>
      <w:r w:rsidR="00C21D63">
        <w:t>into an Assignment Box in D</w:t>
      </w:r>
      <w:r w:rsidRPr="007B385D">
        <w:t xml:space="preserve">2L by the due date and time. You may work with others from the class on these </w:t>
      </w:r>
      <w:proofErr w:type="gramStart"/>
      <w:r w:rsidRPr="007B385D">
        <w:t>labs,</w:t>
      </w:r>
      <w:proofErr w:type="gramEnd"/>
      <w:r w:rsidRPr="007B385D">
        <w:t xml:space="preserve"> HOWEVER, EACH student will upload his/her OWN lab report. Please indicate who your lab partners were at the top of your lab report. </w:t>
      </w:r>
      <w:r w:rsidRPr="007B385D">
        <w:rPr>
          <w:u w:val="single"/>
        </w:rPr>
        <w:t xml:space="preserve">No late laboratories </w:t>
      </w:r>
      <w:proofErr w:type="gramStart"/>
      <w:r w:rsidRPr="007B385D">
        <w:rPr>
          <w:u w:val="single"/>
        </w:rPr>
        <w:t>will be accepted</w:t>
      </w:r>
      <w:proofErr w:type="gramEnd"/>
      <w:r w:rsidRPr="007B385D">
        <w:t>.</w:t>
      </w:r>
    </w:p>
    <w:p w:rsidR="00F80080" w:rsidRPr="007B385D" w:rsidRDefault="00F80080" w:rsidP="00F80080">
      <w:pPr>
        <w:ind w:left="1440"/>
      </w:pPr>
    </w:p>
    <w:p w:rsidR="00F80080" w:rsidRPr="007B385D" w:rsidRDefault="00F80080" w:rsidP="00F80080">
      <w:pPr>
        <w:ind w:left="720"/>
      </w:pPr>
      <w:r w:rsidRPr="007B385D">
        <w:t xml:space="preserve">6. </w:t>
      </w:r>
      <w:r w:rsidR="00D00733">
        <w:rPr>
          <w:b/>
        </w:rPr>
        <w:t>Online Questions/Problems</w:t>
      </w:r>
      <w:r w:rsidRPr="007B385D">
        <w:rPr>
          <w:b/>
        </w:rPr>
        <w:tab/>
        <w:t>10%</w:t>
      </w:r>
    </w:p>
    <w:p w:rsidR="00F80080" w:rsidRPr="007B385D" w:rsidRDefault="00D00733" w:rsidP="00F80080">
      <w:pPr>
        <w:ind w:left="1440"/>
        <w:rPr>
          <w:b/>
        </w:rPr>
      </w:pPr>
      <w:r>
        <w:t xml:space="preserve">At the end of each week, on Fridays, students </w:t>
      </w:r>
      <w:proofErr w:type="gramStart"/>
      <w:r>
        <w:t>will be provided</w:t>
      </w:r>
      <w:proofErr w:type="gramEnd"/>
      <w:r>
        <w:t xml:space="preserve"> questions or problems regarding that week’s lecture material. These questions/problems </w:t>
      </w:r>
      <w:proofErr w:type="gramStart"/>
      <w:r>
        <w:t>are intended</w:t>
      </w:r>
      <w:proofErr w:type="gramEnd"/>
      <w:r>
        <w:t xml:space="preserve"> to supplement the lecture, and have students look further at the reading material and provided power point slides to enhance their studies.</w:t>
      </w:r>
      <w:r w:rsidR="00F80080" w:rsidRPr="007B385D">
        <w:t xml:space="preserve"> </w:t>
      </w:r>
      <w:r>
        <w:t xml:space="preserve">These questions/problems </w:t>
      </w:r>
      <w:proofErr w:type="gramStart"/>
      <w:r>
        <w:t>will be posted</w:t>
      </w:r>
      <w:proofErr w:type="gramEnd"/>
      <w:r>
        <w:t xml:space="preserve"> in D2L on Friday during the regularly scheduled lecture period. Students will be able to download these questions/problems. Once completed, the answers to these </w:t>
      </w:r>
      <w:r>
        <w:lastRenderedPageBreak/>
        <w:t xml:space="preserve">questions/problems </w:t>
      </w:r>
      <w:proofErr w:type="gramStart"/>
      <w:r>
        <w:t>can be uploaded</w:t>
      </w:r>
      <w:proofErr w:type="gramEnd"/>
      <w:r>
        <w:t xml:space="preserve"> into an assignment </w:t>
      </w:r>
      <w:proofErr w:type="spellStart"/>
      <w:r>
        <w:t>dropbox</w:t>
      </w:r>
      <w:proofErr w:type="spellEnd"/>
      <w:r>
        <w:t xml:space="preserve"> in D2L. These assignments will be due before 11 am on the following Monday. </w:t>
      </w:r>
    </w:p>
    <w:p w:rsidR="00F80080" w:rsidRPr="00B8767D" w:rsidRDefault="00F80080" w:rsidP="00E90406">
      <w:pPr>
        <w:rPr>
          <w:b/>
          <w:bCs/>
          <w:u w:val="single"/>
        </w:rPr>
      </w:pPr>
    </w:p>
    <w:p w:rsidR="00E90406" w:rsidRPr="004D2CE0" w:rsidRDefault="00E90406" w:rsidP="00E90406"/>
    <w:p w:rsidR="00E90406" w:rsidRPr="00432A45" w:rsidRDefault="00E90406" w:rsidP="00E90406">
      <w:pPr>
        <w:pStyle w:val="Heading2"/>
        <w:rPr>
          <w:b/>
        </w:rPr>
      </w:pPr>
      <w:r w:rsidRPr="00432A45">
        <w:rPr>
          <w:b/>
        </w:rPr>
        <w:t xml:space="preserve">Extra Credit </w:t>
      </w:r>
    </w:p>
    <w:p w:rsidR="00E90406" w:rsidRPr="00C81DC3" w:rsidRDefault="00A376BF" w:rsidP="00E90406">
      <w:pPr>
        <w:rPr>
          <w:color w:val="FF0000"/>
        </w:rPr>
      </w:pPr>
      <w:sdt>
        <w:sdtPr>
          <w:id w:val="12301768"/>
          <w:placeholder>
            <w:docPart w:val="36464480E18A4BFF83D549ED6E3AFE68"/>
          </w:placeholder>
        </w:sdtPr>
        <w:sdtEndPr>
          <w:rPr>
            <w:color w:val="FF0000"/>
          </w:rPr>
        </w:sdtEndPr>
        <w:sdtContent>
          <w:r w:rsidR="00E90406">
            <w:t>There</w:t>
          </w:r>
          <w:r w:rsidR="00E90406" w:rsidRPr="00432A45">
            <w:t xml:space="preserve"> will be several impromptu activities related to our class or department throughout the semester. If you participate in those activities, you will receive extra credit</w:t>
          </w:r>
          <w:r w:rsidR="00E90406">
            <w:t>s</w:t>
          </w:r>
          <w:r w:rsidR="00E90406" w:rsidRPr="00432A45">
            <w:t xml:space="preserve"> </w:t>
          </w:r>
          <w:r w:rsidR="00E90406">
            <w:t xml:space="preserve">to the </w:t>
          </w:r>
          <w:r w:rsidR="00D74E6E">
            <w:t>EXAM point total</w:t>
          </w:r>
          <w:r w:rsidR="00E90406" w:rsidRPr="00432A45">
            <w:t xml:space="preserve"> from participating of </w:t>
          </w:r>
          <w:r w:rsidR="00E90406" w:rsidRPr="00C81DC3">
            <w:rPr>
              <w:color w:val="FF0000"/>
            </w:rPr>
            <w:t xml:space="preserve">research project, conference/thesis presentation, or/and study halls, etc. </w:t>
          </w:r>
        </w:sdtContent>
      </w:sdt>
    </w:p>
    <w:p w:rsidR="00E90406" w:rsidRPr="00A00791" w:rsidRDefault="00E90406" w:rsidP="00E90406">
      <w:r w:rsidRPr="00A00791">
        <w:t xml:space="preserve"> </w:t>
      </w:r>
    </w:p>
    <w:p w:rsidR="00E90406" w:rsidRPr="007839C3" w:rsidRDefault="00E90406" w:rsidP="00E90406">
      <w:pPr>
        <w:pStyle w:val="Heading2"/>
        <w:rPr>
          <w:b/>
        </w:rPr>
      </w:pPr>
      <w:r w:rsidRPr="007839C3">
        <w:rPr>
          <w:b/>
        </w:rPr>
        <w:t xml:space="preserve">Late Work  </w:t>
      </w:r>
    </w:p>
    <w:sdt>
      <w:sdtPr>
        <w:rPr>
          <w:b/>
        </w:rPr>
        <w:id w:val="12301769"/>
        <w:placeholder>
          <w:docPart w:val="36464480E18A4BFF83D549ED6E3AFE68"/>
        </w:placeholder>
      </w:sdtPr>
      <w:sdtEndPr/>
      <w:sdtContent>
        <w:p w:rsidR="00E90406" w:rsidRPr="008F2F1C" w:rsidRDefault="00E90406" w:rsidP="00E90406">
          <w:pPr>
            <w:rPr>
              <w:b/>
            </w:rPr>
          </w:pPr>
          <w:r w:rsidRPr="008F2F1C">
            <w:rPr>
              <w:b/>
              <w:color w:val="FF0000"/>
              <w:u w:val="single"/>
              <w:lang w:eastAsia="ko-KR"/>
            </w:rPr>
            <w:t xml:space="preserve">Late assignments </w:t>
          </w:r>
          <w:proofErr w:type="gramStart"/>
          <w:r w:rsidRPr="008F2F1C">
            <w:rPr>
              <w:b/>
              <w:color w:val="FF0000"/>
              <w:u w:val="single"/>
              <w:lang w:eastAsia="ko-KR"/>
            </w:rPr>
            <w:t>will not be accepted</w:t>
          </w:r>
          <w:proofErr w:type="gramEnd"/>
          <w:r w:rsidRPr="008F2F1C">
            <w:rPr>
              <w:b/>
              <w:color w:val="FF0000"/>
              <w:lang w:eastAsia="ko-KR"/>
            </w:rPr>
            <w:t>.</w:t>
          </w:r>
        </w:p>
      </w:sdtContent>
    </w:sdt>
    <w:p w:rsidR="00E90406" w:rsidRPr="004D2CE0" w:rsidRDefault="00E90406" w:rsidP="00E90406"/>
    <w:p w:rsidR="00E90406" w:rsidRPr="007839C3" w:rsidRDefault="00E90406" w:rsidP="00E90406">
      <w:pPr>
        <w:pStyle w:val="Heading2"/>
        <w:rPr>
          <w:b/>
        </w:rPr>
      </w:pPr>
      <w:r w:rsidRPr="007839C3">
        <w:rPr>
          <w:b/>
        </w:rPr>
        <w:t>Make Up Work/Tests</w:t>
      </w:r>
    </w:p>
    <w:sdt>
      <w:sdtPr>
        <w:id w:val="12301770"/>
        <w:placeholder>
          <w:docPart w:val="36464480E18A4BFF83D549ED6E3AFE68"/>
        </w:placeholder>
      </w:sdtPr>
      <w:sdtEndPr/>
      <w:sdtContent>
        <w:p w:rsidR="00E90406" w:rsidRPr="004D2CE0" w:rsidRDefault="00E90406" w:rsidP="00E90406">
          <w:r w:rsidRPr="008F2F1C">
            <w:rPr>
              <w:b/>
              <w:color w:val="FF0000"/>
              <w:u w:val="single"/>
            </w:rPr>
            <w:t>No make-up exams/assignments</w:t>
          </w:r>
          <w:r w:rsidRPr="00432A45">
            <w:rPr>
              <w:color w:val="FF0000"/>
            </w:rPr>
            <w:t xml:space="preserve"> </w:t>
          </w:r>
          <w:r>
            <w:t xml:space="preserve">will be given for any personal reasons, except under medical/ </w:t>
          </w:r>
          <w:r w:rsidR="00D74E6E">
            <w:t>religious/</w:t>
          </w:r>
          <w:r>
            <w:t xml:space="preserve">family </w:t>
          </w:r>
          <w:proofErr w:type="gramStart"/>
          <w:r>
            <w:t>emergency situations</w:t>
          </w:r>
          <w:proofErr w:type="gramEnd"/>
          <w:r>
            <w:t>/ authorized participation in official school functions.</w:t>
          </w:r>
        </w:p>
      </w:sdtContent>
    </w:sdt>
    <w:p w:rsidR="00E90406" w:rsidRPr="004D2CE0" w:rsidRDefault="00E90406" w:rsidP="00E90406">
      <w:pPr>
        <w:rPr>
          <w:b/>
        </w:rPr>
      </w:pPr>
    </w:p>
    <w:p w:rsidR="007B385D" w:rsidRPr="007B385D" w:rsidRDefault="007B385D" w:rsidP="007B385D">
      <w:r w:rsidRPr="007B385D">
        <w:rPr>
          <w:b/>
        </w:rPr>
        <w:t>Classroom Policies:</w:t>
      </w:r>
      <w:r w:rsidRPr="007B385D">
        <w:t xml:space="preserve"> It </w:t>
      </w:r>
      <w:proofErr w:type="gramStart"/>
      <w:r w:rsidRPr="007B385D">
        <w:t>is assumed</w:t>
      </w:r>
      <w:proofErr w:type="gramEnd"/>
      <w:r w:rsidRPr="007B385D">
        <w:t xml:space="preserve"> that everyone enrolled in this course is here to pursue further knowledge in the area of human movement. The following list provides what will be expected by the instructor and </w:t>
      </w:r>
      <w:proofErr w:type="gramStart"/>
      <w:r w:rsidRPr="007B385D">
        <w:t>should also</w:t>
      </w:r>
      <w:proofErr w:type="gramEnd"/>
      <w:r w:rsidRPr="007B385D">
        <w:t xml:space="preserve"> be expected by the students:</w:t>
      </w:r>
    </w:p>
    <w:p w:rsidR="007B385D" w:rsidRPr="007B385D" w:rsidRDefault="007B385D" w:rsidP="007B385D">
      <w:pPr>
        <w:numPr>
          <w:ilvl w:val="0"/>
          <w:numId w:val="2"/>
        </w:numPr>
      </w:pPr>
      <w:r w:rsidRPr="007B385D">
        <w:t xml:space="preserve">Attendance in class is expected. If you will not be able to participate in a class </w:t>
      </w:r>
      <w:proofErr w:type="gramStart"/>
      <w:r w:rsidRPr="007B385D">
        <w:t>session</w:t>
      </w:r>
      <w:proofErr w:type="gramEnd"/>
      <w:r w:rsidRPr="007B385D">
        <w:t xml:space="preserve"> please notify the instructor PRIOR to your absence in a timely manner. Only those with excuses that </w:t>
      </w:r>
      <w:proofErr w:type="gramStart"/>
      <w:r w:rsidRPr="007B385D">
        <w:t>are related</w:t>
      </w:r>
      <w:proofErr w:type="gramEnd"/>
      <w:r w:rsidRPr="007B385D">
        <w:t xml:space="preserve"> to University events (academic, athletic, etc.) or religious purposes may make-up work. If you have an excused absence and will not be available for an exam (EXCLUDING the FINAL EXAM) you must take the exam PRIOR to your absence (NO EXCUSES</w:t>
      </w:r>
      <w:proofErr w:type="gramStart"/>
      <w:r w:rsidRPr="007B385D">
        <w:t>!!)</w:t>
      </w:r>
      <w:proofErr w:type="gramEnd"/>
      <w:r w:rsidRPr="007B385D">
        <w:t xml:space="preserve">. Those individuals who do not have an excuse for an absence will receive a zero score for that day’s evaluation. </w:t>
      </w:r>
    </w:p>
    <w:p w:rsidR="007B385D" w:rsidRPr="007B385D" w:rsidRDefault="007B385D" w:rsidP="007B385D">
      <w:pPr>
        <w:numPr>
          <w:ilvl w:val="0"/>
          <w:numId w:val="2"/>
        </w:numPr>
      </w:pPr>
      <w:r w:rsidRPr="007B385D">
        <w:t>Turn off all cell phones, pagers, and any other electronic devices before class begins. It is disrupting to other students, and disturbing to the instructor if these electronic devises are active during the class period.</w:t>
      </w:r>
    </w:p>
    <w:p w:rsidR="007B385D" w:rsidRPr="007B385D" w:rsidRDefault="007B385D" w:rsidP="007B385D">
      <w:pPr>
        <w:numPr>
          <w:ilvl w:val="0"/>
          <w:numId w:val="2"/>
        </w:numPr>
      </w:pPr>
      <w:r w:rsidRPr="007B385D">
        <w:t xml:space="preserve">Food </w:t>
      </w:r>
      <w:proofErr w:type="gramStart"/>
      <w:r w:rsidRPr="007B385D">
        <w:t>is not permitted</w:t>
      </w:r>
      <w:proofErr w:type="gramEnd"/>
      <w:r w:rsidRPr="007B385D">
        <w:t xml:space="preserve"> in the classroom. Bottled </w:t>
      </w:r>
      <w:r w:rsidR="00F10F61">
        <w:t>beverages (with caps/resalable tops)</w:t>
      </w:r>
      <w:r w:rsidRPr="007B385D">
        <w:t xml:space="preserve"> will be the ONLY beve</w:t>
      </w:r>
      <w:r w:rsidR="00F10F61">
        <w:t>rage allowed in the classrooms</w:t>
      </w:r>
      <w:r w:rsidRPr="007B385D">
        <w:t>.</w:t>
      </w:r>
    </w:p>
    <w:p w:rsidR="007B385D" w:rsidRPr="007B385D" w:rsidRDefault="007B385D" w:rsidP="007B385D">
      <w:pPr>
        <w:numPr>
          <w:ilvl w:val="0"/>
          <w:numId w:val="2"/>
        </w:numPr>
      </w:pPr>
      <w:r w:rsidRPr="007B385D">
        <w:t xml:space="preserve">If you have a question that was not answered during the class </w:t>
      </w:r>
      <w:proofErr w:type="gramStart"/>
      <w:r w:rsidRPr="007B385D">
        <w:t>period</w:t>
      </w:r>
      <w:proofErr w:type="gramEnd"/>
      <w:r w:rsidRPr="007B385D">
        <w:t xml:space="preserve"> please feel free to stop by my office or email me your question (see front page).</w:t>
      </w:r>
    </w:p>
    <w:p w:rsidR="007B385D" w:rsidRPr="007B385D" w:rsidRDefault="007B385D" w:rsidP="007B385D">
      <w:pPr>
        <w:numPr>
          <w:ilvl w:val="0"/>
          <w:numId w:val="2"/>
        </w:numPr>
      </w:pPr>
      <w:r w:rsidRPr="007B385D">
        <w:t xml:space="preserve">Neither academic dishonesty nor plagiarism </w:t>
      </w:r>
      <w:proofErr w:type="gramStart"/>
      <w:r w:rsidRPr="007B385D">
        <w:t>will be tolerated</w:t>
      </w:r>
      <w:proofErr w:type="gramEnd"/>
      <w:r w:rsidRPr="007B385D">
        <w:t xml:space="preserve"> and as such, disciplinary action will be issued in accordance with university guidelines (</w:t>
      </w:r>
      <w:sdt>
        <w:sdtPr>
          <w:rPr>
            <w:bCs/>
          </w:rPr>
          <w:id w:val="406354689"/>
          <w:placeholder>
            <w:docPart w:val="7BFB60057B6D444AB221136655134EEE"/>
          </w:placeholder>
        </w:sdtPr>
        <w:sdtContent>
          <w:hyperlink r:id="rId9" w:history="1">
            <w:r w:rsidR="00F10F61">
              <w:rPr>
                <w:rStyle w:val="Hyperlink"/>
              </w:rPr>
              <w:t>Student Handbook-2018-19</w:t>
            </w:r>
          </w:hyperlink>
        </w:sdtContent>
      </w:sdt>
      <w:r w:rsidRPr="007B385D">
        <w:t>).</w:t>
      </w:r>
    </w:p>
    <w:p w:rsidR="00E90406" w:rsidRPr="004D2CE0" w:rsidRDefault="00E90406" w:rsidP="00E90406"/>
    <w:p w:rsidR="00E90406" w:rsidRPr="004D2CE0" w:rsidRDefault="00E90406" w:rsidP="00E90406">
      <w:pPr>
        <w:rPr>
          <w:b/>
          <w:bCs/>
        </w:rPr>
      </w:pPr>
    </w:p>
    <w:p w:rsidR="00E90406" w:rsidRPr="00C81DC3" w:rsidRDefault="00E90406" w:rsidP="00E90406">
      <w:pPr>
        <w:pStyle w:val="Heading2"/>
        <w:rPr>
          <w:b/>
        </w:rPr>
      </w:pPr>
      <w:r w:rsidRPr="00C81DC3">
        <w:rPr>
          <w:b/>
        </w:rPr>
        <w:lastRenderedPageBreak/>
        <w:t xml:space="preserve">Services for Students </w:t>
      </w:r>
      <w:proofErr w:type="gramStart"/>
      <w:r w:rsidRPr="00C81DC3">
        <w:rPr>
          <w:b/>
        </w:rPr>
        <w:t>With</w:t>
      </w:r>
      <w:proofErr w:type="gramEnd"/>
      <w:r w:rsidRPr="00C81DC3">
        <w:rPr>
          <w:b/>
        </w:rPr>
        <w:t xml:space="preserve"> Disabilities </w:t>
      </w:r>
    </w:p>
    <w:p w:rsidR="00E90406" w:rsidRDefault="00E90406" w:rsidP="00E90406">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t>(</w:t>
      </w:r>
      <w:proofErr w:type="gramEnd"/>
      <w:r>
        <w:t xml:space="preserve">940) 397-4140. Current documentation of a disability will be required in order to provide appropriate services, and each request </w:t>
      </w:r>
      <w:proofErr w:type="gramStart"/>
      <w:r>
        <w:t>will be individually reviewed</w:t>
      </w:r>
      <w:proofErr w:type="gramEnd"/>
      <w:r>
        <w:t xml:space="preserve">. For more details, please go to </w:t>
      </w:r>
      <w:hyperlink r:id="rId10" w:history="1">
        <w:r>
          <w:rPr>
            <w:rStyle w:val="Hyperlink"/>
            <w:sz w:val="20"/>
            <w:szCs w:val="20"/>
          </w:rPr>
          <w:t>http://www.mwsu.edu/student-life/disability</w:t>
        </w:r>
      </w:hyperlink>
      <w:r>
        <w:t>.</w:t>
      </w:r>
    </w:p>
    <w:p w:rsidR="00E90406" w:rsidRDefault="00E90406" w:rsidP="00E90406">
      <w:pPr>
        <w:rPr>
          <w:b/>
          <w:bCs/>
        </w:rPr>
      </w:pPr>
    </w:p>
    <w:p w:rsidR="00E90406" w:rsidRPr="00C81DC3" w:rsidRDefault="00E90406" w:rsidP="00E90406">
      <w:pPr>
        <w:pStyle w:val="Heading2"/>
        <w:rPr>
          <w:b/>
        </w:rPr>
      </w:pPr>
      <w:r w:rsidRPr="00C81DC3">
        <w:rPr>
          <w:b/>
        </w:rPr>
        <w:t>College Policies</w:t>
      </w:r>
    </w:p>
    <w:p w:rsidR="00E90406" w:rsidRDefault="00E90406" w:rsidP="00E90406">
      <w:pPr>
        <w:pStyle w:val="Heading3"/>
      </w:pPr>
      <w:r>
        <w:t>Campus Carry Rules/Policies</w:t>
      </w:r>
    </w:p>
    <w:p w:rsidR="00E90406" w:rsidRDefault="00E90406" w:rsidP="00E90406">
      <w:pPr>
        <w:rPr>
          <w:rStyle w:val="Hyperlink"/>
          <w:bCs/>
        </w:rPr>
      </w:pPr>
      <w:r>
        <w:rPr>
          <w:bCs/>
        </w:rPr>
        <w:t xml:space="preserve">Refer to: </w:t>
      </w:r>
      <w:hyperlink r:id="rId11" w:history="1">
        <w:r w:rsidRPr="004D2CE0">
          <w:rPr>
            <w:rStyle w:val="Hyperlink"/>
          </w:rPr>
          <w:t>Campus Carry Rules and Policies</w:t>
        </w:r>
      </w:hyperlink>
    </w:p>
    <w:p w:rsidR="00E90406" w:rsidRDefault="00E90406" w:rsidP="00E90406">
      <w:pPr>
        <w:rPr>
          <w:rStyle w:val="Hyperlink"/>
          <w:bCs/>
        </w:rPr>
      </w:pPr>
    </w:p>
    <w:p w:rsidR="00E90406" w:rsidRPr="004D2CE0" w:rsidRDefault="00E90406" w:rsidP="00E90406">
      <w:pPr>
        <w:pStyle w:val="Heading3"/>
      </w:pPr>
      <w:r w:rsidRPr="004D2CE0">
        <w:t>Smoking/Tobacco Policy</w:t>
      </w:r>
    </w:p>
    <w:p w:rsidR="00E90406" w:rsidRDefault="00E90406" w:rsidP="00E90406">
      <w:pPr>
        <w:rPr>
          <w:bCs/>
        </w:rPr>
      </w:pPr>
      <w:r w:rsidRPr="004D2CE0">
        <w:rPr>
          <w:bCs/>
        </w:rPr>
        <w:t>College policy strictly prohibits the use of tobacco products in any building owned or operated by WATC.  Adult students may smoke only in the outside designated-smoking areas at each location.</w:t>
      </w:r>
    </w:p>
    <w:p w:rsidR="00E90406" w:rsidRPr="004D2CE0" w:rsidRDefault="00E90406" w:rsidP="00E90406">
      <w:pPr>
        <w:rPr>
          <w:bCs/>
        </w:rPr>
      </w:pPr>
      <w:r w:rsidRPr="004D2CE0">
        <w:rPr>
          <w:bCs/>
        </w:rPr>
        <w:t xml:space="preserve">  </w:t>
      </w:r>
    </w:p>
    <w:p w:rsidR="00E90406" w:rsidRPr="004D2CE0" w:rsidRDefault="00E90406" w:rsidP="00E90406">
      <w:pPr>
        <w:pStyle w:val="Heading3"/>
      </w:pPr>
      <w:r w:rsidRPr="004D2CE0">
        <w:t>Alcohol and Drug Policy</w:t>
      </w:r>
    </w:p>
    <w:p w:rsidR="00E90406" w:rsidRPr="004D2CE0" w:rsidRDefault="00E90406" w:rsidP="00E90406">
      <w:r w:rsidRPr="004D2CE0">
        <w:t xml:space="preserve">To comply with the Drug Free Schools and Communities Act of 1989 and subsequent amendments, students and employees of Midwestern State are informed that strictly enforced policies are in </w:t>
      </w:r>
      <w:proofErr w:type="gramStart"/>
      <w:r w:rsidRPr="004D2CE0">
        <w:t>place which</w:t>
      </w:r>
      <w:proofErr w:type="gramEnd"/>
      <w:r w:rsidRPr="004D2CE0">
        <w:t xml:space="preserve"> prohibits the unlawful possession, use or distribution of any illicit drugs, including alcohol, on university property or as part of any university-sponsored activity. Students and employees are also subject to all applicable legal sanctions under local, state and federal law for any offenses involving illicit drugs on University property or at University-sponsored activities.</w:t>
      </w:r>
    </w:p>
    <w:p w:rsidR="00E90406" w:rsidRPr="004D2CE0" w:rsidRDefault="00E90406" w:rsidP="00E90406">
      <w:pPr>
        <w:rPr>
          <w:b/>
        </w:rPr>
      </w:pPr>
    </w:p>
    <w:p w:rsidR="00E90406" w:rsidRPr="00C81DC3" w:rsidRDefault="00E90406" w:rsidP="00E90406">
      <w:pPr>
        <w:pStyle w:val="Heading2"/>
        <w:rPr>
          <w:b/>
        </w:rPr>
      </w:pPr>
      <w:r>
        <w:rPr>
          <w:b/>
        </w:rPr>
        <w:t xml:space="preserve">Tentative </w:t>
      </w:r>
      <w:r w:rsidRPr="00C81DC3">
        <w:rPr>
          <w:b/>
        </w:rPr>
        <w:t>Course Schedule:</w:t>
      </w:r>
    </w:p>
    <w:p w:rsidR="00E90406" w:rsidRPr="008175A4" w:rsidRDefault="00E90406" w:rsidP="00E90406">
      <w:pPr>
        <w:rPr>
          <w:i/>
          <w:highlight w:val="yellow"/>
        </w:rPr>
      </w:pPr>
    </w:p>
    <w:p w:rsidR="00E90406" w:rsidRPr="00811587" w:rsidRDefault="00E90406" w:rsidP="00E90406">
      <w:pPr>
        <w:rPr>
          <w:sz w:val="22"/>
          <w:szCs w:val="22"/>
          <w:u w:val="single"/>
        </w:rPr>
      </w:pPr>
      <w:r w:rsidRPr="00811587">
        <w:rPr>
          <w:sz w:val="22"/>
          <w:szCs w:val="22"/>
          <w:u w:val="single"/>
        </w:rPr>
        <w:t>Week</w:t>
      </w:r>
      <w:r w:rsidRPr="00811587">
        <w:rPr>
          <w:sz w:val="22"/>
          <w:szCs w:val="22"/>
          <w:u w:val="single"/>
        </w:rPr>
        <w:tab/>
        <w:t>Dates</w:t>
      </w:r>
      <w:r w:rsidRPr="00811587">
        <w:rPr>
          <w:sz w:val="22"/>
          <w:szCs w:val="22"/>
          <w:u w:val="single"/>
        </w:rPr>
        <w:tab/>
      </w:r>
      <w:r w:rsidRPr="00811587">
        <w:rPr>
          <w:sz w:val="22"/>
          <w:szCs w:val="22"/>
          <w:u w:val="single"/>
        </w:rPr>
        <w:tab/>
        <w:t>Content</w:t>
      </w:r>
      <w:r w:rsidRPr="00811587">
        <w:rPr>
          <w:sz w:val="22"/>
          <w:szCs w:val="22"/>
          <w:u w:val="single"/>
        </w:rPr>
        <w:tab/>
      </w:r>
      <w:r w:rsidRPr="00811587">
        <w:rPr>
          <w:sz w:val="22"/>
          <w:szCs w:val="22"/>
          <w:u w:val="single"/>
        </w:rPr>
        <w:tab/>
      </w:r>
      <w:r w:rsidRPr="00811587">
        <w:rPr>
          <w:sz w:val="22"/>
          <w:szCs w:val="22"/>
          <w:u w:val="single"/>
        </w:rPr>
        <w:tab/>
      </w:r>
      <w:r w:rsidRPr="00811587">
        <w:rPr>
          <w:sz w:val="22"/>
          <w:szCs w:val="22"/>
          <w:u w:val="single"/>
        </w:rPr>
        <w:tab/>
      </w:r>
      <w:r w:rsidRPr="00811587">
        <w:rPr>
          <w:sz w:val="22"/>
          <w:szCs w:val="22"/>
          <w:u w:val="single"/>
        </w:rPr>
        <w:tab/>
      </w:r>
      <w:r w:rsidRPr="00811587">
        <w:rPr>
          <w:sz w:val="22"/>
          <w:szCs w:val="22"/>
          <w:u w:val="single"/>
        </w:rPr>
        <w:tab/>
      </w:r>
      <w:r w:rsidRPr="00811587">
        <w:rPr>
          <w:sz w:val="22"/>
          <w:szCs w:val="22"/>
          <w:u w:val="single"/>
        </w:rPr>
        <w:tab/>
      </w:r>
      <w:r w:rsidRPr="00811587">
        <w:rPr>
          <w:sz w:val="22"/>
          <w:szCs w:val="22"/>
          <w:u w:val="single"/>
        </w:rPr>
        <w:tab/>
        <w:t>Reading</w:t>
      </w:r>
    </w:p>
    <w:p w:rsidR="00E90406" w:rsidRDefault="00E90406" w:rsidP="00E90406">
      <w:pPr>
        <w:rPr>
          <w:sz w:val="22"/>
          <w:szCs w:val="22"/>
        </w:rPr>
      </w:pPr>
      <w:r w:rsidRPr="00811587">
        <w:rPr>
          <w:sz w:val="22"/>
          <w:szCs w:val="22"/>
        </w:rPr>
        <w:t>1</w:t>
      </w:r>
      <w:r w:rsidRPr="00811587">
        <w:rPr>
          <w:sz w:val="22"/>
          <w:szCs w:val="22"/>
        </w:rPr>
        <w:tab/>
      </w:r>
      <w:r w:rsidR="00AC2134">
        <w:rPr>
          <w:sz w:val="22"/>
          <w:szCs w:val="22"/>
        </w:rPr>
        <w:t>Aug</w:t>
      </w:r>
      <w:r w:rsidRPr="00811587">
        <w:rPr>
          <w:sz w:val="22"/>
          <w:szCs w:val="22"/>
        </w:rPr>
        <w:t xml:space="preserve"> </w:t>
      </w:r>
      <w:r w:rsidR="00AC2134">
        <w:rPr>
          <w:sz w:val="22"/>
          <w:szCs w:val="22"/>
        </w:rPr>
        <w:t>2</w:t>
      </w:r>
      <w:r w:rsidR="00D00733">
        <w:rPr>
          <w:sz w:val="22"/>
          <w:szCs w:val="22"/>
        </w:rPr>
        <w:t>4</w:t>
      </w:r>
      <w:r>
        <w:rPr>
          <w:sz w:val="22"/>
          <w:szCs w:val="22"/>
        </w:rPr>
        <w:t>-</w:t>
      </w:r>
      <w:r w:rsidR="00D00733">
        <w:rPr>
          <w:sz w:val="22"/>
          <w:szCs w:val="22"/>
        </w:rPr>
        <w:t>26</w:t>
      </w:r>
      <w:r w:rsidRPr="00811587">
        <w:rPr>
          <w:sz w:val="22"/>
          <w:szCs w:val="22"/>
        </w:rPr>
        <w:t xml:space="preserve"> </w:t>
      </w:r>
      <w:r w:rsidRPr="00811587">
        <w:rPr>
          <w:sz w:val="22"/>
          <w:szCs w:val="22"/>
        </w:rPr>
        <w:tab/>
        <w:t>Welcome, Introd</w:t>
      </w:r>
      <w:r w:rsidR="00AC2134">
        <w:rPr>
          <w:sz w:val="22"/>
          <w:szCs w:val="22"/>
        </w:rPr>
        <w:t>uction, What is Biomechanics?</w:t>
      </w:r>
      <w:r w:rsidR="00AC2134">
        <w:rPr>
          <w:sz w:val="22"/>
          <w:szCs w:val="22"/>
        </w:rPr>
        <w:tab/>
      </w:r>
      <w:r w:rsidRPr="00811587">
        <w:rPr>
          <w:sz w:val="22"/>
          <w:szCs w:val="22"/>
        </w:rPr>
        <w:t xml:space="preserve">pp. </w:t>
      </w:r>
      <w:r>
        <w:rPr>
          <w:sz w:val="22"/>
          <w:szCs w:val="22"/>
        </w:rPr>
        <w:t>2</w:t>
      </w:r>
      <w:r w:rsidRPr="00811587">
        <w:rPr>
          <w:sz w:val="22"/>
          <w:szCs w:val="22"/>
        </w:rPr>
        <w:t>-</w:t>
      </w:r>
      <w:r>
        <w:rPr>
          <w:sz w:val="22"/>
          <w:szCs w:val="22"/>
        </w:rPr>
        <w:t>16</w:t>
      </w:r>
    </w:p>
    <w:p w:rsidR="00E90406" w:rsidRDefault="00E90406" w:rsidP="00E90406">
      <w:pPr>
        <w:rPr>
          <w:b/>
          <w:sz w:val="22"/>
          <w:szCs w:val="22"/>
        </w:rPr>
      </w:pPr>
      <w:r>
        <w:rPr>
          <w:sz w:val="22"/>
          <w:szCs w:val="22"/>
        </w:rPr>
        <w:tab/>
      </w:r>
      <w:r>
        <w:rPr>
          <w:sz w:val="22"/>
          <w:szCs w:val="22"/>
        </w:rPr>
        <w:tab/>
      </w:r>
      <w:r>
        <w:rPr>
          <w:sz w:val="22"/>
          <w:szCs w:val="22"/>
        </w:rPr>
        <w:tab/>
      </w:r>
      <w:r w:rsidRPr="007F5D58">
        <w:rPr>
          <w:b/>
          <w:sz w:val="22"/>
          <w:szCs w:val="22"/>
        </w:rPr>
        <w:t xml:space="preserve">Laboratory Activity </w:t>
      </w:r>
      <w:r>
        <w:rPr>
          <w:b/>
          <w:sz w:val="22"/>
          <w:szCs w:val="22"/>
        </w:rPr>
        <w:t xml:space="preserve">#1 </w:t>
      </w:r>
      <w:r w:rsidRPr="007F5D58">
        <w:rPr>
          <w:b/>
          <w:sz w:val="22"/>
          <w:szCs w:val="22"/>
        </w:rPr>
        <w:t>(Research)</w:t>
      </w:r>
    </w:p>
    <w:p w:rsidR="00E90406" w:rsidRPr="00D00733" w:rsidRDefault="00E90406" w:rsidP="00E90406">
      <w:pPr>
        <w:rPr>
          <w:sz w:val="22"/>
          <w:szCs w:val="22"/>
        </w:rPr>
      </w:pPr>
      <w:r>
        <w:rPr>
          <w:b/>
          <w:sz w:val="22"/>
          <w:szCs w:val="22"/>
        </w:rPr>
        <w:tab/>
      </w:r>
      <w:r w:rsidR="00D00733">
        <w:rPr>
          <w:sz w:val="22"/>
          <w:szCs w:val="22"/>
        </w:rPr>
        <w:t>Aug 28</w:t>
      </w:r>
      <w:r w:rsidR="00D00733">
        <w:rPr>
          <w:sz w:val="22"/>
          <w:szCs w:val="22"/>
        </w:rPr>
        <w:tab/>
        <w:t>Online questions/problems (Introduction)</w:t>
      </w:r>
    </w:p>
    <w:p w:rsidR="00D00733" w:rsidRDefault="00E90406" w:rsidP="00E90406">
      <w:pPr>
        <w:rPr>
          <w:sz w:val="22"/>
          <w:szCs w:val="22"/>
        </w:rPr>
      </w:pPr>
      <w:r w:rsidRPr="00811587">
        <w:rPr>
          <w:sz w:val="22"/>
          <w:szCs w:val="22"/>
        </w:rPr>
        <w:t>2</w:t>
      </w:r>
      <w:r w:rsidRPr="00811587">
        <w:rPr>
          <w:sz w:val="22"/>
          <w:szCs w:val="22"/>
        </w:rPr>
        <w:tab/>
      </w:r>
      <w:r w:rsidR="00D00733">
        <w:rPr>
          <w:sz w:val="22"/>
          <w:szCs w:val="22"/>
        </w:rPr>
        <w:t>Aug</w:t>
      </w:r>
      <w:r w:rsidR="008142E3">
        <w:rPr>
          <w:sz w:val="22"/>
          <w:szCs w:val="22"/>
        </w:rPr>
        <w:t xml:space="preserve"> </w:t>
      </w:r>
      <w:r w:rsidR="00D00733">
        <w:rPr>
          <w:sz w:val="22"/>
          <w:szCs w:val="22"/>
        </w:rPr>
        <w:t>31</w:t>
      </w:r>
      <w:r w:rsidR="008142E3">
        <w:rPr>
          <w:sz w:val="22"/>
          <w:szCs w:val="22"/>
        </w:rPr>
        <w:t>-</w:t>
      </w:r>
      <w:r w:rsidR="00D00733">
        <w:rPr>
          <w:sz w:val="22"/>
          <w:szCs w:val="22"/>
        </w:rPr>
        <w:tab/>
      </w:r>
      <w:r w:rsidR="00D00733" w:rsidRPr="00811587">
        <w:rPr>
          <w:sz w:val="22"/>
          <w:szCs w:val="22"/>
        </w:rPr>
        <w:t>Math Review (</w:t>
      </w:r>
      <w:r w:rsidR="00D00733">
        <w:rPr>
          <w:sz w:val="22"/>
          <w:szCs w:val="22"/>
        </w:rPr>
        <w:t>textbook and h</w:t>
      </w:r>
      <w:r w:rsidR="00D00733" w:rsidRPr="00811587">
        <w:rPr>
          <w:sz w:val="22"/>
          <w:szCs w:val="22"/>
        </w:rPr>
        <w:t>andout)</w:t>
      </w:r>
      <w:r w:rsidR="00D00733">
        <w:rPr>
          <w:sz w:val="22"/>
          <w:szCs w:val="22"/>
        </w:rPr>
        <w:tab/>
      </w:r>
      <w:r w:rsidR="00D00733">
        <w:rPr>
          <w:sz w:val="22"/>
          <w:szCs w:val="22"/>
        </w:rPr>
        <w:tab/>
      </w:r>
      <w:r w:rsidR="00D00733">
        <w:rPr>
          <w:sz w:val="22"/>
          <w:szCs w:val="22"/>
        </w:rPr>
        <w:tab/>
      </w:r>
      <w:r w:rsidR="00D00733" w:rsidRPr="00811587">
        <w:rPr>
          <w:sz w:val="22"/>
          <w:szCs w:val="22"/>
        </w:rPr>
        <w:t xml:space="preserve">pp. </w:t>
      </w:r>
      <w:r w:rsidR="00D00733">
        <w:rPr>
          <w:sz w:val="22"/>
          <w:szCs w:val="22"/>
        </w:rPr>
        <w:t>31</w:t>
      </w:r>
      <w:r w:rsidR="00D00733" w:rsidRPr="00811587">
        <w:rPr>
          <w:sz w:val="22"/>
          <w:szCs w:val="22"/>
        </w:rPr>
        <w:t>-37</w:t>
      </w:r>
    </w:p>
    <w:p w:rsidR="00D00733" w:rsidRDefault="00D00733" w:rsidP="00D00733">
      <w:pPr>
        <w:ind w:firstLine="720"/>
        <w:rPr>
          <w:sz w:val="22"/>
          <w:szCs w:val="22"/>
        </w:rPr>
      </w:pPr>
      <w:r>
        <w:rPr>
          <w:sz w:val="22"/>
          <w:szCs w:val="22"/>
        </w:rPr>
        <w:t>Sept 2</w:t>
      </w:r>
    </w:p>
    <w:p w:rsidR="00E90406" w:rsidRPr="00811587" w:rsidRDefault="00D00733" w:rsidP="00D00733">
      <w:pPr>
        <w:ind w:firstLine="720"/>
        <w:rPr>
          <w:sz w:val="22"/>
          <w:szCs w:val="22"/>
        </w:rPr>
      </w:pPr>
      <w:r>
        <w:rPr>
          <w:sz w:val="22"/>
          <w:szCs w:val="22"/>
        </w:rPr>
        <w:t>Sept 4</w:t>
      </w:r>
      <w:r>
        <w:rPr>
          <w:sz w:val="22"/>
          <w:szCs w:val="22"/>
        </w:rPr>
        <w:tab/>
      </w:r>
      <w:proofErr w:type="gramStart"/>
      <w:r>
        <w:rPr>
          <w:sz w:val="22"/>
          <w:szCs w:val="22"/>
        </w:rPr>
        <w:t>Online math review problems</w:t>
      </w:r>
      <w:proofErr w:type="gramEnd"/>
      <w:r w:rsidR="00E90406" w:rsidRPr="00811587">
        <w:rPr>
          <w:sz w:val="22"/>
          <w:szCs w:val="22"/>
        </w:rPr>
        <w:tab/>
      </w:r>
    </w:p>
    <w:p w:rsidR="00D00733" w:rsidRDefault="00E90406" w:rsidP="00D00733">
      <w:pPr>
        <w:rPr>
          <w:sz w:val="22"/>
          <w:szCs w:val="22"/>
        </w:rPr>
      </w:pPr>
      <w:r w:rsidRPr="00811587">
        <w:rPr>
          <w:sz w:val="22"/>
          <w:szCs w:val="22"/>
        </w:rPr>
        <w:t>3</w:t>
      </w:r>
      <w:r w:rsidRPr="00811587">
        <w:rPr>
          <w:sz w:val="22"/>
          <w:szCs w:val="22"/>
        </w:rPr>
        <w:tab/>
      </w:r>
      <w:r w:rsidR="008142E3">
        <w:rPr>
          <w:sz w:val="22"/>
          <w:szCs w:val="22"/>
        </w:rPr>
        <w:t>Sep</w:t>
      </w:r>
      <w:r w:rsidRPr="00811587">
        <w:rPr>
          <w:sz w:val="22"/>
          <w:szCs w:val="22"/>
        </w:rPr>
        <w:t xml:space="preserve"> </w:t>
      </w:r>
      <w:r w:rsidR="008142E3">
        <w:rPr>
          <w:sz w:val="22"/>
          <w:szCs w:val="22"/>
        </w:rPr>
        <w:t>9-</w:t>
      </w:r>
      <w:r w:rsidR="00D00733">
        <w:rPr>
          <w:sz w:val="22"/>
          <w:szCs w:val="22"/>
        </w:rPr>
        <w:t>11</w:t>
      </w:r>
      <w:r w:rsidRPr="00811587">
        <w:rPr>
          <w:sz w:val="22"/>
          <w:szCs w:val="22"/>
        </w:rPr>
        <w:tab/>
      </w:r>
      <w:proofErr w:type="gramStart"/>
      <w:r w:rsidRPr="00811587">
        <w:rPr>
          <w:sz w:val="22"/>
          <w:szCs w:val="22"/>
        </w:rPr>
        <w:t>The</w:t>
      </w:r>
      <w:proofErr w:type="gramEnd"/>
      <w:r w:rsidRPr="00811587">
        <w:rPr>
          <w:sz w:val="22"/>
          <w:szCs w:val="22"/>
        </w:rPr>
        <w:t xml:space="preserve"> body as a Machine</w:t>
      </w:r>
    </w:p>
    <w:p w:rsidR="00E90406" w:rsidRPr="00811587" w:rsidRDefault="00D00733" w:rsidP="00D00733">
      <w:pPr>
        <w:rPr>
          <w:sz w:val="22"/>
          <w:szCs w:val="22"/>
        </w:rPr>
      </w:pPr>
      <w:r>
        <w:rPr>
          <w:sz w:val="22"/>
          <w:szCs w:val="22"/>
        </w:rPr>
        <w:tab/>
        <w:t>Sep 11</w:t>
      </w:r>
      <w:r>
        <w:rPr>
          <w:sz w:val="22"/>
          <w:szCs w:val="22"/>
        </w:rPr>
        <w:tab/>
        <w:t>Online questions (Levers)</w:t>
      </w:r>
      <w:r w:rsidR="00E90406">
        <w:rPr>
          <w:sz w:val="22"/>
          <w:szCs w:val="22"/>
        </w:rPr>
        <w:tab/>
      </w:r>
      <w:r w:rsidR="00E90406">
        <w:rPr>
          <w:sz w:val="22"/>
          <w:szCs w:val="22"/>
        </w:rPr>
        <w:tab/>
      </w:r>
    </w:p>
    <w:p w:rsidR="00E90406" w:rsidRDefault="00E90406" w:rsidP="00E90406">
      <w:pPr>
        <w:rPr>
          <w:sz w:val="22"/>
          <w:szCs w:val="22"/>
        </w:rPr>
      </w:pPr>
      <w:r w:rsidRPr="00811587">
        <w:rPr>
          <w:sz w:val="22"/>
          <w:szCs w:val="22"/>
        </w:rPr>
        <w:t>4</w:t>
      </w:r>
      <w:r w:rsidRPr="00811587">
        <w:rPr>
          <w:sz w:val="22"/>
          <w:szCs w:val="22"/>
        </w:rPr>
        <w:tab/>
      </w:r>
      <w:r w:rsidR="008142E3">
        <w:rPr>
          <w:sz w:val="22"/>
          <w:szCs w:val="22"/>
        </w:rPr>
        <w:t>Sep</w:t>
      </w:r>
      <w:r w:rsidRPr="00811587">
        <w:rPr>
          <w:sz w:val="22"/>
          <w:szCs w:val="22"/>
        </w:rPr>
        <w:t xml:space="preserve"> </w:t>
      </w:r>
      <w:r w:rsidR="008142E3">
        <w:rPr>
          <w:sz w:val="22"/>
          <w:szCs w:val="22"/>
        </w:rPr>
        <w:t>1</w:t>
      </w:r>
      <w:r w:rsidR="00D00733">
        <w:rPr>
          <w:sz w:val="22"/>
          <w:szCs w:val="22"/>
        </w:rPr>
        <w:t>4</w:t>
      </w:r>
      <w:r>
        <w:rPr>
          <w:sz w:val="22"/>
          <w:szCs w:val="22"/>
        </w:rPr>
        <w:t>-</w:t>
      </w:r>
      <w:r w:rsidR="00D00733">
        <w:rPr>
          <w:sz w:val="22"/>
          <w:szCs w:val="22"/>
        </w:rPr>
        <w:t>16</w:t>
      </w:r>
      <w:r w:rsidRPr="00811587">
        <w:rPr>
          <w:sz w:val="22"/>
          <w:szCs w:val="22"/>
        </w:rPr>
        <w:t xml:space="preserve"> </w:t>
      </w:r>
      <w:r w:rsidRPr="00811587">
        <w:rPr>
          <w:sz w:val="22"/>
          <w:szCs w:val="22"/>
        </w:rPr>
        <w:tab/>
        <w:t>Anatomical descriptions</w:t>
      </w:r>
      <w:r w:rsidRPr="00811587">
        <w:rPr>
          <w:sz w:val="22"/>
          <w:szCs w:val="22"/>
        </w:rPr>
        <w:tab/>
      </w:r>
      <w:r w:rsidR="00AC2134">
        <w:rPr>
          <w:sz w:val="22"/>
          <w:szCs w:val="22"/>
        </w:rPr>
        <w:tab/>
      </w:r>
      <w:r w:rsidR="00AC2134">
        <w:rPr>
          <w:sz w:val="22"/>
          <w:szCs w:val="22"/>
        </w:rPr>
        <w:tab/>
      </w:r>
      <w:r w:rsidR="00AC2134">
        <w:rPr>
          <w:sz w:val="22"/>
          <w:szCs w:val="22"/>
        </w:rPr>
        <w:tab/>
      </w:r>
      <w:r w:rsidR="00AC2134">
        <w:rPr>
          <w:sz w:val="22"/>
          <w:szCs w:val="22"/>
        </w:rPr>
        <w:tab/>
      </w:r>
      <w:r w:rsidRPr="00811587">
        <w:rPr>
          <w:sz w:val="22"/>
          <w:szCs w:val="22"/>
        </w:rPr>
        <w:t xml:space="preserve">pp. </w:t>
      </w:r>
      <w:r>
        <w:rPr>
          <w:sz w:val="22"/>
          <w:szCs w:val="22"/>
        </w:rPr>
        <w:t>179</w:t>
      </w:r>
      <w:r w:rsidRPr="00811587">
        <w:rPr>
          <w:sz w:val="22"/>
          <w:szCs w:val="22"/>
        </w:rPr>
        <w:t>-</w:t>
      </w:r>
      <w:r>
        <w:rPr>
          <w:sz w:val="22"/>
          <w:szCs w:val="22"/>
        </w:rPr>
        <w:t>189</w:t>
      </w:r>
    </w:p>
    <w:p w:rsidR="00D00733" w:rsidRPr="00D00733" w:rsidRDefault="00D00733" w:rsidP="00D00733">
      <w:pPr>
        <w:ind w:firstLine="720"/>
        <w:rPr>
          <w:sz w:val="22"/>
          <w:szCs w:val="22"/>
        </w:rPr>
      </w:pPr>
      <w:r>
        <w:rPr>
          <w:sz w:val="22"/>
          <w:szCs w:val="22"/>
        </w:rPr>
        <w:t>Sept 18</w:t>
      </w:r>
      <w:r>
        <w:rPr>
          <w:sz w:val="22"/>
          <w:szCs w:val="22"/>
        </w:rPr>
        <w:tab/>
        <w:t>Online questions</w:t>
      </w:r>
      <w:r w:rsidRPr="00E54B81">
        <w:rPr>
          <w:b/>
          <w:sz w:val="22"/>
          <w:szCs w:val="22"/>
        </w:rPr>
        <w:t xml:space="preserve"> </w:t>
      </w:r>
      <w:r>
        <w:rPr>
          <w:sz w:val="22"/>
          <w:szCs w:val="22"/>
        </w:rPr>
        <w:t>(Anatomy review)</w:t>
      </w:r>
    </w:p>
    <w:p w:rsidR="00D00733" w:rsidRDefault="00E90406" w:rsidP="00E90406">
      <w:pPr>
        <w:ind w:left="1440" w:firstLine="720"/>
        <w:rPr>
          <w:b/>
          <w:sz w:val="22"/>
          <w:szCs w:val="22"/>
        </w:rPr>
      </w:pPr>
      <w:r>
        <w:rPr>
          <w:b/>
          <w:sz w:val="22"/>
          <w:szCs w:val="22"/>
        </w:rPr>
        <w:t>Laboratory Activity #2 (Anatomy Description)</w:t>
      </w:r>
    </w:p>
    <w:p w:rsidR="00E90406" w:rsidRDefault="00E90406" w:rsidP="00E90406">
      <w:pPr>
        <w:rPr>
          <w:sz w:val="22"/>
          <w:szCs w:val="22"/>
        </w:rPr>
      </w:pPr>
      <w:r w:rsidRPr="00811587">
        <w:rPr>
          <w:sz w:val="22"/>
          <w:szCs w:val="22"/>
        </w:rPr>
        <w:t>5</w:t>
      </w:r>
      <w:r w:rsidRPr="00811587">
        <w:rPr>
          <w:sz w:val="22"/>
          <w:szCs w:val="22"/>
        </w:rPr>
        <w:tab/>
      </w:r>
      <w:r w:rsidR="008142E3">
        <w:rPr>
          <w:sz w:val="22"/>
          <w:szCs w:val="22"/>
        </w:rPr>
        <w:t>Sep</w:t>
      </w:r>
      <w:r w:rsidRPr="00811587">
        <w:rPr>
          <w:sz w:val="22"/>
          <w:szCs w:val="22"/>
        </w:rPr>
        <w:t xml:space="preserve"> </w:t>
      </w:r>
      <w:r w:rsidR="008142E3">
        <w:rPr>
          <w:sz w:val="22"/>
          <w:szCs w:val="22"/>
        </w:rPr>
        <w:t>2</w:t>
      </w:r>
      <w:r w:rsidR="00D00733">
        <w:rPr>
          <w:sz w:val="22"/>
          <w:szCs w:val="22"/>
        </w:rPr>
        <w:t>1</w:t>
      </w:r>
      <w:r>
        <w:rPr>
          <w:sz w:val="22"/>
          <w:szCs w:val="22"/>
        </w:rPr>
        <w:t>-</w:t>
      </w:r>
      <w:r w:rsidR="008142E3">
        <w:rPr>
          <w:sz w:val="22"/>
          <w:szCs w:val="22"/>
        </w:rPr>
        <w:t>2</w:t>
      </w:r>
      <w:r w:rsidR="004D34F3">
        <w:rPr>
          <w:sz w:val="22"/>
          <w:szCs w:val="22"/>
        </w:rPr>
        <w:t>5</w:t>
      </w:r>
      <w:r w:rsidRPr="00811587">
        <w:rPr>
          <w:sz w:val="22"/>
          <w:szCs w:val="22"/>
        </w:rPr>
        <w:t xml:space="preserve"> </w:t>
      </w:r>
      <w:r w:rsidRPr="00811587">
        <w:rPr>
          <w:sz w:val="22"/>
          <w:szCs w:val="22"/>
        </w:rPr>
        <w:tab/>
        <w:t xml:space="preserve">Mechanics of </w:t>
      </w:r>
      <w:r>
        <w:rPr>
          <w:sz w:val="22"/>
          <w:szCs w:val="22"/>
        </w:rPr>
        <w:t>Biological Materials</w:t>
      </w:r>
      <w:r w:rsidR="00A4196C">
        <w:rPr>
          <w:sz w:val="22"/>
          <w:szCs w:val="22"/>
        </w:rPr>
        <w:t>, Exam I</w:t>
      </w:r>
      <w:r w:rsidR="00A4196C">
        <w:rPr>
          <w:sz w:val="22"/>
          <w:szCs w:val="22"/>
        </w:rPr>
        <w:tab/>
      </w:r>
      <w:r w:rsidR="00A4196C">
        <w:rPr>
          <w:sz w:val="22"/>
          <w:szCs w:val="22"/>
        </w:rPr>
        <w:tab/>
      </w:r>
      <w:r w:rsidRPr="00811587">
        <w:rPr>
          <w:sz w:val="22"/>
          <w:szCs w:val="22"/>
        </w:rPr>
        <w:t xml:space="preserve">pp. </w:t>
      </w:r>
      <w:r>
        <w:rPr>
          <w:sz w:val="22"/>
          <w:szCs w:val="22"/>
        </w:rPr>
        <w:t>239</w:t>
      </w:r>
      <w:r w:rsidRPr="00811587">
        <w:rPr>
          <w:sz w:val="22"/>
          <w:szCs w:val="22"/>
        </w:rPr>
        <w:t>-</w:t>
      </w:r>
      <w:r>
        <w:rPr>
          <w:sz w:val="22"/>
          <w:szCs w:val="22"/>
        </w:rPr>
        <w:t>2</w:t>
      </w:r>
      <w:r w:rsidRPr="00811587">
        <w:rPr>
          <w:sz w:val="22"/>
          <w:szCs w:val="22"/>
        </w:rPr>
        <w:t>6</w:t>
      </w:r>
      <w:r>
        <w:rPr>
          <w:sz w:val="22"/>
          <w:szCs w:val="22"/>
        </w:rPr>
        <w:t>2</w:t>
      </w:r>
    </w:p>
    <w:p w:rsidR="00A4196C" w:rsidRDefault="00A4196C" w:rsidP="00A4196C">
      <w:pPr>
        <w:ind w:left="1440" w:firstLine="720"/>
        <w:rPr>
          <w:sz w:val="22"/>
          <w:szCs w:val="22"/>
        </w:rPr>
      </w:pPr>
      <w:r w:rsidRPr="00811587">
        <w:rPr>
          <w:b/>
          <w:sz w:val="22"/>
          <w:szCs w:val="22"/>
        </w:rPr>
        <w:t xml:space="preserve">Exam I: </w:t>
      </w:r>
      <w:r>
        <w:rPr>
          <w:b/>
          <w:sz w:val="22"/>
          <w:szCs w:val="22"/>
        </w:rPr>
        <w:t>Wednes</w:t>
      </w:r>
      <w:r w:rsidRPr="00811587">
        <w:rPr>
          <w:b/>
          <w:sz w:val="22"/>
          <w:szCs w:val="22"/>
        </w:rPr>
        <w:t xml:space="preserve">day </w:t>
      </w:r>
      <w:r w:rsidR="001D0453">
        <w:rPr>
          <w:b/>
          <w:sz w:val="22"/>
          <w:szCs w:val="22"/>
        </w:rPr>
        <w:t>Sep 2</w:t>
      </w:r>
      <w:r w:rsidR="00D00733">
        <w:rPr>
          <w:b/>
          <w:sz w:val="22"/>
          <w:szCs w:val="22"/>
        </w:rPr>
        <w:t>3</w:t>
      </w:r>
    </w:p>
    <w:p w:rsidR="00A4196C" w:rsidRDefault="00A4196C" w:rsidP="00E90406">
      <w:pPr>
        <w:rPr>
          <w:sz w:val="22"/>
          <w:szCs w:val="22"/>
        </w:rPr>
      </w:pPr>
    </w:p>
    <w:p w:rsidR="008142E3" w:rsidRDefault="00E90406" w:rsidP="00E90406">
      <w:pPr>
        <w:rPr>
          <w:sz w:val="22"/>
          <w:szCs w:val="22"/>
        </w:rPr>
      </w:pPr>
      <w:r w:rsidRPr="00811587">
        <w:rPr>
          <w:sz w:val="22"/>
          <w:szCs w:val="22"/>
        </w:rPr>
        <w:t>6</w:t>
      </w:r>
      <w:r w:rsidRPr="00811587">
        <w:rPr>
          <w:sz w:val="22"/>
          <w:szCs w:val="22"/>
        </w:rPr>
        <w:tab/>
      </w:r>
      <w:r w:rsidR="008142E3">
        <w:rPr>
          <w:sz w:val="22"/>
          <w:szCs w:val="22"/>
        </w:rPr>
        <w:t>Sep</w:t>
      </w:r>
      <w:r w:rsidRPr="00811587">
        <w:rPr>
          <w:sz w:val="22"/>
          <w:szCs w:val="22"/>
        </w:rPr>
        <w:t xml:space="preserve"> </w:t>
      </w:r>
      <w:r w:rsidR="00D00733">
        <w:rPr>
          <w:sz w:val="22"/>
          <w:szCs w:val="22"/>
        </w:rPr>
        <w:t>28</w:t>
      </w:r>
      <w:r>
        <w:rPr>
          <w:sz w:val="22"/>
          <w:szCs w:val="22"/>
        </w:rPr>
        <w:t>-</w:t>
      </w:r>
      <w:r w:rsidR="00D00733">
        <w:rPr>
          <w:sz w:val="22"/>
          <w:szCs w:val="22"/>
        </w:rPr>
        <w:t>30</w:t>
      </w:r>
      <w:r w:rsidR="008142E3">
        <w:rPr>
          <w:sz w:val="22"/>
          <w:szCs w:val="22"/>
        </w:rPr>
        <w:t xml:space="preserve"> </w:t>
      </w:r>
      <w:r w:rsidR="008142E3">
        <w:rPr>
          <w:sz w:val="22"/>
          <w:szCs w:val="22"/>
        </w:rPr>
        <w:tab/>
      </w:r>
      <w:r w:rsidR="008142E3" w:rsidRPr="00811587">
        <w:rPr>
          <w:sz w:val="22"/>
          <w:szCs w:val="22"/>
        </w:rPr>
        <w:t xml:space="preserve">Mechanics of </w:t>
      </w:r>
      <w:r w:rsidR="008142E3">
        <w:rPr>
          <w:sz w:val="22"/>
          <w:szCs w:val="22"/>
        </w:rPr>
        <w:t>Biological Materials</w:t>
      </w:r>
      <w:r w:rsidR="008142E3" w:rsidRPr="00811587">
        <w:rPr>
          <w:sz w:val="22"/>
          <w:szCs w:val="22"/>
        </w:rPr>
        <w:t xml:space="preserve"> (continued)</w:t>
      </w:r>
    </w:p>
    <w:p w:rsidR="00A4196C" w:rsidRPr="00811587" w:rsidRDefault="008142E3" w:rsidP="00A4196C">
      <w:pPr>
        <w:ind w:left="2160" w:hanging="1440"/>
        <w:rPr>
          <w:sz w:val="22"/>
          <w:szCs w:val="22"/>
        </w:rPr>
      </w:pPr>
      <w:r>
        <w:rPr>
          <w:sz w:val="22"/>
          <w:szCs w:val="22"/>
        </w:rPr>
        <w:t xml:space="preserve">Oct </w:t>
      </w:r>
      <w:r w:rsidR="00D00733">
        <w:rPr>
          <w:sz w:val="22"/>
          <w:szCs w:val="22"/>
        </w:rPr>
        <w:t>2</w:t>
      </w:r>
      <w:r w:rsidR="00E90406" w:rsidRPr="00811587">
        <w:rPr>
          <w:sz w:val="22"/>
          <w:szCs w:val="22"/>
        </w:rPr>
        <w:t xml:space="preserve"> </w:t>
      </w:r>
      <w:r w:rsidR="00E90406" w:rsidRPr="00811587">
        <w:rPr>
          <w:sz w:val="22"/>
          <w:szCs w:val="22"/>
        </w:rPr>
        <w:tab/>
      </w:r>
      <w:r w:rsidR="00D00733">
        <w:rPr>
          <w:sz w:val="22"/>
          <w:szCs w:val="22"/>
        </w:rPr>
        <w:t>Online questions (Deformable body mechanics)</w:t>
      </w:r>
    </w:p>
    <w:p w:rsidR="00E90406" w:rsidRDefault="00E90406" w:rsidP="00E90406">
      <w:pPr>
        <w:rPr>
          <w:sz w:val="22"/>
          <w:szCs w:val="22"/>
        </w:rPr>
      </w:pPr>
      <w:r w:rsidRPr="00811587">
        <w:rPr>
          <w:sz w:val="22"/>
          <w:szCs w:val="22"/>
        </w:rPr>
        <w:t>7</w:t>
      </w:r>
      <w:r w:rsidRPr="00811587">
        <w:rPr>
          <w:sz w:val="22"/>
          <w:szCs w:val="22"/>
        </w:rPr>
        <w:tab/>
      </w:r>
      <w:r w:rsidR="008142E3">
        <w:rPr>
          <w:sz w:val="22"/>
          <w:szCs w:val="22"/>
        </w:rPr>
        <w:t xml:space="preserve">Oct </w:t>
      </w:r>
      <w:r w:rsidR="00D00733">
        <w:rPr>
          <w:sz w:val="22"/>
          <w:szCs w:val="22"/>
        </w:rPr>
        <w:t>5</w:t>
      </w:r>
      <w:r w:rsidR="008142E3">
        <w:rPr>
          <w:sz w:val="22"/>
          <w:szCs w:val="22"/>
        </w:rPr>
        <w:t xml:space="preserve">- </w:t>
      </w:r>
      <w:r w:rsidR="00D00733">
        <w:rPr>
          <w:sz w:val="22"/>
          <w:szCs w:val="22"/>
        </w:rPr>
        <w:t>7</w:t>
      </w:r>
      <w:r w:rsidR="008142E3">
        <w:rPr>
          <w:sz w:val="22"/>
          <w:szCs w:val="22"/>
        </w:rPr>
        <w:tab/>
      </w:r>
      <w:r w:rsidR="00AC2134">
        <w:rPr>
          <w:sz w:val="22"/>
          <w:szCs w:val="22"/>
        </w:rPr>
        <w:t xml:space="preserve"> </w:t>
      </w:r>
      <w:proofErr w:type="gramStart"/>
      <w:r>
        <w:rPr>
          <w:sz w:val="22"/>
          <w:szCs w:val="22"/>
        </w:rPr>
        <w:t>The</w:t>
      </w:r>
      <w:proofErr w:type="gramEnd"/>
      <w:r>
        <w:rPr>
          <w:sz w:val="22"/>
          <w:szCs w:val="22"/>
        </w:rPr>
        <w:t xml:space="preserve"> Muscular System</w:t>
      </w:r>
      <w:r w:rsidRPr="00811587">
        <w:rPr>
          <w:sz w:val="22"/>
          <w:szCs w:val="22"/>
        </w:rPr>
        <w:tab/>
      </w:r>
      <w:r w:rsidRPr="00811587">
        <w:rPr>
          <w:sz w:val="22"/>
          <w:szCs w:val="22"/>
        </w:rPr>
        <w:tab/>
      </w:r>
      <w:r w:rsidR="00AC2134">
        <w:rPr>
          <w:sz w:val="22"/>
          <w:szCs w:val="22"/>
        </w:rPr>
        <w:tab/>
      </w:r>
      <w:r w:rsidR="00AC2134">
        <w:rPr>
          <w:sz w:val="22"/>
          <w:szCs w:val="22"/>
        </w:rPr>
        <w:tab/>
      </w:r>
      <w:r w:rsidR="00EB4339">
        <w:rPr>
          <w:sz w:val="22"/>
          <w:szCs w:val="22"/>
        </w:rPr>
        <w:tab/>
      </w:r>
      <w:r w:rsidRPr="00811587">
        <w:rPr>
          <w:sz w:val="22"/>
          <w:szCs w:val="22"/>
        </w:rPr>
        <w:t xml:space="preserve">pp. </w:t>
      </w:r>
      <w:r>
        <w:rPr>
          <w:sz w:val="22"/>
          <w:szCs w:val="22"/>
        </w:rPr>
        <w:t>277</w:t>
      </w:r>
      <w:r w:rsidRPr="00811587">
        <w:rPr>
          <w:sz w:val="22"/>
          <w:szCs w:val="22"/>
        </w:rPr>
        <w:t>-</w:t>
      </w:r>
      <w:r>
        <w:rPr>
          <w:sz w:val="22"/>
          <w:szCs w:val="22"/>
        </w:rPr>
        <w:t>298</w:t>
      </w:r>
    </w:p>
    <w:p w:rsidR="00D00733" w:rsidRDefault="00D00733" w:rsidP="00E90406">
      <w:pPr>
        <w:rPr>
          <w:sz w:val="22"/>
          <w:szCs w:val="22"/>
        </w:rPr>
      </w:pPr>
      <w:r>
        <w:rPr>
          <w:sz w:val="22"/>
          <w:szCs w:val="22"/>
        </w:rPr>
        <w:tab/>
        <w:t>Oct 9</w:t>
      </w:r>
      <w:r>
        <w:rPr>
          <w:sz w:val="22"/>
          <w:szCs w:val="22"/>
        </w:rPr>
        <w:tab/>
      </w:r>
      <w:r>
        <w:rPr>
          <w:sz w:val="22"/>
          <w:szCs w:val="22"/>
        </w:rPr>
        <w:tab/>
        <w:t>Online questions (Muscles)</w:t>
      </w:r>
    </w:p>
    <w:p w:rsidR="00D00733" w:rsidRDefault="00E90406" w:rsidP="00E90406">
      <w:pPr>
        <w:rPr>
          <w:sz w:val="22"/>
          <w:szCs w:val="22"/>
        </w:rPr>
      </w:pPr>
      <w:r w:rsidRPr="00811587">
        <w:rPr>
          <w:sz w:val="22"/>
          <w:szCs w:val="22"/>
        </w:rPr>
        <w:t>8</w:t>
      </w:r>
      <w:r w:rsidRPr="00811587">
        <w:rPr>
          <w:sz w:val="22"/>
          <w:szCs w:val="22"/>
        </w:rPr>
        <w:tab/>
      </w:r>
      <w:r w:rsidR="008142E3">
        <w:rPr>
          <w:sz w:val="22"/>
          <w:szCs w:val="22"/>
        </w:rPr>
        <w:t>Oct</w:t>
      </w:r>
      <w:r w:rsidRPr="00811587">
        <w:rPr>
          <w:sz w:val="22"/>
          <w:szCs w:val="22"/>
        </w:rPr>
        <w:t xml:space="preserve"> </w:t>
      </w:r>
      <w:r w:rsidR="008142E3">
        <w:rPr>
          <w:sz w:val="22"/>
          <w:szCs w:val="22"/>
        </w:rPr>
        <w:t>1</w:t>
      </w:r>
      <w:r w:rsidR="00D00733">
        <w:rPr>
          <w:sz w:val="22"/>
          <w:szCs w:val="22"/>
        </w:rPr>
        <w:t>2</w:t>
      </w:r>
      <w:r>
        <w:rPr>
          <w:sz w:val="22"/>
          <w:szCs w:val="22"/>
        </w:rPr>
        <w:t>-</w:t>
      </w:r>
      <w:r w:rsidR="008142E3">
        <w:rPr>
          <w:sz w:val="22"/>
          <w:szCs w:val="22"/>
        </w:rPr>
        <w:t>1</w:t>
      </w:r>
      <w:r w:rsidR="00D00733">
        <w:rPr>
          <w:sz w:val="22"/>
          <w:szCs w:val="22"/>
        </w:rPr>
        <w:t>4</w:t>
      </w:r>
      <w:r w:rsidRPr="00811587">
        <w:rPr>
          <w:sz w:val="22"/>
          <w:szCs w:val="22"/>
        </w:rPr>
        <w:t xml:space="preserve"> </w:t>
      </w:r>
      <w:r w:rsidRPr="00811587">
        <w:rPr>
          <w:sz w:val="22"/>
          <w:szCs w:val="22"/>
        </w:rPr>
        <w:tab/>
      </w:r>
      <w:r>
        <w:rPr>
          <w:sz w:val="22"/>
          <w:szCs w:val="22"/>
        </w:rPr>
        <w:t>Nervous System/Control</w:t>
      </w:r>
      <w:r>
        <w:rPr>
          <w:sz w:val="22"/>
          <w:szCs w:val="22"/>
        </w:rPr>
        <w:tab/>
      </w:r>
      <w:r>
        <w:rPr>
          <w:sz w:val="22"/>
          <w:szCs w:val="22"/>
        </w:rPr>
        <w:tab/>
      </w:r>
      <w:r>
        <w:rPr>
          <w:sz w:val="22"/>
          <w:szCs w:val="22"/>
        </w:rPr>
        <w:tab/>
      </w:r>
      <w:r>
        <w:rPr>
          <w:sz w:val="22"/>
          <w:szCs w:val="22"/>
        </w:rPr>
        <w:tab/>
      </w:r>
      <w:r>
        <w:rPr>
          <w:sz w:val="22"/>
          <w:szCs w:val="22"/>
        </w:rPr>
        <w:tab/>
        <w:t>pp. 299-308</w:t>
      </w:r>
    </w:p>
    <w:p w:rsidR="00E90406" w:rsidRPr="00E54B81" w:rsidRDefault="00D00733" w:rsidP="00E90406">
      <w:pPr>
        <w:rPr>
          <w:sz w:val="22"/>
          <w:szCs w:val="22"/>
        </w:rPr>
      </w:pPr>
      <w:r>
        <w:rPr>
          <w:sz w:val="22"/>
          <w:szCs w:val="22"/>
        </w:rPr>
        <w:tab/>
        <w:t>Oct 16</w:t>
      </w:r>
      <w:r>
        <w:rPr>
          <w:sz w:val="22"/>
          <w:szCs w:val="22"/>
        </w:rPr>
        <w:tab/>
        <w:t>Online questions (Motor Control)</w:t>
      </w:r>
      <w:r w:rsidR="00E90406">
        <w:rPr>
          <w:sz w:val="22"/>
          <w:szCs w:val="22"/>
        </w:rPr>
        <w:tab/>
      </w:r>
    </w:p>
    <w:p w:rsidR="00E90406" w:rsidRDefault="00E90406" w:rsidP="00E90406">
      <w:pPr>
        <w:rPr>
          <w:sz w:val="22"/>
          <w:szCs w:val="22"/>
        </w:rPr>
      </w:pPr>
      <w:r w:rsidRPr="00811587">
        <w:rPr>
          <w:sz w:val="22"/>
          <w:szCs w:val="22"/>
        </w:rPr>
        <w:t>9</w:t>
      </w:r>
      <w:r w:rsidRPr="00811587">
        <w:rPr>
          <w:sz w:val="22"/>
          <w:szCs w:val="22"/>
        </w:rPr>
        <w:tab/>
      </w:r>
      <w:r w:rsidR="008142E3">
        <w:rPr>
          <w:sz w:val="22"/>
          <w:szCs w:val="22"/>
        </w:rPr>
        <w:t>Oct</w:t>
      </w:r>
      <w:r w:rsidRPr="00811587">
        <w:rPr>
          <w:sz w:val="22"/>
          <w:szCs w:val="22"/>
        </w:rPr>
        <w:t xml:space="preserve"> </w:t>
      </w:r>
      <w:r w:rsidR="00D00733">
        <w:rPr>
          <w:sz w:val="22"/>
          <w:szCs w:val="22"/>
        </w:rPr>
        <w:t>19</w:t>
      </w:r>
      <w:r>
        <w:rPr>
          <w:sz w:val="22"/>
          <w:szCs w:val="22"/>
        </w:rPr>
        <w:t>-</w:t>
      </w:r>
      <w:r w:rsidRPr="00811587">
        <w:rPr>
          <w:sz w:val="22"/>
          <w:szCs w:val="22"/>
        </w:rPr>
        <w:t>2</w:t>
      </w:r>
      <w:r w:rsidR="00D00733">
        <w:rPr>
          <w:sz w:val="22"/>
          <w:szCs w:val="22"/>
        </w:rPr>
        <w:t>1</w:t>
      </w:r>
      <w:r w:rsidRPr="00811587">
        <w:rPr>
          <w:sz w:val="22"/>
          <w:szCs w:val="22"/>
        </w:rPr>
        <w:t xml:space="preserve"> </w:t>
      </w:r>
      <w:r w:rsidRPr="00811587">
        <w:rPr>
          <w:sz w:val="22"/>
          <w:szCs w:val="22"/>
        </w:rPr>
        <w:tab/>
      </w:r>
      <w:r>
        <w:rPr>
          <w:sz w:val="22"/>
          <w:szCs w:val="22"/>
        </w:rPr>
        <w:t>External Forces</w:t>
      </w:r>
      <w:r w:rsidRPr="00811587">
        <w:rPr>
          <w:sz w:val="22"/>
          <w:szCs w:val="22"/>
        </w:rPr>
        <w:tab/>
      </w:r>
      <w:r w:rsidRPr="00811587">
        <w:rPr>
          <w:sz w:val="22"/>
          <w:szCs w:val="22"/>
        </w:rPr>
        <w:tab/>
      </w:r>
      <w:r w:rsidRPr="00811587">
        <w:rPr>
          <w:sz w:val="22"/>
          <w:szCs w:val="22"/>
        </w:rPr>
        <w:tab/>
      </w:r>
      <w:r w:rsidRPr="00811587">
        <w:rPr>
          <w:sz w:val="22"/>
          <w:szCs w:val="22"/>
        </w:rPr>
        <w:tab/>
      </w:r>
      <w:r w:rsidRPr="00811587">
        <w:rPr>
          <w:sz w:val="22"/>
          <w:szCs w:val="22"/>
        </w:rPr>
        <w:tab/>
      </w:r>
      <w:r w:rsidRPr="00811587">
        <w:rPr>
          <w:sz w:val="22"/>
          <w:szCs w:val="22"/>
        </w:rPr>
        <w:tab/>
        <w:t>pp. 1</w:t>
      </w:r>
      <w:r>
        <w:rPr>
          <w:sz w:val="22"/>
          <w:szCs w:val="22"/>
        </w:rPr>
        <w:t>9</w:t>
      </w:r>
      <w:r w:rsidRPr="00811587">
        <w:rPr>
          <w:sz w:val="22"/>
          <w:szCs w:val="22"/>
        </w:rPr>
        <w:t>-</w:t>
      </w:r>
      <w:r>
        <w:rPr>
          <w:sz w:val="22"/>
          <w:szCs w:val="22"/>
        </w:rPr>
        <w:t>50</w:t>
      </w:r>
    </w:p>
    <w:p w:rsidR="00D00733" w:rsidRPr="00CE5193" w:rsidRDefault="00D00733" w:rsidP="00E90406">
      <w:pPr>
        <w:rPr>
          <w:sz w:val="22"/>
          <w:szCs w:val="22"/>
        </w:rPr>
      </w:pPr>
      <w:r>
        <w:rPr>
          <w:sz w:val="22"/>
          <w:szCs w:val="22"/>
        </w:rPr>
        <w:tab/>
        <w:t>Oct 23</w:t>
      </w:r>
      <w:r>
        <w:rPr>
          <w:sz w:val="22"/>
          <w:szCs w:val="22"/>
        </w:rPr>
        <w:tab/>
        <w:t>Online questions/problems (Forces)</w:t>
      </w:r>
    </w:p>
    <w:p w:rsidR="008142E3" w:rsidRPr="00811587" w:rsidRDefault="00E90406" w:rsidP="008142E3">
      <w:pPr>
        <w:rPr>
          <w:sz w:val="22"/>
          <w:szCs w:val="22"/>
        </w:rPr>
      </w:pPr>
      <w:r w:rsidRPr="00811587">
        <w:rPr>
          <w:sz w:val="22"/>
          <w:szCs w:val="22"/>
        </w:rPr>
        <w:t>10</w:t>
      </w:r>
      <w:r w:rsidRPr="00811587">
        <w:rPr>
          <w:sz w:val="22"/>
          <w:szCs w:val="22"/>
        </w:rPr>
        <w:tab/>
      </w:r>
      <w:r w:rsidR="008142E3">
        <w:rPr>
          <w:sz w:val="22"/>
          <w:szCs w:val="22"/>
        </w:rPr>
        <w:t>Oct</w:t>
      </w:r>
      <w:r w:rsidRPr="00811587">
        <w:rPr>
          <w:sz w:val="22"/>
          <w:szCs w:val="22"/>
        </w:rPr>
        <w:t xml:space="preserve"> 2</w:t>
      </w:r>
      <w:r w:rsidR="00D00733">
        <w:rPr>
          <w:sz w:val="22"/>
          <w:szCs w:val="22"/>
        </w:rPr>
        <w:t>6</w:t>
      </w:r>
      <w:r>
        <w:rPr>
          <w:sz w:val="22"/>
          <w:szCs w:val="22"/>
        </w:rPr>
        <w:t>-</w:t>
      </w:r>
      <w:r w:rsidR="00D00733">
        <w:rPr>
          <w:sz w:val="22"/>
          <w:szCs w:val="22"/>
        </w:rPr>
        <w:t>30</w:t>
      </w:r>
      <w:r w:rsidR="008142E3">
        <w:rPr>
          <w:sz w:val="22"/>
          <w:szCs w:val="22"/>
        </w:rPr>
        <w:tab/>
        <w:t>Linear Kinematics</w:t>
      </w:r>
      <w:r w:rsidR="00A4196C">
        <w:rPr>
          <w:sz w:val="22"/>
          <w:szCs w:val="22"/>
        </w:rPr>
        <w:t>, Exam II</w:t>
      </w:r>
      <w:r w:rsidR="008142E3" w:rsidRPr="00811587">
        <w:rPr>
          <w:sz w:val="22"/>
          <w:szCs w:val="22"/>
        </w:rPr>
        <w:tab/>
      </w:r>
      <w:r w:rsidR="008142E3" w:rsidRPr="00811587">
        <w:rPr>
          <w:sz w:val="22"/>
          <w:szCs w:val="22"/>
        </w:rPr>
        <w:tab/>
      </w:r>
      <w:r w:rsidR="008142E3" w:rsidRPr="00811587">
        <w:rPr>
          <w:sz w:val="22"/>
          <w:szCs w:val="22"/>
        </w:rPr>
        <w:tab/>
      </w:r>
      <w:r w:rsidR="008142E3" w:rsidRPr="00811587">
        <w:rPr>
          <w:sz w:val="22"/>
          <w:szCs w:val="22"/>
        </w:rPr>
        <w:tab/>
        <w:t xml:space="preserve">pp. </w:t>
      </w:r>
      <w:r w:rsidR="008142E3">
        <w:rPr>
          <w:sz w:val="22"/>
          <w:szCs w:val="22"/>
        </w:rPr>
        <w:t>5</w:t>
      </w:r>
      <w:r w:rsidR="008142E3" w:rsidRPr="00811587">
        <w:rPr>
          <w:sz w:val="22"/>
          <w:szCs w:val="22"/>
        </w:rPr>
        <w:t>1-</w:t>
      </w:r>
      <w:r w:rsidR="008142E3">
        <w:rPr>
          <w:sz w:val="22"/>
          <w:szCs w:val="22"/>
        </w:rPr>
        <w:t>86</w:t>
      </w:r>
    </w:p>
    <w:p w:rsidR="00A4196C" w:rsidRDefault="00A4196C" w:rsidP="00A4196C">
      <w:pPr>
        <w:ind w:left="1440" w:firstLine="720"/>
        <w:rPr>
          <w:b/>
          <w:sz w:val="22"/>
          <w:szCs w:val="22"/>
        </w:rPr>
      </w:pPr>
      <w:r w:rsidRPr="00811587">
        <w:rPr>
          <w:b/>
          <w:sz w:val="22"/>
          <w:szCs w:val="22"/>
        </w:rPr>
        <w:t xml:space="preserve">Exam II: Wednesday </w:t>
      </w:r>
      <w:r>
        <w:rPr>
          <w:b/>
          <w:sz w:val="22"/>
          <w:szCs w:val="22"/>
        </w:rPr>
        <w:t xml:space="preserve">Oct </w:t>
      </w:r>
      <w:r w:rsidR="00D00733">
        <w:rPr>
          <w:b/>
          <w:sz w:val="22"/>
          <w:szCs w:val="22"/>
        </w:rPr>
        <w:t>28</w:t>
      </w:r>
    </w:p>
    <w:p w:rsidR="008142E3" w:rsidRDefault="008142E3" w:rsidP="008142E3">
      <w:pPr>
        <w:ind w:firstLine="720"/>
        <w:rPr>
          <w:b/>
          <w:sz w:val="22"/>
          <w:szCs w:val="22"/>
        </w:rPr>
      </w:pPr>
    </w:p>
    <w:p w:rsidR="00E90406" w:rsidRPr="00811587" w:rsidRDefault="00E90406" w:rsidP="00E90406">
      <w:pPr>
        <w:rPr>
          <w:sz w:val="22"/>
          <w:szCs w:val="22"/>
        </w:rPr>
      </w:pPr>
      <w:r w:rsidRPr="00811587">
        <w:rPr>
          <w:sz w:val="22"/>
          <w:szCs w:val="22"/>
        </w:rPr>
        <w:t>11</w:t>
      </w:r>
      <w:r w:rsidRPr="00811587">
        <w:rPr>
          <w:sz w:val="22"/>
          <w:szCs w:val="22"/>
        </w:rPr>
        <w:tab/>
      </w:r>
      <w:r w:rsidR="008142E3">
        <w:rPr>
          <w:sz w:val="22"/>
          <w:szCs w:val="22"/>
        </w:rPr>
        <w:t>Nov</w:t>
      </w:r>
      <w:r>
        <w:rPr>
          <w:sz w:val="22"/>
          <w:szCs w:val="22"/>
        </w:rPr>
        <w:t xml:space="preserve"> </w:t>
      </w:r>
      <w:r w:rsidR="00D00733">
        <w:rPr>
          <w:sz w:val="22"/>
          <w:szCs w:val="22"/>
        </w:rPr>
        <w:t>2</w:t>
      </w:r>
      <w:r>
        <w:rPr>
          <w:sz w:val="22"/>
          <w:szCs w:val="22"/>
        </w:rPr>
        <w:t>-</w:t>
      </w:r>
      <w:r w:rsidR="00D00733">
        <w:rPr>
          <w:sz w:val="22"/>
          <w:szCs w:val="22"/>
        </w:rPr>
        <w:t>4</w:t>
      </w:r>
      <w:r w:rsidRPr="00811587">
        <w:rPr>
          <w:sz w:val="22"/>
          <w:szCs w:val="22"/>
        </w:rPr>
        <w:t xml:space="preserve"> </w:t>
      </w:r>
      <w:r w:rsidRPr="00811587">
        <w:rPr>
          <w:sz w:val="22"/>
          <w:szCs w:val="22"/>
        </w:rPr>
        <w:tab/>
      </w:r>
      <w:r>
        <w:rPr>
          <w:sz w:val="22"/>
          <w:szCs w:val="22"/>
        </w:rPr>
        <w:t>Linear Kinematics</w:t>
      </w:r>
      <w:r w:rsidR="00A4196C">
        <w:rPr>
          <w:sz w:val="22"/>
          <w:szCs w:val="22"/>
        </w:rPr>
        <w:t xml:space="preserve"> continued</w:t>
      </w:r>
      <w:r w:rsidR="00A4196C">
        <w:rPr>
          <w:sz w:val="22"/>
          <w:szCs w:val="22"/>
        </w:rPr>
        <w:tab/>
      </w:r>
      <w:r w:rsidR="00A4196C">
        <w:rPr>
          <w:sz w:val="22"/>
          <w:szCs w:val="22"/>
        </w:rPr>
        <w:tab/>
      </w:r>
      <w:r w:rsidR="00A4196C">
        <w:rPr>
          <w:sz w:val="22"/>
          <w:szCs w:val="22"/>
        </w:rPr>
        <w:tab/>
      </w:r>
      <w:r w:rsidR="008142E3">
        <w:rPr>
          <w:sz w:val="22"/>
          <w:szCs w:val="22"/>
        </w:rPr>
        <w:tab/>
      </w:r>
      <w:r w:rsidRPr="00811587">
        <w:rPr>
          <w:sz w:val="22"/>
          <w:szCs w:val="22"/>
        </w:rPr>
        <w:t>pp.</w:t>
      </w:r>
      <w:r>
        <w:rPr>
          <w:sz w:val="22"/>
          <w:szCs w:val="22"/>
        </w:rPr>
        <w:t>51</w:t>
      </w:r>
      <w:r w:rsidRPr="00811587">
        <w:rPr>
          <w:sz w:val="22"/>
          <w:szCs w:val="22"/>
        </w:rPr>
        <w:t>-</w:t>
      </w:r>
      <w:r>
        <w:rPr>
          <w:sz w:val="22"/>
          <w:szCs w:val="22"/>
        </w:rPr>
        <w:t>86</w:t>
      </w:r>
    </w:p>
    <w:p w:rsidR="00E90406" w:rsidRPr="00D00733" w:rsidRDefault="00D00733" w:rsidP="00E90406">
      <w:pPr>
        <w:rPr>
          <w:sz w:val="22"/>
          <w:szCs w:val="22"/>
        </w:rPr>
      </w:pPr>
      <w:r>
        <w:rPr>
          <w:b/>
          <w:sz w:val="22"/>
          <w:szCs w:val="22"/>
        </w:rPr>
        <w:tab/>
      </w:r>
      <w:r>
        <w:rPr>
          <w:sz w:val="22"/>
          <w:szCs w:val="22"/>
        </w:rPr>
        <w:t>Nov 6</w:t>
      </w:r>
      <w:r>
        <w:rPr>
          <w:sz w:val="22"/>
          <w:szCs w:val="22"/>
        </w:rPr>
        <w:tab/>
      </w:r>
      <w:r>
        <w:rPr>
          <w:sz w:val="22"/>
          <w:szCs w:val="22"/>
        </w:rPr>
        <w:tab/>
        <w:t>Online problems/questions (Linear Kinematics)</w:t>
      </w:r>
    </w:p>
    <w:p w:rsidR="00D00733" w:rsidRPr="00811587" w:rsidRDefault="00D00733" w:rsidP="00D00733">
      <w:pPr>
        <w:ind w:left="1440" w:firstLine="720"/>
        <w:rPr>
          <w:b/>
          <w:sz w:val="22"/>
          <w:szCs w:val="22"/>
        </w:rPr>
      </w:pPr>
      <w:r>
        <w:rPr>
          <w:b/>
          <w:sz w:val="22"/>
          <w:szCs w:val="22"/>
        </w:rPr>
        <w:t>Laboratory Activity #3</w:t>
      </w:r>
      <w:r w:rsidRPr="00811587">
        <w:rPr>
          <w:b/>
          <w:sz w:val="22"/>
          <w:szCs w:val="22"/>
        </w:rPr>
        <w:t xml:space="preserve"> (Kinematics Lab)</w:t>
      </w:r>
    </w:p>
    <w:p w:rsidR="00E90406" w:rsidRDefault="00E90406" w:rsidP="00E90406">
      <w:pPr>
        <w:rPr>
          <w:sz w:val="22"/>
          <w:szCs w:val="22"/>
        </w:rPr>
      </w:pPr>
      <w:r w:rsidRPr="00811587">
        <w:rPr>
          <w:sz w:val="22"/>
          <w:szCs w:val="22"/>
        </w:rPr>
        <w:t>12</w:t>
      </w:r>
      <w:r w:rsidRPr="00811587">
        <w:rPr>
          <w:sz w:val="22"/>
          <w:szCs w:val="22"/>
        </w:rPr>
        <w:tab/>
      </w:r>
      <w:r w:rsidR="00A4196C">
        <w:rPr>
          <w:sz w:val="22"/>
          <w:szCs w:val="22"/>
        </w:rPr>
        <w:t>Nov</w:t>
      </w:r>
      <w:r w:rsidRPr="00811587">
        <w:rPr>
          <w:sz w:val="22"/>
          <w:szCs w:val="22"/>
        </w:rPr>
        <w:t xml:space="preserve"> </w:t>
      </w:r>
      <w:r w:rsidR="00D00733">
        <w:rPr>
          <w:sz w:val="22"/>
          <w:szCs w:val="22"/>
        </w:rPr>
        <w:t>9</w:t>
      </w:r>
      <w:r>
        <w:rPr>
          <w:sz w:val="22"/>
          <w:szCs w:val="22"/>
        </w:rPr>
        <w:t>-1</w:t>
      </w:r>
      <w:r w:rsidR="00D00733">
        <w:rPr>
          <w:sz w:val="22"/>
          <w:szCs w:val="22"/>
        </w:rPr>
        <w:t>1</w:t>
      </w:r>
      <w:r>
        <w:rPr>
          <w:sz w:val="22"/>
          <w:szCs w:val="22"/>
        </w:rPr>
        <w:t xml:space="preserve"> </w:t>
      </w:r>
      <w:r>
        <w:rPr>
          <w:sz w:val="22"/>
          <w:szCs w:val="22"/>
        </w:rPr>
        <w:tab/>
        <w:t>Linear Kinetics</w:t>
      </w:r>
      <w:r>
        <w:rPr>
          <w:sz w:val="22"/>
          <w:szCs w:val="22"/>
        </w:rPr>
        <w:tab/>
      </w:r>
      <w:r>
        <w:rPr>
          <w:sz w:val="22"/>
          <w:szCs w:val="22"/>
        </w:rPr>
        <w:tab/>
      </w:r>
      <w:r>
        <w:rPr>
          <w:sz w:val="22"/>
          <w:szCs w:val="22"/>
        </w:rPr>
        <w:tab/>
      </w:r>
      <w:r>
        <w:rPr>
          <w:sz w:val="22"/>
          <w:szCs w:val="22"/>
        </w:rPr>
        <w:tab/>
      </w:r>
      <w:r>
        <w:rPr>
          <w:sz w:val="22"/>
          <w:szCs w:val="22"/>
        </w:rPr>
        <w:tab/>
      </w:r>
      <w:r w:rsidR="00AC2134">
        <w:rPr>
          <w:sz w:val="22"/>
          <w:szCs w:val="22"/>
        </w:rPr>
        <w:tab/>
      </w:r>
      <w:r w:rsidRPr="00811587">
        <w:rPr>
          <w:sz w:val="22"/>
          <w:szCs w:val="22"/>
        </w:rPr>
        <w:t xml:space="preserve">pp. </w:t>
      </w:r>
      <w:r>
        <w:rPr>
          <w:sz w:val="22"/>
          <w:szCs w:val="22"/>
        </w:rPr>
        <w:t>87</w:t>
      </w:r>
      <w:r w:rsidRPr="00811587">
        <w:rPr>
          <w:sz w:val="22"/>
          <w:szCs w:val="22"/>
        </w:rPr>
        <w:t>-1</w:t>
      </w:r>
      <w:r>
        <w:rPr>
          <w:sz w:val="22"/>
          <w:szCs w:val="22"/>
        </w:rPr>
        <w:t>13</w:t>
      </w:r>
    </w:p>
    <w:p w:rsidR="00D00733" w:rsidRDefault="00D00733" w:rsidP="00E90406">
      <w:pPr>
        <w:rPr>
          <w:sz w:val="22"/>
          <w:szCs w:val="22"/>
        </w:rPr>
      </w:pPr>
      <w:r>
        <w:rPr>
          <w:sz w:val="22"/>
          <w:szCs w:val="22"/>
        </w:rPr>
        <w:tab/>
        <w:t>Nov 13</w:t>
      </w:r>
      <w:r>
        <w:rPr>
          <w:sz w:val="22"/>
          <w:szCs w:val="22"/>
        </w:rPr>
        <w:tab/>
        <w:t>Online questions/problems (Linear Kinetics)</w:t>
      </w:r>
    </w:p>
    <w:p w:rsidR="00E90406" w:rsidRPr="00E54B81" w:rsidRDefault="00E90406" w:rsidP="00E90406">
      <w:pPr>
        <w:rPr>
          <w:b/>
          <w:sz w:val="22"/>
          <w:szCs w:val="22"/>
        </w:rPr>
      </w:pPr>
      <w:r>
        <w:rPr>
          <w:sz w:val="22"/>
          <w:szCs w:val="22"/>
        </w:rPr>
        <w:tab/>
      </w:r>
      <w:r>
        <w:rPr>
          <w:sz w:val="22"/>
          <w:szCs w:val="22"/>
        </w:rPr>
        <w:tab/>
      </w:r>
      <w:r>
        <w:rPr>
          <w:sz w:val="22"/>
          <w:szCs w:val="22"/>
        </w:rPr>
        <w:tab/>
      </w:r>
      <w:r w:rsidRPr="00E54B81">
        <w:rPr>
          <w:b/>
          <w:sz w:val="22"/>
          <w:szCs w:val="22"/>
        </w:rPr>
        <w:t xml:space="preserve">Laboratory Activity </w:t>
      </w:r>
      <w:r>
        <w:rPr>
          <w:b/>
          <w:sz w:val="22"/>
          <w:szCs w:val="22"/>
        </w:rPr>
        <w:t xml:space="preserve">#4 </w:t>
      </w:r>
      <w:r w:rsidRPr="00E54B81">
        <w:rPr>
          <w:b/>
          <w:sz w:val="22"/>
          <w:szCs w:val="22"/>
        </w:rPr>
        <w:t>(Kinetics Lab)</w:t>
      </w:r>
    </w:p>
    <w:p w:rsidR="00E90406" w:rsidRDefault="00E90406" w:rsidP="00E90406">
      <w:pPr>
        <w:rPr>
          <w:sz w:val="22"/>
          <w:szCs w:val="22"/>
        </w:rPr>
      </w:pPr>
      <w:r w:rsidRPr="00811587">
        <w:rPr>
          <w:sz w:val="22"/>
          <w:szCs w:val="22"/>
        </w:rPr>
        <w:t>13</w:t>
      </w:r>
      <w:r w:rsidRPr="00811587">
        <w:rPr>
          <w:sz w:val="22"/>
          <w:szCs w:val="22"/>
        </w:rPr>
        <w:tab/>
      </w:r>
      <w:r w:rsidR="00A4196C">
        <w:rPr>
          <w:sz w:val="22"/>
          <w:szCs w:val="22"/>
        </w:rPr>
        <w:t>Nov</w:t>
      </w:r>
      <w:r w:rsidRPr="00811587">
        <w:rPr>
          <w:sz w:val="22"/>
          <w:szCs w:val="22"/>
        </w:rPr>
        <w:t xml:space="preserve"> 1</w:t>
      </w:r>
      <w:r w:rsidR="00D00733">
        <w:rPr>
          <w:sz w:val="22"/>
          <w:szCs w:val="22"/>
        </w:rPr>
        <w:t>6</w:t>
      </w:r>
      <w:r>
        <w:rPr>
          <w:sz w:val="22"/>
          <w:szCs w:val="22"/>
        </w:rPr>
        <w:t>-</w:t>
      </w:r>
      <w:r w:rsidR="00D00733">
        <w:rPr>
          <w:sz w:val="22"/>
          <w:szCs w:val="22"/>
        </w:rPr>
        <w:t>18</w:t>
      </w:r>
      <w:r w:rsidRPr="00811587">
        <w:rPr>
          <w:sz w:val="22"/>
          <w:szCs w:val="22"/>
        </w:rPr>
        <w:t xml:space="preserve"> </w:t>
      </w:r>
      <w:r w:rsidRPr="00811587">
        <w:rPr>
          <w:sz w:val="22"/>
          <w:szCs w:val="22"/>
        </w:rPr>
        <w:tab/>
      </w:r>
      <w:r>
        <w:rPr>
          <w:sz w:val="22"/>
          <w:szCs w:val="22"/>
        </w:rPr>
        <w:t>Work, Energy, &amp; Power</w:t>
      </w:r>
      <w:r>
        <w:rPr>
          <w:sz w:val="22"/>
          <w:szCs w:val="22"/>
        </w:rPr>
        <w:tab/>
      </w:r>
      <w:r>
        <w:rPr>
          <w:sz w:val="22"/>
          <w:szCs w:val="22"/>
        </w:rPr>
        <w:tab/>
      </w:r>
      <w:r>
        <w:rPr>
          <w:sz w:val="22"/>
          <w:szCs w:val="22"/>
        </w:rPr>
        <w:tab/>
      </w:r>
      <w:r w:rsidR="00AC2134">
        <w:rPr>
          <w:sz w:val="22"/>
          <w:szCs w:val="22"/>
        </w:rPr>
        <w:tab/>
      </w:r>
      <w:r w:rsidR="00AC2134">
        <w:rPr>
          <w:sz w:val="22"/>
          <w:szCs w:val="22"/>
        </w:rPr>
        <w:tab/>
      </w:r>
      <w:r w:rsidRPr="00811587">
        <w:rPr>
          <w:sz w:val="22"/>
          <w:szCs w:val="22"/>
        </w:rPr>
        <w:t>pp.</w:t>
      </w:r>
      <w:r>
        <w:rPr>
          <w:sz w:val="22"/>
          <w:szCs w:val="22"/>
        </w:rPr>
        <w:t xml:space="preserve"> </w:t>
      </w:r>
      <w:r w:rsidRPr="00811587">
        <w:rPr>
          <w:sz w:val="22"/>
          <w:szCs w:val="22"/>
        </w:rPr>
        <w:t>1</w:t>
      </w:r>
      <w:r>
        <w:rPr>
          <w:sz w:val="22"/>
          <w:szCs w:val="22"/>
        </w:rPr>
        <w:t>15</w:t>
      </w:r>
      <w:r w:rsidRPr="00811587">
        <w:rPr>
          <w:sz w:val="22"/>
          <w:szCs w:val="22"/>
        </w:rPr>
        <w:t>-1</w:t>
      </w:r>
      <w:r>
        <w:rPr>
          <w:sz w:val="22"/>
          <w:szCs w:val="22"/>
        </w:rPr>
        <w:t>32</w:t>
      </w:r>
    </w:p>
    <w:p w:rsidR="00D00733" w:rsidRDefault="00D00733" w:rsidP="00E90406">
      <w:pPr>
        <w:rPr>
          <w:sz w:val="22"/>
          <w:szCs w:val="22"/>
        </w:rPr>
      </w:pPr>
      <w:r>
        <w:rPr>
          <w:sz w:val="22"/>
          <w:szCs w:val="22"/>
        </w:rPr>
        <w:tab/>
        <w:t>Nov 20</w:t>
      </w:r>
      <w:r>
        <w:rPr>
          <w:sz w:val="22"/>
          <w:szCs w:val="22"/>
        </w:rPr>
        <w:tab/>
        <w:t>Online problems/questions</w:t>
      </w:r>
      <w:r w:rsidR="00F10F61">
        <w:rPr>
          <w:sz w:val="22"/>
          <w:szCs w:val="22"/>
        </w:rPr>
        <w:t xml:space="preserve"> (Work, Energy, Power)</w:t>
      </w:r>
    </w:p>
    <w:p w:rsidR="00E90406" w:rsidRPr="00CE5193" w:rsidRDefault="00E90406" w:rsidP="00E90406">
      <w:pPr>
        <w:rPr>
          <w:sz w:val="22"/>
          <w:szCs w:val="22"/>
        </w:rPr>
      </w:pPr>
      <w:r w:rsidRPr="00811587">
        <w:rPr>
          <w:sz w:val="22"/>
          <w:szCs w:val="22"/>
        </w:rPr>
        <w:t>14</w:t>
      </w:r>
      <w:r w:rsidRPr="00811587">
        <w:rPr>
          <w:sz w:val="22"/>
          <w:szCs w:val="22"/>
        </w:rPr>
        <w:tab/>
      </w:r>
      <w:r w:rsidR="00A4196C">
        <w:rPr>
          <w:sz w:val="22"/>
          <w:szCs w:val="22"/>
        </w:rPr>
        <w:t>Nov</w:t>
      </w:r>
      <w:r w:rsidRPr="00811587">
        <w:rPr>
          <w:sz w:val="22"/>
          <w:szCs w:val="22"/>
        </w:rPr>
        <w:t xml:space="preserve"> </w:t>
      </w:r>
      <w:r w:rsidR="00A4196C">
        <w:rPr>
          <w:sz w:val="22"/>
          <w:szCs w:val="22"/>
        </w:rPr>
        <w:t>2</w:t>
      </w:r>
      <w:r w:rsidR="00D00733">
        <w:rPr>
          <w:sz w:val="22"/>
          <w:szCs w:val="22"/>
        </w:rPr>
        <w:t>3</w:t>
      </w:r>
      <w:r>
        <w:rPr>
          <w:sz w:val="22"/>
          <w:szCs w:val="22"/>
        </w:rPr>
        <w:t xml:space="preserve"> </w:t>
      </w:r>
      <w:r w:rsidRPr="00811587">
        <w:rPr>
          <w:sz w:val="22"/>
          <w:szCs w:val="22"/>
        </w:rPr>
        <w:t xml:space="preserve"> </w:t>
      </w:r>
      <w:r w:rsidRPr="00811587">
        <w:rPr>
          <w:sz w:val="22"/>
          <w:szCs w:val="22"/>
        </w:rPr>
        <w:tab/>
      </w:r>
      <w:r>
        <w:rPr>
          <w:sz w:val="22"/>
          <w:szCs w:val="22"/>
        </w:rPr>
        <w:t>Angular Kinematics; Angular Kinetics</w:t>
      </w:r>
      <w:r>
        <w:rPr>
          <w:sz w:val="22"/>
          <w:szCs w:val="22"/>
        </w:rPr>
        <w:tab/>
      </w:r>
      <w:r w:rsidR="00AC2134">
        <w:rPr>
          <w:sz w:val="22"/>
          <w:szCs w:val="22"/>
        </w:rPr>
        <w:tab/>
      </w:r>
      <w:r w:rsidR="00AC2134">
        <w:rPr>
          <w:sz w:val="22"/>
          <w:szCs w:val="22"/>
        </w:rPr>
        <w:tab/>
      </w:r>
      <w:r w:rsidRPr="00811587">
        <w:rPr>
          <w:sz w:val="22"/>
          <w:szCs w:val="22"/>
        </w:rPr>
        <w:t>pp. 1</w:t>
      </w:r>
      <w:r>
        <w:rPr>
          <w:sz w:val="22"/>
          <w:szCs w:val="22"/>
        </w:rPr>
        <w:t>33</w:t>
      </w:r>
      <w:r w:rsidRPr="00811587">
        <w:rPr>
          <w:sz w:val="22"/>
          <w:szCs w:val="22"/>
        </w:rPr>
        <w:t>-1</w:t>
      </w:r>
      <w:r>
        <w:rPr>
          <w:sz w:val="22"/>
          <w:szCs w:val="22"/>
        </w:rPr>
        <w:t>78</w:t>
      </w:r>
    </w:p>
    <w:p w:rsidR="00D00733" w:rsidRDefault="00E90406" w:rsidP="00D00733">
      <w:pPr>
        <w:rPr>
          <w:sz w:val="22"/>
          <w:szCs w:val="22"/>
        </w:rPr>
      </w:pPr>
      <w:r>
        <w:rPr>
          <w:sz w:val="22"/>
          <w:szCs w:val="22"/>
        </w:rPr>
        <w:t>15</w:t>
      </w:r>
      <w:r w:rsidRPr="00811587">
        <w:rPr>
          <w:sz w:val="22"/>
          <w:szCs w:val="22"/>
        </w:rPr>
        <w:tab/>
      </w:r>
      <w:r w:rsidR="00D00733">
        <w:rPr>
          <w:sz w:val="22"/>
          <w:szCs w:val="22"/>
        </w:rPr>
        <w:t>Nov 30-</w:t>
      </w:r>
      <w:r w:rsidR="00D00733">
        <w:rPr>
          <w:sz w:val="22"/>
          <w:szCs w:val="22"/>
        </w:rPr>
        <w:tab/>
      </w:r>
      <w:r w:rsidR="00D00733">
        <w:rPr>
          <w:sz w:val="22"/>
          <w:szCs w:val="22"/>
        </w:rPr>
        <w:t>Angular Kinetics (cont’d)</w:t>
      </w:r>
      <w:r w:rsidR="00D00733">
        <w:rPr>
          <w:sz w:val="22"/>
          <w:szCs w:val="22"/>
        </w:rPr>
        <w:tab/>
      </w:r>
      <w:r w:rsidR="00D00733">
        <w:rPr>
          <w:sz w:val="22"/>
          <w:szCs w:val="22"/>
        </w:rPr>
        <w:tab/>
      </w:r>
      <w:r w:rsidR="00D00733">
        <w:rPr>
          <w:sz w:val="22"/>
          <w:szCs w:val="22"/>
        </w:rPr>
        <w:tab/>
      </w:r>
      <w:r w:rsidR="00D00733">
        <w:rPr>
          <w:sz w:val="22"/>
          <w:szCs w:val="22"/>
        </w:rPr>
        <w:tab/>
      </w:r>
      <w:r w:rsidR="00D00733">
        <w:rPr>
          <w:sz w:val="22"/>
          <w:szCs w:val="22"/>
        </w:rPr>
        <w:tab/>
      </w:r>
      <w:r w:rsidR="00D00733" w:rsidRPr="00811587">
        <w:rPr>
          <w:sz w:val="22"/>
          <w:szCs w:val="22"/>
        </w:rPr>
        <w:t>pp. 1</w:t>
      </w:r>
      <w:r w:rsidR="00D00733">
        <w:rPr>
          <w:sz w:val="22"/>
          <w:szCs w:val="22"/>
        </w:rPr>
        <w:t>95</w:t>
      </w:r>
      <w:r w:rsidR="00D00733" w:rsidRPr="00811587">
        <w:rPr>
          <w:sz w:val="22"/>
          <w:szCs w:val="22"/>
        </w:rPr>
        <w:t>-</w:t>
      </w:r>
      <w:r w:rsidR="00D00733">
        <w:rPr>
          <w:sz w:val="22"/>
          <w:szCs w:val="22"/>
        </w:rPr>
        <w:t>215</w:t>
      </w:r>
    </w:p>
    <w:p w:rsidR="00D00733" w:rsidRDefault="00D00733" w:rsidP="00D00733">
      <w:pPr>
        <w:ind w:firstLine="720"/>
        <w:rPr>
          <w:sz w:val="22"/>
          <w:szCs w:val="22"/>
        </w:rPr>
      </w:pPr>
      <w:r>
        <w:rPr>
          <w:sz w:val="22"/>
          <w:szCs w:val="22"/>
        </w:rPr>
        <w:t xml:space="preserve">Dec 4 </w:t>
      </w:r>
      <w:r w:rsidR="00F10F61">
        <w:rPr>
          <w:sz w:val="22"/>
          <w:szCs w:val="22"/>
        </w:rPr>
        <w:tab/>
      </w:r>
      <w:r w:rsidR="00F10F61">
        <w:rPr>
          <w:sz w:val="22"/>
          <w:szCs w:val="22"/>
        </w:rPr>
        <w:tab/>
        <w:t>Online questions/problems (Angular Kinetics)</w:t>
      </w:r>
    </w:p>
    <w:p w:rsidR="00E90406" w:rsidRPr="006D5A1D" w:rsidRDefault="00E90406" w:rsidP="00E90406">
      <w:pPr>
        <w:rPr>
          <w:b/>
          <w:sz w:val="22"/>
          <w:szCs w:val="22"/>
        </w:rPr>
      </w:pPr>
      <w:r>
        <w:rPr>
          <w:sz w:val="22"/>
          <w:szCs w:val="22"/>
        </w:rPr>
        <w:tab/>
      </w:r>
      <w:r>
        <w:rPr>
          <w:sz w:val="22"/>
          <w:szCs w:val="22"/>
        </w:rPr>
        <w:tab/>
      </w:r>
      <w:r>
        <w:rPr>
          <w:sz w:val="22"/>
          <w:szCs w:val="22"/>
        </w:rPr>
        <w:tab/>
      </w:r>
    </w:p>
    <w:p w:rsidR="00E90406" w:rsidRPr="00811587" w:rsidRDefault="00E90406" w:rsidP="00E90406">
      <w:r w:rsidRPr="00811587">
        <w:rPr>
          <w:sz w:val="22"/>
          <w:szCs w:val="22"/>
        </w:rPr>
        <w:t>1</w:t>
      </w:r>
      <w:r>
        <w:rPr>
          <w:sz w:val="22"/>
          <w:szCs w:val="22"/>
        </w:rPr>
        <w:t>6</w:t>
      </w:r>
      <w:r w:rsidRPr="00811587">
        <w:rPr>
          <w:sz w:val="22"/>
          <w:szCs w:val="22"/>
        </w:rPr>
        <w:tab/>
      </w:r>
      <w:r w:rsidRPr="00993E60">
        <w:rPr>
          <w:b/>
          <w:sz w:val="22"/>
          <w:szCs w:val="22"/>
        </w:rPr>
        <w:t xml:space="preserve">Final Exam </w:t>
      </w:r>
      <w:r w:rsidRPr="00993E60">
        <w:rPr>
          <w:b/>
          <w:sz w:val="22"/>
          <w:szCs w:val="22"/>
        </w:rPr>
        <w:tab/>
      </w:r>
      <w:r w:rsidR="00EB4339" w:rsidRPr="00993E60">
        <w:rPr>
          <w:b/>
          <w:sz w:val="22"/>
          <w:szCs w:val="22"/>
        </w:rPr>
        <w:t xml:space="preserve">Monday December </w:t>
      </w:r>
      <w:proofErr w:type="gramStart"/>
      <w:r w:rsidR="00D00733" w:rsidRPr="00993E60">
        <w:rPr>
          <w:b/>
          <w:sz w:val="22"/>
          <w:szCs w:val="22"/>
        </w:rPr>
        <w:t>7</w:t>
      </w:r>
      <w:r w:rsidR="00EB4339" w:rsidRPr="00993E60">
        <w:rPr>
          <w:b/>
          <w:sz w:val="22"/>
          <w:szCs w:val="22"/>
          <w:vertAlign w:val="superscript"/>
        </w:rPr>
        <w:t>th</w:t>
      </w:r>
      <w:proofErr w:type="gramEnd"/>
      <w:r w:rsidR="00EB4339" w:rsidRPr="00993E60">
        <w:rPr>
          <w:b/>
          <w:sz w:val="22"/>
          <w:szCs w:val="22"/>
        </w:rPr>
        <w:t xml:space="preserve"> </w:t>
      </w:r>
      <w:r w:rsidR="00D00733" w:rsidRPr="00993E60">
        <w:rPr>
          <w:b/>
          <w:sz w:val="22"/>
          <w:szCs w:val="22"/>
        </w:rPr>
        <w:t>(online)</w:t>
      </w:r>
    </w:p>
    <w:p w:rsidR="00E90406" w:rsidRPr="008F2F1C" w:rsidRDefault="00E90406" w:rsidP="00E90406">
      <w:pPr>
        <w:pStyle w:val="Heading2"/>
        <w:rPr>
          <w:b/>
        </w:rPr>
      </w:pPr>
    </w:p>
    <w:p w:rsidR="00E90406" w:rsidRPr="004D2CE0" w:rsidRDefault="00E90406" w:rsidP="00E90406"/>
    <w:p w:rsidR="00626ABB" w:rsidRDefault="00A376BF">
      <w:bookmarkStart w:id="0" w:name="_GoBack"/>
      <w:bookmarkEnd w:id="0"/>
    </w:p>
    <w:sectPr w:rsidR="00626ABB" w:rsidSect="00875921">
      <w:footerReference w:type="default" r:id="rId12"/>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6BF" w:rsidRDefault="00A376BF">
      <w:r>
        <w:separator/>
      </w:r>
    </w:p>
  </w:endnote>
  <w:endnote w:type="continuationSeparator" w:id="0">
    <w:p w:rsidR="00A376BF" w:rsidRDefault="00A3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91" w:rsidRPr="00F945C7" w:rsidRDefault="00EB4339"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D00733">
      <w:rPr>
        <w:rFonts w:ascii="Times New Roman" w:hAnsi="Times New Roman"/>
        <w:noProof/>
        <w:sz w:val="20"/>
        <w:szCs w:val="20"/>
      </w:rPr>
      <w:t>8/20/2020</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6BF" w:rsidRDefault="00A376BF">
      <w:r>
        <w:separator/>
      </w:r>
    </w:p>
  </w:footnote>
  <w:footnote w:type="continuationSeparator" w:id="0">
    <w:p w:rsidR="00A376BF" w:rsidRDefault="00A37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9F9"/>
    <w:multiLevelType w:val="hybridMultilevel"/>
    <w:tmpl w:val="762E5C44"/>
    <w:lvl w:ilvl="0" w:tplc="C3F29A2E">
      <w:start w:val="1"/>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31372"/>
    <w:multiLevelType w:val="hybridMultilevel"/>
    <w:tmpl w:val="66C61E44"/>
    <w:lvl w:ilvl="0" w:tplc="7DD03986">
      <w:start w:val="1"/>
      <w:numFmt w:val="decimal"/>
      <w:lvlText w:val="%1."/>
      <w:lvlJc w:val="left"/>
      <w:pPr>
        <w:tabs>
          <w:tab w:val="num" w:pos="720"/>
        </w:tabs>
        <w:ind w:left="720" w:hanging="360"/>
      </w:pPr>
      <w:rPr>
        <w:rFonts w:ascii="Verdana" w:eastAsiaTheme="minorEastAsia" w:hAnsi="Verdana"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9D0048"/>
    <w:multiLevelType w:val="hybridMultilevel"/>
    <w:tmpl w:val="08B45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06"/>
    <w:rsid w:val="000B029D"/>
    <w:rsid w:val="000B2596"/>
    <w:rsid w:val="00153D0D"/>
    <w:rsid w:val="00186940"/>
    <w:rsid w:val="001A23C8"/>
    <w:rsid w:val="001D0453"/>
    <w:rsid w:val="003F44F4"/>
    <w:rsid w:val="00416BC4"/>
    <w:rsid w:val="004A1F79"/>
    <w:rsid w:val="004D34F3"/>
    <w:rsid w:val="006D5A1D"/>
    <w:rsid w:val="007B385D"/>
    <w:rsid w:val="008142E3"/>
    <w:rsid w:val="008A5BD5"/>
    <w:rsid w:val="00921ED9"/>
    <w:rsid w:val="00993E60"/>
    <w:rsid w:val="009B7085"/>
    <w:rsid w:val="00A376BF"/>
    <w:rsid w:val="00A4196C"/>
    <w:rsid w:val="00A6281D"/>
    <w:rsid w:val="00AC2134"/>
    <w:rsid w:val="00B714B9"/>
    <w:rsid w:val="00BB4356"/>
    <w:rsid w:val="00C21D63"/>
    <w:rsid w:val="00D00733"/>
    <w:rsid w:val="00D74E6E"/>
    <w:rsid w:val="00D779FF"/>
    <w:rsid w:val="00DC2FDC"/>
    <w:rsid w:val="00E90406"/>
    <w:rsid w:val="00EB4339"/>
    <w:rsid w:val="00EC4D9D"/>
    <w:rsid w:val="00F10F61"/>
    <w:rsid w:val="00F122B8"/>
    <w:rsid w:val="00F80080"/>
    <w:rsid w:val="00FA47A6"/>
    <w:rsid w:val="00FB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0D20"/>
  <w15:chartTrackingRefBased/>
  <w15:docId w15:val="{A12652CF-1ACA-49D8-B9DC-0D27036A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406"/>
    <w:pPr>
      <w:spacing w:after="0" w:line="240" w:lineRule="auto"/>
    </w:pPr>
    <w:rPr>
      <w:rFonts w:ascii="Verdana" w:eastAsiaTheme="minorEastAsia" w:hAnsi="Verdana" w:cs="Times New Roman"/>
      <w:sz w:val="24"/>
      <w:szCs w:val="24"/>
    </w:rPr>
  </w:style>
  <w:style w:type="paragraph" w:styleId="Heading1">
    <w:name w:val="heading 1"/>
    <w:basedOn w:val="Normal"/>
    <w:next w:val="Normal"/>
    <w:link w:val="Heading1Char"/>
    <w:qFormat/>
    <w:rsid w:val="00E90406"/>
    <w:pPr>
      <w:keepNext/>
      <w:jc w:val="center"/>
      <w:outlineLvl w:val="0"/>
    </w:pPr>
    <w:rPr>
      <w:b/>
      <w:bCs/>
      <w:kern w:val="32"/>
      <w:sz w:val="28"/>
      <w:szCs w:val="32"/>
    </w:rPr>
  </w:style>
  <w:style w:type="paragraph" w:styleId="Heading2">
    <w:name w:val="heading 2"/>
    <w:basedOn w:val="Normal"/>
    <w:next w:val="Normal"/>
    <w:link w:val="Heading2Char"/>
    <w:unhideWhenUsed/>
    <w:qFormat/>
    <w:rsid w:val="00E90406"/>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E90406"/>
    <w:pPr>
      <w:keepNext/>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406"/>
    <w:rPr>
      <w:rFonts w:ascii="Verdana" w:eastAsiaTheme="minorEastAsia" w:hAnsi="Verdana" w:cs="Times New Roman"/>
      <w:b/>
      <w:bCs/>
      <w:kern w:val="32"/>
      <w:sz w:val="28"/>
      <w:szCs w:val="32"/>
    </w:rPr>
  </w:style>
  <w:style w:type="character" w:customStyle="1" w:styleId="Heading2Char">
    <w:name w:val="Heading 2 Char"/>
    <w:basedOn w:val="DefaultParagraphFont"/>
    <w:link w:val="Heading2"/>
    <w:rsid w:val="00E90406"/>
    <w:rPr>
      <w:rFonts w:ascii="Verdana" w:eastAsiaTheme="majorEastAsia" w:hAnsi="Verdana" w:cstheme="majorBidi"/>
      <w:sz w:val="24"/>
      <w:szCs w:val="26"/>
    </w:rPr>
  </w:style>
  <w:style w:type="character" w:customStyle="1" w:styleId="Heading3Char">
    <w:name w:val="Heading 3 Char"/>
    <w:basedOn w:val="DefaultParagraphFont"/>
    <w:link w:val="Heading3"/>
    <w:rsid w:val="00E90406"/>
    <w:rPr>
      <w:rFonts w:ascii="Verdana" w:eastAsiaTheme="minorEastAsia" w:hAnsi="Verdana" w:cs="Times New Roman"/>
      <w:bCs/>
      <w:sz w:val="24"/>
      <w:szCs w:val="26"/>
    </w:rPr>
  </w:style>
  <w:style w:type="paragraph" w:styleId="Footer">
    <w:name w:val="footer"/>
    <w:basedOn w:val="Normal"/>
    <w:link w:val="FooterChar"/>
    <w:rsid w:val="00E90406"/>
    <w:pPr>
      <w:tabs>
        <w:tab w:val="center" w:pos="4320"/>
        <w:tab w:val="right" w:pos="8640"/>
      </w:tabs>
    </w:pPr>
  </w:style>
  <w:style w:type="character" w:customStyle="1" w:styleId="FooterChar">
    <w:name w:val="Footer Char"/>
    <w:basedOn w:val="DefaultParagraphFont"/>
    <w:link w:val="Footer"/>
    <w:rsid w:val="00E90406"/>
    <w:rPr>
      <w:rFonts w:ascii="Verdana" w:eastAsiaTheme="minorEastAsia" w:hAnsi="Verdana" w:cs="Times New Roman"/>
      <w:sz w:val="24"/>
      <w:szCs w:val="24"/>
    </w:rPr>
  </w:style>
  <w:style w:type="character" w:styleId="Hyperlink">
    <w:name w:val="Hyperlink"/>
    <w:rsid w:val="00E90406"/>
    <w:rPr>
      <w:rFonts w:cs="Times New Roman"/>
      <w:color w:val="0000FF"/>
      <w:u w:val="single"/>
    </w:rPr>
  </w:style>
  <w:style w:type="paragraph" w:styleId="Title">
    <w:name w:val="Title"/>
    <w:basedOn w:val="Normal"/>
    <w:link w:val="TitleChar"/>
    <w:qFormat/>
    <w:rsid w:val="00E90406"/>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character" w:customStyle="1" w:styleId="TitleChar">
    <w:name w:val="Title Char"/>
    <w:basedOn w:val="DefaultParagraphFont"/>
    <w:link w:val="Title"/>
    <w:rsid w:val="00E90406"/>
    <w:rPr>
      <w:rFonts w:ascii="Times New Roman" w:eastAsiaTheme="minorEastAsia" w:hAnsi="Times New Roman" w:cs="Times New Roman"/>
      <w:b/>
      <w:bCs/>
      <w:sz w:val="40"/>
      <w:szCs w:val="40"/>
    </w:rPr>
  </w:style>
  <w:style w:type="table" w:customStyle="1" w:styleId="TableGrid1">
    <w:name w:val="Table Grid1"/>
    <w:basedOn w:val="TableNormal"/>
    <w:next w:val="TableGrid"/>
    <w:rsid w:val="00E90406"/>
    <w:pPr>
      <w:spacing w:after="0" w:line="240" w:lineRule="auto"/>
    </w:pPr>
    <w:rPr>
      <w:rFonts w:ascii="Times" w:eastAsiaTheme="minorEastAsia"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9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su.edu/student-life/conduct/_assets/files/student-handbook-2017-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wsu.edu/campus-carry/rules-polic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wsu.edu/student-life/disability" TargetMode="External"/><Relationship Id="rId4" Type="http://schemas.openxmlformats.org/officeDocument/2006/relationships/webSettings" Target="webSettings.xml"/><Relationship Id="rId9" Type="http://schemas.openxmlformats.org/officeDocument/2006/relationships/hyperlink" Target="https://mwsu.edu/student-life/conduct/_assets/files/student-handbook-2017-18.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3CA527717444828961D3554ADF02C4"/>
        <w:category>
          <w:name w:val="General"/>
          <w:gallery w:val="placeholder"/>
        </w:category>
        <w:types>
          <w:type w:val="bbPlcHdr"/>
        </w:types>
        <w:behaviors>
          <w:behavior w:val="content"/>
        </w:behaviors>
        <w:guid w:val="{2473669F-E88C-4E1E-BE6B-91A08BBC66F3}"/>
      </w:docPartPr>
      <w:docPartBody>
        <w:p w:rsidR="00FC673F" w:rsidRDefault="006C0A42" w:rsidP="006C0A42">
          <w:pPr>
            <w:pStyle w:val="4F3CA527717444828961D3554ADF02C4"/>
          </w:pPr>
          <w:r w:rsidRPr="00870814">
            <w:rPr>
              <w:rStyle w:val="PlaceholderText"/>
            </w:rPr>
            <w:t>Click here to enter text.</w:t>
          </w:r>
        </w:p>
      </w:docPartBody>
    </w:docPart>
    <w:docPart>
      <w:docPartPr>
        <w:name w:val="66F13268162C44E5B0FF24A825F79878"/>
        <w:category>
          <w:name w:val="General"/>
          <w:gallery w:val="placeholder"/>
        </w:category>
        <w:types>
          <w:type w:val="bbPlcHdr"/>
        </w:types>
        <w:behaviors>
          <w:behavior w:val="content"/>
        </w:behaviors>
        <w:guid w:val="{B07EC340-DFE7-41C1-BD60-0E2DBBE1CF0C}"/>
      </w:docPartPr>
      <w:docPartBody>
        <w:p w:rsidR="00FC673F" w:rsidRDefault="006C0A42" w:rsidP="006C0A42">
          <w:pPr>
            <w:pStyle w:val="66F13268162C44E5B0FF24A825F79878"/>
          </w:pPr>
          <w:r w:rsidRPr="00870814">
            <w:rPr>
              <w:rStyle w:val="PlaceholderText"/>
            </w:rPr>
            <w:t>Click here to enter text.</w:t>
          </w:r>
        </w:p>
      </w:docPartBody>
    </w:docPart>
    <w:docPart>
      <w:docPartPr>
        <w:name w:val="13D9B69F6C694E14A3D89AE2A374F7FC"/>
        <w:category>
          <w:name w:val="General"/>
          <w:gallery w:val="placeholder"/>
        </w:category>
        <w:types>
          <w:type w:val="bbPlcHdr"/>
        </w:types>
        <w:behaviors>
          <w:behavior w:val="content"/>
        </w:behaviors>
        <w:guid w:val="{95EB507A-16CF-45D4-BBA5-E863058B28BE}"/>
      </w:docPartPr>
      <w:docPartBody>
        <w:p w:rsidR="00FC673F" w:rsidRDefault="006C0A42" w:rsidP="006C0A42">
          <w:pPr>
            <w:pStyle w:val="13D9B69F6C694E14A3D89AE2A374F7FC"/>
          </w:pPr>
          <w:r w:rsidRPr="00C70882">
            <w:rPr>
              <w:rStyle w:val="PlaceholderText"/>
            </w:rPr>
            <w:t>Click here to enter text.</w:t>
          </w:r>
        </w:p>
      </w:docPartBody>
    </w:docPart>
    <w:docPart>
      <w:docPartPr>
        <w:name w:val="0B4DDC3A773D43978B80B8B20A14B3E2"/>
        <w:category>
          <w:name w:val="General"/>
          <w:gallery w:val="placeholder"/>
        </w:category>
        <w:types>
          <w:type w:val="bbPlcHdr"/>
        </w:types>
        <w:behaviors>
          <w:behavior w:val="content"/>
        </w:behaviors>
        <w:guid w:val="{06590691-ED7D-4A73-BF91-ABC91B78F7FA}"/>
      </w:docPartPr>
      <w:docPartBody>
        <w:p w:rsidR="00FC673F" w:rsidRDefault="006C0A42" w:rsidP="006C0A42">
          <w:pPr>
            <w:pStyle w:val="0B4DDC3A773D43978B80B8B20A14B3E2"/>
          </w:pPr>
          <w:r>
            <w:rPr>
              <w:rStyle w:val="PlaceholderText"/>
            </w:rPr>
            <w:t>Click here to enter text.</w:t>
          </w:r>
        </w:p>
      </w:docPartBody>
    </w:docPart>
    <w:docPart>
      <w:docPartPr>
        <w:name w:val="36464480E18A4BFF83D549ED6E3AFE68"/>
        <w:category>
          <w:name w:val="General"/>
          <w:gallery w:val="placeholder"/>
        </w:category>
        <w:types>
          <w:type w:val="bbPlcHdr"/>
        </w:types>
        <w:behaviors>
          <w:behavior w:val="content"/>
        </w:behaviors>
        <w:guid w:val="{809D2C30-74BD-4152-B16D-07FF66DA6E31}"/>
      </w:docPartPr>
      <w:docPartBody>
        <w:p w:rsidR="00FC673F" w:rsidRDefault="006C0A42" w:rsidP="006C0A42">
          <w:pPr>
            <w:pStyle w:val="36464480E18A4BFF83D549ED6E3AFE68"/>
          </w:pPr>
          <w:r w:rsidRPr="009B3BE2">
            <w:rPr>
              <w:rStyle w:val="PlaceholderText"/>
            </w:rPr>
            <w:t>Click here to enter text.</w:t>
          </w:r>
        </w:p>
      </w:docPartBody>
    </w:docPart>
    <w:docPart>
      <w:docPartPr>
        <w:name w:val="7BFB60057B6D444AB221136655134EEE"/>
        <w:category>
          <w:name w:val="General"/>
          <w:gallery w:val="placeholder"/>
        </w:category>
        <w:types>
          <w:type w:val="bbPlcHdr"/>
        </w:types>
        <w:behaviors>
          <w:behavior w:val="content"/>
        </w:behaviors>
        <w:guid w:val="{1280B854-8AD8-4D41-B803-7E29EB6940AE}"/>
      </w:docPartPr>
      <w:docPartBody>
        <w:p w:rsidR="00000000" w:rsidRDefault="00674290" w:rsidP="00674290">
          <w:pPr>
            <w:pStyle w:val="7BFB60057B6D444AB221136655134EE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42"/>
    <w:rsid w:val="000112E5"/>
    <w:rsid w:val="00024CD6"/>
    <w:rsid w:val="003B212F"/>
    <w:rsid w:val="00674290"/>
    <w:rsid w:val="006C0A42"/>
    <w:rsid w:val="00C44036"/>
    <w:rsid w:val="00F75535"/>
    <w:rsid w:val="00FC673F"/>
    <w:rsid w:val="00FD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290"/>
  </w:style>
  <w:style w:type="paragraph" w:customStyle="1" w:styleId="4F3CA527717444828961D3554ADF02C4">
    <w:name w:val="4F3CA527717444828961D3554ADF02C4"/>
    <w:rsid w:val="006C0A42"/>
  </w:style>
  <w:style w:type="paragraph" w:customStyle="1" w:styleId="66F13268162C44E5B0FF24A825F79878">
    <w:name w:val="66F13268162C44E5B0FF24A825F79878"/>
    <w:rsid w:val="006C0A42"/>
  </w:style>
  <w:style w:type="paragraph" w:customStyle="1" w:styleId="FF307DFAE6A945B99489C1BEA87C1EDB">
    <w:name w:val="FF307DFAE6A945B99489C1BEA87C1EDB"/>
    <w:rsid w:val="006C0A42"/>
  </w:style>
  <w:style w:type="paragraph" w:customStyle="1" w:styleId="01794C07FAAD4294961E9DF31AB27D03">
    <w:name w:val="01794C07FAAD4294961E9DF31AB27D03"/>
    <w:rsid w:val="006C0A42"/>
  </w:style>
  <w:style w:type="paragraph" w:customStyle="1" w:styleId="B16FE9179E0B4B0B8FAC2E87277DCA82">
    <w:name w:val="B16FE9179E0B4B0B8FAC2E87277DCA82"/>
    <w:rsid w:val="006C0A42"/>
  </w:style>
  <w:style w:type="paragraph" w:customStyle="1" w:styleId="9E231AA55E404F65AC022B7E9FE1ACAC">
    <w:name w:val="9E231AA55E404F65AC022B7E9FE1ACAC"/>
    <w:rsid w:val="006C0A42"/>
  </w:style>
  <w:style w:type="paragraph" w:customStyle="1" w:styleId="13D9B69F6C694E14A3D89AE2A374F7FC">
    <w:name w:val="13D9B69F6C694E14A3D89AE2A374F7FC"/>
    <w:rsid w:val="006C0A42"/>
  </w:style>
  <w:style w:type="paragraph" w:customStyle="1" w:styleId="0B4DDC3A773D43978B80B8B20A14B3E2">
    <w:name w:val="0B4DDC3A773D43978B80B8B20A14B3E2"/>
    <w:rsid w:val="006C0A42"/>
  </w:style>
  <w:style w:type="paragraph" w:customStyle="1" w:styleId="36464480E18A4BFF83D549ED6E3AFE68">
    <w:name w:val="36464480E18A4BFF83D549ED6E3AFE68"/>
    <w:rsid w:val="006C0A42"/>
  </w:style>
  <w:style w:type="paragraph" w:customStyle="1" w:styleId="BBAE47BD5DF9408090A46C099BD59CF1">
    <w:name w:val="BBAE47BD5DF9408090A46C099BD59CF1"/>
    <w:rsid w:val="006C0A42"/>
  </w:style>
  <w:style w:type="paragraph" w:customStyle="1" w:styleId="1158750637984F8B87D092AE2B41CD45">
    <w:name w:val="1158750637984F8B87D092AE2B41CD45"/>
    <w:rsid w:val="006C0A42"/>
  </w:style>
  <w:style w:type="paragraph" w:customStyle="1" w:styleId="7BFB60057B6D444AB221136655134EEE">
    <w:name w:val="7BFB60057B6D444AB221136655134EEE"/>
    <w:rsid w:val="00674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7</Pages>
  <Words>2193</Words>
  <Characters>11846</Characters>
  <Application>Microsoft Office Word</Application>
  <DocSecurity>0</DocSecurity>
  <Lines>1184</Lines>
  <Paragraphs>877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Editor</dc:creator>
  <cp:keywords/>
  <dc:description/>
  <cp:lastModifiedBy>Olson, Michael</cp:lastModifiedBy>
  <cp:revision>8</cp:revision>
  <dcterms:created xsi:type="dcterms:W3CDTF">2020-08-19T17:47:00Z</dcterms:created>
  <dcterms:modified xsi:type="dcterms:W3CDTF">2020-08-23T17:08:00Z</dcterms:modified>
</cp:coreProperties>
</file>