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FE9" w:rsidRPr="00716FD9" w:rsidRDefault="00A52FE9">
      <w:pPr>
        <w:spacing w:before="11"/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C1345E">
      <w:pPr>
        <w:spacing w:line="200" w:lineRule="atLeast"/>
        <w:ind w:left="31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5898E01">
            <wp:extent cx="1744980" cy="1089660"/>
            <wp:effectExtent l="0" t="0" r="7620" b="0"/>
            <wp:docPr id="7" name="Picture 7" descr="msu logo" title="m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2FE9" w:rsidRPr="00716FD9" w:rsidRDefault="00A12C89">
      <w:pPr>
        <w:spacing w:before="88"/>
        <w:ind w:left="2821" w:right="2780"/>
        <w:jc w:val="center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b/>
          <w:spacing w:val="-1"/>
          <w:sz w:val="24"/>
          <w:szCs w:val="24"/>
        </w:rPr>
        <w:t>Midwestern</w:t>
      </w:r>
      <w:r w:rsidRPr="00716FD9">
        <w:rPr>
          <w:rFonts w:ascii="Arial" w:hAnsi="Arial" w:cs="Arial"/>
          <w:b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-1"/>
          <w:sz w:val="24"/>
          <w:szCs w:val="24"/>
        </w:rPr>
        <w:t>State</w:t>
      </w:r>
      <w:r w:rsidRPr="00716FD9">
        <w:rPr>
          <w:rFonts w:ascii="Arial" w:hAnsi="Arial" w:cs="Arial"/>
          <w:b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-1"/>
          <w:sz w:val="24"/>
          <w:szCs w:val="24"/>
        </w:rPr>
        <w:t>University</w:t>
      </w:r>
    </w:p>
    <w:p w:rsidR="00A52FE9" w:rsidRPr="00716FD9" w:rsidRDefault="00A12C89">
      <w:pPr>
        <w:ind w:left="2821" w:right="2785"/>
        <w:jc w:val="center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b/>
          <w:sz w:val="24"/>
          <w:szCs w:val="24"/>
        </w:rPr>
        <w:t>Gordon</w:t>
      </w:r>
      <w:r w:rsidRPr="00716FD9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-1"/>
          <w:sz w:val="24"/>
          <w:szCs w:val="24"/>
        </w:rPr>
        <w:t>T.</w:t>
      </w:r>
      <w:r w:rsidRPr="00716FD9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z w:val="24"/>
          <w:szCs w:val="24"/>
        </w:rPr>
        <w:t>&amp;</w:t>
      </w:r>
      <w:r w:rsidRPr="00716FD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-1"/>
          <w:sz w:val="24"/>
          <w:szCs w:val="24"/>
        </w:rPr>
        <w:t>Ellen</w:t>
      </w:r>
      <w:r w:rsidRPr="00716FD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z w:val="24"/>
          <w:szCs w:val="24"/>
        </w:rPr>
        <w:t>West</w:t>
      </w:r>
      <w:r w:rsidRPr="00716FD9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z w:val="24"/>
          <w:szCs w:val="24"/>
        </w:rPr>
        <w:t>College</w:t>
      </w:r>
      <w:r w:rsidRPr="00716FD9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z w:val="24"/>
          <w:szCs w:val="24"/>
        </w:rPr>
        <w:t>of</w:t>
      </w:r>
      <w:r w:rsidRPr="00716FD9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-1"/>
          <w:sz w:val="24"/>
          <w:szCs w:val="24"/>
        </w:rPr>
        <w:t>Education</w:t>
      </w:r>
    </w:p>
    <w:p w:rsidR="00A52FE9" w:rsidRPr="00716FD9" w:rsidRDefault="00A52FE9">
      <w:pPr>
        <w:spacing w:before="6"/>
        <w:rPr>
          <w:rFonts w:ascii="Arial" w:eastAsia="Times New Roman" w:hAnsi="Arial" w:cs="Arial"/>
          <w:b/>
          <w:bCs/>
          <w:sz w:val="24"/>
          <w:szCs w:val="24"/>
        </w:rPr>
      </w:pPr>
    </w:p>
    <w:p w:rsidR="00716FD9" w:rsidRPr="00716FD9" w:rsidRDefault="00803269" w:rsidP="00716FD9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READ 4213 –</w:t>
      </w:r>
      <w:r w:rsidR="00716FD9" w:rsidRPr="00716FD9">
        <w:rPr>
          <w:rFonts w:ascii="Arial" w:eastAsia="Times New Roman" w:hAnsi="Arial" w:cs="Arial"/>
          <w:sz w:val="24"/>
          <w:szCs w:val="24"/>
        </w:rPr>
        <w:t xml:space="preserve">DX1 Methods of </w:t>
      </w:r>
      <w:r w:rsidR="00A57193">
        <w:rPr>
          <w:rFonts w:ascii="Arial" w:eastAsia="Times New Roman" w:hAnsi="Arial" w:cs="Arial"/>
          <w:sz w:val="24"/>
          <w:szCs w:val="24"/>
        </w:rPr>
        <w:t>Teaching Reading and Language Arts</w:t>
      </w:r>
      <w:bookmarkStart w:id="0" w:name="_GoBack"/>
      <w:bookmarkEnd w:id="0"/>
      <w:r w:rsidR="00716FD9" w:rsidRPr="00716FD9">
        <w:rPr>
          <w:rFonts w:ascii="Arial" w:eastAsia="Times New Roman" w:hAnsi="Arial" w:cs="Arial"/>
          <w:sz w:val="24"/>
          <w:szCs w:val="24"/>
        </w:rPr>
        <w:t xml:space="preserve"> </w:t>
      </w:r>
    </w:p>
    <w:p w:rsidR="00716FD9" w:rsidRPr="00716FD9" w:rsidRDefault="00716FD9" w:rsidP="00716FD9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eastAsia="Times New Roman" w:hAnsi="Arial" w:cs="Arial"/>
          <w:sz w:val="24"/>
          <w:szCs w:val="24"/>
        </w:rPr>
        <w:t>Spring 2020</w:t>
      </w:r>
    </w:p>
    <w:p w:rsidR="00A52FE9" w:rsidRPr="00A12C89" w:rsidRDefault="00A12C89" w:rsidP="00A12C89">
      <w:pPr>
        <w:pStyle w:val="Heading1"/>
      </w:pPr>
      <w:r w:rsidRPr="00A12C89">
        <w:t>Instructor/Contact Information</w:t>
      </w:r>
    </w:p>
    <w:p w:rsidR="00716FD9" w:rsidRPr="00716FD9" w:rsidRDefault="00716FD9" w:rsidP="00716FD9">
      <w:pPr>
        <w:rPr>
          <w:rFonts w:ascii="Arial" w:eastAsia="Times New Roman" w:hAnsi="Arial" w:cs="Arial"/>
          <w:sz w:val="24"/>
          <w:szCs w:val="24"/>
        </w:rPr>
      </w:pPr>
    </w:p>
    <w:p w:rsidR="00716FD9" w:rsidRPr="00716FD9" w:rsidRDefault="00716FD9" w:rsidP="00716FD9">
      <w:pPr>
        <w:rPr>
          <w:rFonts w:ascii="Arial" w:hAnsi="Arial" w:cs="Arial"/>
          <w:sz w:val="24"/>
          <w:szCs w:val="24"/>
        </w:rPr>
      </w:pPr>
      <w:r w:rsidRPr="00716FD9">
        <w:rPr>
          <w:rFonts w:ascii="Arial" w:hAnsi="Arial" w:cs="Arial"/>
          <w:sz w:val="24"/>
          <w:szCs w:val="24"/>
        </w:rPr>
        <w:t xml:space="preserve">Christina Janise McIntyre, </w:t>
      </w:r>
      <w:proofErr w:type="gramStart"/>
      <w:r w:rsidRPr="00716FD9">
        <w:rPr>
          <w:rFonts w:ascii="Arial" w:hAnsi="Arial" w:cs="Arial"/>
          <w:sz w:val="24"/>
          <w:szCs w:val="24"/>
        </w:rPr>
        <w:t>PhD  Office</w:t>
      </w:r>
      <w:proofErr w:type="gramEnd"/>
      <w:r w:rsidRPr="00716FD9">
        <w:rPr>
          <w:rFonts w:ascii="Arial" w:hAnsi="Arial" w:cs="Arial"/>
          <w:sz w:val="24"/>
          <w:szCs w:val="24"/>
        </w:rPr>
        <w:t>: Ferguson 302C</w:t>
      </w:r>
    </w:p>
    <w:p w:rsidR="00716FD9" w:rsidRPr="00716FD9" w:rsidRDefault="00716FD9" w:rsidP="00716FD9">
      <w:pPr>
        <w:rPr>
          <w:rFonts w:ascii="Arial" w:hAnsi="Arial" w:cs="Arial"/>
          <w:sz w:val="24"/>
          <w:szCs w:val="24"/>
        </w:rPr>
      </w:pPr>
      <w:r w:rsidRPr="00716FD9">
        <w:rPr>
          <w:rFonts w:ascii="Arial" w:hAnsi="Arial" w:cs="Arial"/>
          <w:sz w:val="24"/>
          <w:szCs w:val="24"/>
        </w:rPr>
        <w:t>Office phone: (940) 397-4528</w:t>
      </w:r>
    </w:p>
    <w:p w:rsidR="00716FD9" w:rsidRPr="00716FD9" w:rsidRDefault="00716FD9" w:rsidP="00716FD9">
      <w:pPr>
        <w:rPr>
          <w:rFonts w:ascii="Arial" w:hAnsi="Arial" w:cs="Arial"/>
          <w:sz w:val="24"/>
          <w:szCs w:val="24"/>
        </w:rPr>
      </w:pPr>
      <w:r w:rsidRPr="00716FD9">
        <w:rPr>
          <w:rFonts w:ascii="Arial" w:hAnsi="Arial" w:cs="Arial"/>
          <w:sz w:val="24"/>
          <w:szCs w:val="24"/>
        </w:rPr>
        <w:t xml:space="preserve">E-mail: </w:t>
      </w:r>
      <w:hyperlink r:id="rId7" w:history="1">
        <w:r w:rsidRPr="00716FD9">
          <w:rPr>
            <w:rStyle w:val="Hyperlink"/>
            <w:rFonts w:ascii="Arial" w:hAnsi="Arial" w:cs="Arial"/>
            <w:sz w:val="24"/>
            <w:szCs w:val="24"/>
          </w:rPr>
          <w:t>christina.mcintyre@msutexas.edu</w:t>
        </w:r>
      </w:hyperlink>
      <w:r w:rsidRPr="00716FD9">
        <w:rPr>
          <w:rFonts w:ascii="Arial" w:hAnsi="Arial" w:cs="Arial"/>
          <w:sz w:val="24"/>
          <w:szCs w:val="24"/>
        </w:rPr>
        <w:t xml:space="preserve"> </w:t>
      </w:r>
    </w:p>
    <w:p w:rsidR="00716FD9" w:rsidRPr="00716FD9" w:rsidRDefault="00716FD9" w:rsidP="00716FD9">
      <w:pPr>
        <w:rPr>
          <w:rFonts w:ascii="Arial" w:hAnsi="Arial" w:cs="Arial"/>
          <w:sz w:val="24"/>
          <w:szCs w:val="24"/>
        </w:rPr>
      </w:pPr>
    </w:p>
    <w:p w:rsidR="00716FD9" w:rsidRPr="00716FD9" w:rsidRDefault="00716FD9" w:rsidP="00716FD9">
      <w:pPr>
        <w:rPr>
          <w:rFonts w:ascii="Arial" w:hAnsi="Arial" w:cs="Arial"/>
          <w:sz w:val="24"/>
          <w:szCs w:val="24"/>
        </w:rPr>
      </w:pPr>
      <w:r w:rsidRPr="00716FD9">
        <w:rPr>
          <w:rFonts w:ascii="Arial" w:hAnsi="Arial" w:cs="Arial"/>
          <w:sz w:val="24"/>
          <w:szCs w:val="24"/>
        </w:rPr>
        <w:t>Remind 101 app: Required</w:t>
      </w:r>
    </w:p>
    <w:p w:rsidR="00716FD9" w:rsidRPr="00716FD9" w:rsidRDefault="00716FD9" w:rsidP="00716FD9">
      <w:pPr>
        <w:rPr>
          <w:rFonts w:ascii="Arial" w:hAnsi="Arial" w:cs="Arial"/>
          <w:sz w:val="24"/>
          <w:szCs w:val="24"/>
        </w:rPr>
      </w:pPr>
      <w:r w:rsidRPr="00716FD9">
        <w:rPr>
          <w:rFonts w:ascii="Arial" w:hAnsi="Arial" w:cs="Arial"/>
          <w:sz w:val="24"/>
          <w:szCs w:val="24"/>
        </w:rPr>
        <w:t>By appointment only during the hours of</w:t>
      </w:r>
      <w:r>
        <w:rPr>
          <w:rFonts w:ascii="Arial" w:hAnsi="Arial" w:cs="Arial"/>
          <w:sz w:val="24"/>
          <w:szCs w:val="24"/>
        </w:rPr>
        <w:t>:</w:t>
      </w:r>
      <w:r w:rsidRPr="00716FD9">
        <w:rPr>
          <w:rFonts w:ascii="Arial" w:hAnsi="Arial" w:cs="Arial"/>
          <w:sz w:val="24"/>
          <w:szCs w:val="24"/>
        </w:rPr>
        <w:t xml:space="preserve"> Tuesdays 10:00AM-2:00PM, Wednesd</w:t>
      </w:r>
      <w:r>
        <w:rPr>
          <w:rFonts w:ascii="Arial" w:hAnsi="Arial" w:cs="Arial"/>
          <w:sz w:val="24"/>
          <w:szCs w:val="24"/>
        </w:rPr>
        <w:t>ays 1</w:t>
      </w:r>
      <w:r w:rsidRPr="00716FD9">
        <w:rPr>
          <w:rFonts w:ascii="Arial" w:hAnsi="Arial" w:cs="Arial"/>
          <w:sz w:val="24"/>
          <w:szCs w:val="24"/>
        </w:rPr>
        <w:t xml:space="preserve">0:00AM-12:00PM, </w:t>
      </w:r>
      <w:proofErr w:type="gramStart"/>
      <w:r w:rsidRPr="00716FD9">
        <w:rPr>
          <w:rFonts w:ascii="Arial" w:hAnsi="Arial" w:cs="Arial"/>
          <w:sz w:val="24"/>
          <w:szCs w:val="24"/>
        </w:rPr>
        <w:t>Thursdays</w:t>
      </w:r>
      <w:proofErr w:type="gramEnd"/>
      <w:r w:rsidRPr="00716FD9">
        <w:rPr>
          <w:rFonts w:ascii="Arial" w:hAnsi="Arial" w:cs="Arial"/>
          <w:sz w:val="24"/>
          <w:szCs w:val="24"/>
        </w:rPr>
        <w:t xml:space="preserve"> 10:00AM-2:00PM</w:t>
      </w:r>
    </w:p>
    <w:p w:rsidR="00A52FE9" w:rsidRPr="00716FD9" w:rsidRDefault="00A52FE9">
      <w:pPr>
        <w:spacing w:before="4"/>
        <w:rPr>
          <w:rFonts w:ascii="Arial" w:eastAsia="Times New Roman" w:hAnsi="Arial" w:cs="Arial"/>
          <w:sz w:val="24"/>
          <w:szCs w:val="24"/>
        </w:rPr>
      </w:pPr>
    </w:p>
    <w:p w:rsidR="00A52FE9" w:rsidRDefault="00A12C89" w:rsidP="00A12C89">
      <w:pPr>
        <w:pStyle w:val="Heading1"/>
        <w:rPr>
          <w:u w:color="000000"/>
        </w:rPr>
      </w:pPr>
      <w:r w:rsidRPr="00716FD9">
        <w:rPr>
          <w:u w:color="000000"/>
        </w:rPr>
        <w:t>Required Text:</w:t>
      </w:r>
    </w:p>
    <w:p w:rsidR="00A12C89" w:rsidRPr="00A12C89" w:rsidRDefault="00A12C89" w:rsidP="00A12C89">
      <w:r w:rsidRPr="00A12C89">
        <w:t>ELAR Block, Pearson. ISBN: 13 978-1-269-51027-1</w:t>
      </w:r>
    </w:p>
    <w:p w:rsidR="00A52FE9" w:rsidRPr="00716FD9" w:rsidRDefault="00A52FE9">
      <w:pPr>
        <w:spacing w:before="2"/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A12C89">
      <w:pPr>
        <w:pStyle w:val="BodyText"/>
        <w:spacing w:before="69"/>
        <w:ind w:left="100" w:right="163" w:firstLine="0"/>
        <w:rPr>
          <w:rFonts w:ascii="Arial" w:hAnsi="Arial" w:cs="Arial"/>
        </w:rPr>
      </w:pPr>
      <w:r w:rsidRPr="00716FD9">
        <w:rPr>
          <w:rFonts w:ascii="Arial" w:hAnsi="Arial" w:cs="Arial"/>
          <w:spacing w:val="-1"/>
        </w:rPr>
        <w:t>Syllabus,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handouts,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announcements</w:t>
      </w:r>
      <w:r w:rsidRPr="00716FD9">
        <w:rPr>
          <w:rFonts w:ascii="Arial" w:hAnsi="Arial" w:cs="Arial"/>
        </w:rPr>
        <w:t xml:space="preserve"> will be </w:t>
      </w:r>
      <w:r w:rsidRPr="00716FD9">
        <w:rPr>
          <w:rFonts w:ascii="Arial" w:hAnsi="Arial" w:cs="Arial"/>
          <w:spacing w:val="-1"/>
        </w:rPr>
        <w:t>posted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>on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>D2L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Revel.</w:t>
      </w:r>
      <w:r w:rsidRPr="00716FD9">
        <w:rPr>
          <w:rFonts w:ascii="Arial" w:hAnsi="Arial" w:cs="Arial"/>
        </w:rPr>
        <w:t xml:space="preserve">  (Go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 xml:space="preserve">to </w:t>
      </w:r>
      <w:r w:rsidR="007F290A">
        <w:rPr>
          <w:rFonts w:ascii="Arial" w:hAnsi="Arial" w:cs="Arial"/>
        </w:rPr>
        <w:t>the</w:t>
      </w:r>
      <w:r w:rsidRPr="00716FD9">
        <w:rPr>
          <w:rFonts w:ascii="Arial" w:hAnsi="Arial" w:cs="Arial"/>
          <w:color w:val="0562C1"/>
        </w:rPr>
        <w:t xml:space="preserve"> </w:t>
      </w:r>
      <w:hyperlink r:id="rId8" w:history="1">
        <w:r w:rsidR="007F290A" w:rsidRPr="007F290A">
          <w:rPr>
            <w:rStyle w:val="Hyperlink"/>
            <w:rFonts w:ascii="Arial" w:hAnsi="Arial" w:cs="Arial"/>
          </w:rPr>
          <w:t>MSU Website</w:t>
        </w:r>
      </w:hyperlink>
    </w:p>
    <w:p w:rsidR="00A52FE9" w:rsidRPr="00716FD9" w:rsidRDefault="00A52FE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A12C89" w:rsidRDefault="00A12C89" w:rsidP="00A12C89">
      <w:pPr>
        <w:pStyle w:val="Heading1"/>
        <w:rPr>
          <w:spacing w:val="1"/>
          <w:u w:color="000000"/>
        </w:rPr>
      </w:pPr>
      <w:r w:rsidRPr="00716FD9">
        <w:rPr>
          <w:u w:color="000000"/>
        </w:rPr>
        <w:t>Required Communication:</w:t>
      </w:r>
      <w:r w:rsidRPr="00716FD9">
        <w:rPr>
          <w:spacing w:val="1"/>
          <w:u w:color="000000"/>
        </w:rPr>
        <w:t xml:space="preserve"> </w:t>
      </w:r>
    </w:p>
    <w:p w:rsidR="00A52FE9" w:rsidRPr="00716FD9" w:rsidRDefault="00A12C89">
      <w:pPr>
        <w:pStyle w:val="BodyText"/>
        <w:spacing w:before="69"/>
        <w:ind w:left="100" w:right="163" w:firstLine="0"/>
        <w:rPr>
          <w:rFonts w:ascii="Arial" w:hAnsi="Arial" w:cs="Arial"/>
        </w:rPr>
      </w:pPr>
      <w:r w:rsidRPr="00716FD9">
        <w:rPr>
          <w:rFonts w:ascii="Arial" w:hAnsi="Arial" w:cs="Arial"/>
          <w:spacing w:val="-1"/>
        </w:rPr>
        <w:t>Remind</w:t>
      </w:r>
      <w:r w:rsidRPr="00716FD9">
        <w:rPr>
          <w:rFonts w:ascii="Arial" w:hAnsi="Arial" w:cs="Arial"/>
        </w:rPr>
        <w:t xml:space="preserve"> 101 is how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you</w:t>
      </w:r>
      <w:r w:rsidRPr="00716FD9">
        <w:rPr>
          <w:rFonts w:ascii="Arial" w:hAnsi="Arial" w:cs="Arial"/>
        </w:rPr>
        <w:t xml:space="preserve"> will </w:t>
      </w:r>
      <w:r w:rsidRPr="00716FD9">
        <w:rPr>
          <w:rFonts w:ascii="Arial" w:hAnsi="Arial" w:cs="Arial"/>
          <w:spacing w:val="-1"/>
        </w:rPr>
        <w:t xml:space="preserve">message </w:t>
      </w:r>
      <w:r w:rsidRPr="00716FD9">
        <w:rPr>
          <w:rFonts w:ascii="Arial" w:hAnsi="Arial" w:cs="Arial"/>
          <w:spacing w:val="1"/>
        </w:rPr>
        <w:t>me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>with questions for</w:t>
      </w:r>
      <w:r w:rsidRPr="00716FD9">
        <w:rPr>
          <w:rFonts w:ascii="Arial" w:hAnsi="Arial" w:cs="Arial"/>
          <w:spacing w:val="43"/>
        </w:rPr>
        <w:t xml:space="preserve"> </w:t>
      </w:r>
      <w:r w:rsidRPr="00716FD9">
        <w:rPr>
          <w:rFonts w:ascii="Arial" w:hAnsi="Arial" w:cs="Arial"/>
          <w:spacing w:val="-1"/>
        </w:rPr>
        <w:t>consistent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efficient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communication.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Join</w:t>
      </w:r>
      <w:r w:rsidR="007F290A">
        <w:rPr>
          <w:rFonts w:ascii="Arial" w:hAnsi="Arial" w:cs="Arial"/>
        </w:rPr>
        <w:t xml:space="preserve"> our Remin</w:t>
      </w:r>
      <w:r w:rsidRPr="00716FD9">
        <w:rPr>
          <w:rFonts w:ascii="Arial" w:hAnsi="Arial" w:cs="Arial"/>
        </w:rPr>
        <w:t xml:space="preserve">d 101 Class the </w:t>
      </w:r>
      <w:r w:rsidRPr="00716FD9">
        <w:rPr>
          <w:rFonts w:ascii="Arial" w:hAnsi="Arial" w:cs="Arial"/>
          <w:spacing w:val="-1"/>
        </w:rPr>
        <w:t>following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  <w:spacing w:val="-1"/>
        </w:rPr>
        <w:t>ways:</w:t>
      </w:r>
    </w:p>
    <w:p w:rsidR="00A52FE9" w:rsidRPr="00716FD9" w:rsidRDefault="00A52FE9">
      <w:pPr>
        <w:spacing w:before="4"/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A12C89">
      <w:pPr>
        <w:pStyle w:val="BodyText"/>
        <w:numPr>
          <w:ilvl w:val="2"/>
          <w:numId w:val="8"/>
        </w:numPr>
        <w:tabs>
          <w:tab w:val="left" w:pos="821"/>
        </w:tabs>
        <w:rPr>
          <w:rFonts w:ascii="Arial" w:hAnsi="Arial" w:cs="Arial"/>
        </w:rPr>
      </w:pPr>
      <w:r w:rsidRPr="00716FD9">
        <w:rPr>
          <w:rFonts w:ascii="Arial" w:hAnsi="Arial" w:cs="Arial"/>
        </w:rPr>
        <w:t xml:space="preserve">link: </w:t>
      </w:r>
      <w:hyperlink r:id="rId9">
        <w:r w:rsidR="007F290A">
          <w:rPr>
            <w:rFonts w:ascii="Arial" w:hAnsi="Arial" w:cs="Arial"/>
            <w:color w:val="0562C1"/>
            <w:spacing w:val="1"/>
            <w:u w:val="single" w:color="0562C1"/>
          </w:rPr>
          <w:t xml:space="preserve">Remind Communication </w:t>
        </w:r>
        <w:r w:rsidR="007F290A" w:rsidRPr="00A12C89">
          <w:rPr>
            <w:rFonts w:ascii="Arial" w:hAnsi="Arial" w:cs="Arial"/>
            <w:color w:val="0562C1"/>
            <w:spacing w:val="1"/>
            <w:u w:val="single" w:color="0562C1"/>
          </w:rPr>
          <w:t>Link</w:t>
        </w:r>
      </w:hyperlink>
      <w:r>
        <w:rPr>
          <w:rFonts w:ascii="Arial" w:hAnsi="Arial" w:cs="Arial"/>
          <w:color w:val="0562C1"/>
          <w:spacing w:val="1"/>
          <w:u w:color="0562C1"/>
        </w:rPr>
        <w:t xml:space="preserve"> </w:t>
      </w:r>
      <w:r w:rsidRPr="00A12C89">
        <w:rPr>
          <w:rFonts w:ascii="Arial" w:hAnsi="Arial" w:cs="Arial"/>
        </w:rPr>
        <w:t>or</w:t>
      </w:r>
    </w:p>
    <w:p w:rsidR="00A52FE9" w:rsidRPr="00716FD9" w:rsidRDefault="00A12C89">
      <w:pPr>
        <w:pStyle w:val="BodyText"/>
        <w:numPr>
          <w:ilvl w:val="2"/>
          <w:numId w:val="8"/>
        </w:numPr>
        <w:tabs>
          <w:tab w:val="left" w:pos="821"/>
        </w:tabs>
        <w:spacing w:before="1" w:line="292" w:lineRule="exact"/>
        <w:rPr>
          <w:rFonts w:ascii="Arial" w:hAnsi="Arial" w:cs="Arial"/>
        </w:rPr>
      </w:pPr>
      <w:r w:rsidRPr="00716FD9">
        <w:rPr>
          <w:rFonts w:ascii="Arial" w:hAnsi="Arial" w:cs="Arial"/>
        </w:rPr>
        <w:t>if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2"/>
        </w:rPr>
        <w:t>you</w:t>
      </w:r>
      <w:r w:rsidRPr="00716FD9">
        <w:rPr>
          <w:rFonts w:ascii="Arial" w:hAnsi="Arial" w:cs="Arial"/>
        </w:rPr>
        <w:t xml:space="preserve"> already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</w:rPr>
        <w:t>have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>the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</w:rPr>
        <w:t xml:space="preserve">app, </w:t>
      </w:r>
      <w:r w:rsidRPr="00716FD9">
        <w:rPr>
          <w:rFonts w:ascii="Arial" w:hAnsi="Arial" w:cs="Arial"/>
          <w:spacing w:val="-1"/>
        </w:rPr>
        <w:t>course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>code: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  <w:b/>
          <w:spacing w:val="-1"/>
        </w:rPr>
        <w:t>ec6s</w:t>
      </w:r>
      <w:r w:rsidRPr="00716FD9">
        <w:rPr>
          <w:rFonts w:ascii="Arial" w:hAnsi="Arial" w:cs="Arial"/>
          <w:b/>
        </w:rPr>
        <w:t xml:space="preserve"> </w:t>
      </w:r>
      <w:r w:rsidRPr="00716FD9">
        <w:rPr>
          <w:rFonts w:ascii="Arial" w:hAnsi="Arial" w:cs="Arial"/>
          <w:spacing w:val="2"/>
        </w:rPr>
        <w:t>or</w:t>
      </w:r>
    </w:p>
    <w:p w:rsidR="00A52FE9" w:rsidRPr="00716FD9" w:rsidRDefault="00A12C89">
      <w:pPr>
        <w:pStyle w:val="BodyText"/>
        <w:numPr>
          <w:ilvl w:val="2"/>
          <w:numId w:val="8"/>
        </w:numPr>
        <w:tabs>
          <w:tab w:val="left" w:pos="821"/>
        </w:tabs>
        <w:spacing w:line="292" w:lineRule="exact"/>
        <w:rPr>
          <w:rFonts w:ascii="Arial" w:hAnsi="Arial" w:cs="Arial"/>
        </w:rPr>
      </w:pPr>
      <w:r w:rsidRPr="00716FD9">
        <w:rPr>
          <w:rFonts w:ascii="Arial" w:hAnsi="Arial" w:cs="Arial"/>
          <w:spacing w:val="-1"/>
        </w:rPr>
        <w:t>Send</w:t>
      </w:r>
      <w:r w:rsidRPr="00716FD9">
        <w:rPr>
          <w:rFonts w:ascii="Arial" w:hAnsi="Arial" w:cs="Arial"/>
        </w:rPr>
        <w:t xml:space="preserve"> a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 xml:space="preserve">text to 81010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text the</w:t>
      </w:r>
      <w:r w:rsidRPr="00716FD9">
        <w:rPr>
          <w:rFonts w:ascii="Arial" w:hAnsi="Arial" w:cs="Arial"/>
          <w:spacing w:val="-1"/>
        </w:rPr>
        <w:t xml:space="preserve"> message @ec6s</w:t>
      </w:r>
    </w:p>
    <w:p w:rsidR="00A52FE9" w:rsidRPr="00716FD9" w:rsidRDefault="00A52FE9">
      <w:pPr>
        <w:spacing w:before="4"/>
        <w:rPr>
          <w:rFonts w:ascii="Arial" w:eastAsia="Times New Roman" w:hAnsi="Arial" w:cs="Arial"/>
          <w:sz w:val="24"/>
          <w:szCs w:val="24"/>
        </w:rPr>
      </w:pPr>
    </w:p>
    <w:p w:rsidR="00A12C89" w:rsidRDefault="00A12C89" w:rsidP="00A12C89">
      <w:pPr>
        <w:pStyle w:val="Heading1"/>
        <w:rPr>
          <w:spacing w:val="60"/>
        </w:rPr>
      </w:pPr>
      <w:r w:rsidRPr="00716FD9">
        <w:rPr>
          <w:u w:color="000000"/>
        </w:rPr>
        <w:t>Catalog/Course</w:t>
      </w:r>
      <w:r w:rsidRPr="00716FD9">
        <w:rPr>
          <w:spacing w:val="-2"/>
          <w:u w:color="000000"/>
        </w:rPr>
        <w:t xml:space="preserve"> </w:t>
      </w:r>
      <w:r w:rsidRPr="00716FD9">
        <w:rPr>
          <w:u w:color="000000"/>
        </w:rPr>
        <w:t>Description</w:t>
      </w:r>
      <w:r w:rsidRPr="00716FD9">
        <w:t xml:space="preserve">: </w:t>
      </w:r>
      <w:r w:rsidRPr="00716FD9">
        <w:rPr>
          <w:spacing w:val="60"/>
        </w:rPr>
        <w:t xml:space="preserve"> </w:t>
      </w:r>
    </w:p>
    <w:p w:rsidR="00A52FE9" w:rsidRPr="00716FD9" w:rsidRDefault="00A12C89">
      <w:pPr>
        <w:ind w:left="100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spacing w:val="-1"/>
          <w:sz w:val="24"/>
          <w:szCs w:val="24"/>
        </w:rPr>
        <w:t>Prerequisites: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 xml:space="preserve">EDUC </w:t>
      </w:r>
      <w:r w:rsidRPr="00716FD9">
        <w:rPr>
          <w:rFonts w:ascii="Arial" w:hAnsi="Arial" w:cs="Arial"/>
          <w:sz w:val="24"/>
          <w:szCs w:val="24"/>
        </w:rPr>
        <w:t>3203, 3213,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 xml:space="preserve">and </w:t>
      </w:r>
      <w:r w:rsidRPr="00716FD9">
        <w:rPr>
          <w:rFonts w:ascii="Arial" w:hAnsi="Arial" w:cs="Arial"/>
          <w:spacing w:val="-1"/>
          <w:sz w:val="24"/>
          <w:szCs w:val="24"/>
        </w:rPr>
        <w:t>EPSY 3803.</w:t>
      </w:r>
    </w:p>
    <w:p w:rsidR="00A52FE9" w:rsidRPr="00716FD9" w:rsidRDefault="00A12C89">
      <w:pPr>
        <w:spacing w:before="2"/>
        <w:ind w:left="100" w:right="163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spacing w:val="-1"/>
          <w:sz w:val="24"/>
          <w:szCs w:val="24"/>
        </w:rPr>
        <w:t>Models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of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instructional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planning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 xml:space="preserve">and </w:t>
      </w:r>
      <w:r w:rsidRPr="00716FD9">
        <w:rPr>
          <w:rFonts w:ascii="Arial" w:hAnsi="Arial" w:cs="Arial"/>
          <w:spacing w:val="-1"/>
          <w:sz w:val="24"/>
          <w:szCs w:val="24"/>
        </w:rPr>
        <w:t>assessment</w:t>
      </w:r>
      <w:r w:rsidRPr="00716FD9">
        <w:rPr>
          <w:rFonts w:ascii="Arial" w:hAnsi="Arial" w:cs="Arial"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strategies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for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teaching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 xml:space="preserve">in </w:t>
      </w:r>
      <w:r w:rsidRPr="00716FD9">
        <w:rPr>
          <w:rFonts w:ascii="Arial" w:hAnsi="Arial" w:cs="Arial"/>
          <w:spacing w:val="-1"/>
          <w:sz w:val="24"/>
          <w:szCs w:val="24"/>
        </w:rPr>
        <w:t>the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elementary,</w:t>
      </w:r>
      <w:r w:rsidRPr="00716FD9">
        <w:rPr>
          <w:rFonts w:ascii="Arial" w:hAnsi="Arial" w:cs="Arial"/>
          <w:spacing w:val="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middle,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>and</w:t>
      </w:r>
      <w:r w:rsidRPr="00716FD9">
        <w:rPr>
          <w:rFonts w:ascii="Arial" w:hAnsi="Arial" w:cs="Arial"/>
          <w:spacing w:val="49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secondary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schools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with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emphasis</w:t>
      </w:r>
      <w:r w:rsidRPr="00716FD9">
        <w:rPr>
          <w:rFonts w:ascii="Arial" w:hAnsi="Arial" w:cs="Arial"/>
          <w:sz w:val="24"/>
          <w:szCs w:val="24"/>
        </w:rPr>
        <w:t xml:space="preserve"> on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content specific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strategies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>and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learning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with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technology.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Course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2"/>
          <w:sz w:val="24"/>
          <w:szCs w:val="24"/>
        </w:rPr>
        <w:t>may</w:t>
      </w:r>
      <w:r w:rsidRPr="00716FD9">
        <w:rPr>
          <w:rFonts w:ascii="Arial" w:hAnsi="Arial" w:cs="Arial"/>
          <w:spacing w:val="75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>not</w:t>
      </w:r>
      <w:r w:rsidRPr="00716FD9">
        <w:rPr>
          <w:rFonts w:ascii="Arial" w:hAnsi="Arial" w:cs="Arial"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>be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>used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for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students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seeking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teacher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certification.</w:t>
      </w:r>
    </w:p>
    <w:p w:rsidR="00A52FE9" w:rsidRPr="00716FD9" w:rsidRDefault="00A52FE9">
      <w:pPr>
        <w:spacing w:before="7"/>
        <w:rPr>
          <w:rFonts w:ascii="Arial" w:eastAsia="Times New Roman" w:hAnsi="Arial" w:cs="Arial"/>
          <w:sz w:val="24"/>
          <w:szCs w:val="24"/>
        </w:rPr>
      </w:pPr>
    </w:p>
    <w:p w:rsidR="00A52FE9" w:rsidRPr="00A12C89" w:rsidRDefault="00A12C89" w:rsidP="00A12C89">
      <w:pPr>
        <w:pStyle w:val="Heading1"/>
      </w:pPr>
      <w:r w:rsidRPr="00A12C89">
        <w:t>Conceptual Framework Overview</w:t>
      </w:r>
    </w:p>
    <w:p w:rsidR="00A52FE9" w:rsidRPr="00716FD9" w:rsidRDefault="00A52FE9">
      <w:pPr>
        <w:spacing w:before="5"/>
        <w:rPr>
          <w:rFonts w:ascii="Arial" w:eastAsia="Times New Roman" w:hAnsi="Arial" w:cs="Arial"/>
          <w:b/>
          <w:bCs/>
          <w:sz w:val="24"/>
          <w:szCs w:val="24"/>
        </w:rPr>
      </w:pPr>
    </w:p>
    <w:p w:rsidR="00A52FE9" w:rsidRPr="00716FD9" w:rsidRDefault="00A12C89">
      <w:pPr>
        <w:spacing w:before="69"/>
        <w:ind w:left="100" w:right="163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b/>
          <w:sz w:val="24"/>
          <w:szCs w:val="24"/>
        </w:rPr>
        <w:t>The</w:t>
      </w:r>
      <w:r w:rsidRPr="00716FD9">
        <w:rPr>
          <w:rFonts w:ascii="Arial" w:hAnsi="Arial" w:cs="Arial"/>
          <w:b/>
          <w:spacing w:val="-1"/>
          <w:sz w:val="24"/>
          <w:szCs w:val="24"/>
        </w:rPr>
        <w:t xml:space="preserve"> outcomes</w:t>
      </w:r>
      <w:r w:rsidRPr="00716FD9">
        <w:rPr>
          <w:rFonts w:ascii="Arial" w:hAnsi="Arial" w:cs="Arial"/>
          <w:b/>
          <w:sz w:val="24"/>
          <w:szCs w:val="24"/>
        </w:rPr>
        <w:t xml:space="preserve"> for</w:t>
      </w:r>
      <w:r w:rsidRPr="00716FD9">
        <w:rPr>
          <w:rFonts w:ascii="Arial" w:hAnsi="Arial" w:cs="Arial"/>
          <w:b/>
          <w:spacing w:val="-1"/>
          <w:sz w:val="24"/>
          <w:szCs w:val="24"/>
        </w:rPr>
        <w:t xml:space="preserve"> graduates</w:t>
      </w:r>
      <w:r w:rsidRPr="00716FD9">
        <w:rPr>
          <w:rFonts w:ascii="Arial" w:hAnsi="Arial" w:cs="Arial"/>
          <w:b/>
          <w:sz w:val="24"/>
          <w:szCs w:val="24"/>
        </w:rPr>
        <w:t xml:space="preserve"> of</w:t>
      </w:r>
      <w:r w:rsidRPr="00716FD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-1"/>
          <w:sz w:val="24"/>
          <w:szCs w:val="24"/>
        </w:rPr>
        <w:t>professional</w:t>
      </w:r>
      <w:r w:rsidRPr="00716FD9">
        <w:rPr>
          <w:rFonts w:ascii="Arial" w:hAnsi="Arial" w:cs="Arial"/>
          <w:b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-1"/>
          <w:sz w:val="24"/>
          <w:szCs w:val="24"/>
        </w:rPr>
        <w:t>programs</w:t>
      </w:r>
      <w:r w:rsidRPr="00716FD9">
        <w:rPr>
          <w:rFonts w:ascii="Arial" w:hAnsi="Arial" w:cs="Arial"/>
          <w:b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-1"/>
          <w:sz w:val="24"/>
          <w:szCs w:val="24"/>
        </w:rPr>
        <w:t>are based</w:t>
      </w:r>
      <w:r w:rsidRPr="00716FD9">
        <w:rPr>
          <w:rFonts w:ascii="Arial" w:hAnsi="Arial" w:cs="Arial"/>
          <w:b/>
          <w:sz w:val="24"/>
          <w:szCs w:val="24"/>
        </w:rPr>
        <w:t xml:space="preserve"> upon </w:t>
      </w:r>
      <w:r w:rsidRPr="00716FD9">
        <w:rPr>
          <w:rFonts w:ascii="Arial" w:hAnsi="Arial" w:cs="Arial"/>
          <w:b/>
          <w:spacing w:val="-1"/>
          <w:sz w:val="24"/>
          <w:szCs w:val="24"/>
        </w:rPr>
        <w:lastRenderedPageBreak/>
        <w:t>knowledge,</w:t>
      </w:r>
      <w:r w:rsidRPr="00716FD9">
        <w:rPr>
          <w:rFonts w:ascii="Arial" w:hAnsi="Arial" w:cs="Arial"/>
          <w:b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-1"/>
          <w:sz w:val="24"/>
          <w:szCs w:val="24"/>
        </w:rPr>
        <w:t>skills,</w:t>
      </w:r>
      <w:r w:rsidRPr="00716FD9">
        <w:rPr>
          <w:rFonts w:ascii="Arial" w:hAnsi="Arial" w:cs="Arial"/>
          <w:b/>
          <w:spacing w:val="81"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z w:val="24"/>
          <w:szCs w:val="24"/>
        </w:rPr>
        <w:t xml:space="preserve">and </w:t>
      </w:r>
      <w:r w:rsidRPr="00716FD9">
        <w:rPr>
          <w:rFonts w:ascii="Arial" w:hAnsi="Arial" w:cs="Arial"/>
          <w:b/>
          <w:spacing w:val="-1"/>
          <w:sz w:val="24"/>
          <w:szCs w:val="24"/>
        </w:rPr>
        <w:t>dispositions</w:t>
      </w:r>
      <w:r w:rsidRPr="00716FD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z w:val="24"/>
          <w:szCs w:val="24"/>
        </w:rPr>
        <w:t>in</w:t>
      </w:r>
      <w:r w:rsidRPr="00716FD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z w:val="24"/>
          <w:szCs w:val="24"/>
        </w:rPr>
        <w:t xml:space="preserve">the </w:t>
      </w:r>
      <w:r w:rsidRPr="00716FD9">
        <w:rPr>
          <w:rFonts w:ascii="Arial" w:hAnsi="Arial" w:cs="Arial"/>
          <w:b/>
          <w:spacing w:val="-1"/>
          <w:sz w:val="24"/>
          <w:szCs w:val="24"/>
        </w:rPr>
        <w:t>following</w:t>
      </w:r>
      <w:r w:rsidRPr="00716FD9">
        <w:rPr>
          <w:rFonts w:ascii="Arial" w:hAnsi="Arial" w:cs="Arial"/>
          <w:b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-1"/>
          <w:sz w:val="24"/>
          <w:szCs w:val="24"/>
        </w:rPr>
        <w:t>elements:</w:t>
      </w:r>
    </w:p>
    <w:p w:rsidR="00A52FE9" w:rsidRPr="00716FD9" w:rsidRDefault="00A52FE9">
      <w:pPr>
        <w:spacing w:before="7"/>
        <w:rPr>
          <w:rFonts w:ascii="Arial" w:eastAsia="Times New Roman" w:hAnsi="Arial" w:cs="Arial"/>
          <w:b/>
          <w:bCs/>
          <w:sz w:val="24"/>
          <w:szCs w:val="24"/>
        </w:rPr>
      </w:pPr>
    </w:p>
    <w:p w:rsidR="00A52FE9" w:rsidRPr="0045070A" w:rsidRDefault="00A12C89" w:rsidP="0045070A">
      <w:pPr>
        <w:numPr>
          <w:ilvl w:val="0"/>
          <w:numId w:val="7"/>
        </w:numPr>
        <w:tabs>
          <w:tab w:val="left" w:pos="821"/>
        </w:tabs>
        <w:ind w:right="511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b/>
          <w:spacing w:val="-1"/>
          <w:sz w:val="24"/>
          <w:szCs w:val="24"/>
        </w:rPr>
        <w:t>Learner</w:t>
      </w:r>
      <w:r w:rsidRPr="00716FD9">
        <w:rPr>
          <w:rFonts w:ascii="Arial" w:hAnsi="Arial" w:cs="Arial"/>
          <w:b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-1"/>
          <w:sz w:val="24"/>
          <w:szCs w:val="24"/>
        </w:rPr>
        <w:t xml:space="preserve">Development </w:t>
      </w:r>
      <w:r w:rsidRPr="00716FD9">
        <w:rPr>
          <w:rFonts w:ascii="Arial" w:hAnsi="Arial" w:cs="Arial"/>
          <w:b/>
          <w:sz w:val="24"/>
          <w:szCs w:val="24"/>
        </w:rPr>
        <w:t>-</w:t>
      </w:r>
      <w:r w:rsidRPr="00716FD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5070A">
        <w:rPr>
          <w:rFonts w:ascii="Arial" w:hAnsi="Arial" w:cs="Arial"/>
          <w:spacing w:val="-1"/>
          <w:sz w:val="24"/>
          <w:szCs w:val="24"/>
        </w:rPr>
        <w:t>understand how</w:t>
      </w:r>
      <w:r w:rsidRPr="0045070A">
        <w:rPr>
          <w:rFonts w:ascii="Arial" w:hAnsi="Arial" w:cs="Arial"/>
          <w:spacing w:val="1"/>
          <w:sz w:val="24"/>
          <w:szCs w:val="24"/>
        </w:rPr>
        <w:t xml:space="preserve"> </w:t>
      </w:r>
      <w:r w:rsidRPr="0045070A">
        <w:rPr>
          <w:rFonts w:ascii="Arial" w:hAnsi="Arial" w:cs="Arial"/>
          <w:spacing w:val="-1"/>
          <w:sz w:val="24"/>
          <w:szCs w:val="24"/>
        </w:rPr>
        <w:t>learners</w:t>
      </w:r>
      <w:r w:rsidRPr="0045070A">
        <w:rPr>
          <w:rFonts w:ascii="Arial" w:hAnsi="Arial" w:cs="Arial"/>
          <w:sz w:val="24"/>
          <w:szCs w:val="24"/>
        </w:rPr>
        <w:t xml:space="preserve"> </w:t>
      </w:r>
      <w:r w:rsidRPr="0045070A">
        <w:rPr>
          <w:rFonts w:ascii="Arial" w:hAnsi="Arial" w:cs="Arial"/>
          <w:spacing w:val="-2"/>
          <w:sz w:val="24"/>
          <w:szCs w:val="24"/>
        </w:rPr>
        <w:t>grow</w:t>
      </w:r>
      <w:r w:rsidRPr="0045070A">
        <w:rPr>
          <w:rFonts w:ascii="Arial" w:hAnsi="Arial" w:cs="Arial"/>
          <w:spacing w:val="1"/>
          <w:sz w:val="24"/>
          <w:szCs w:val="24"/>
        </w:rPr>
        <w:t xml:space="preserve"> </w:t>
      </w:r>
      <w:r w:rsidRPr="0045070A">
        <w:rPr>
          <w:rFonts w:ascii="Arial" w:hAnsi="Arial" w:cs="Arial"/>
          <w:sz w:val="24"/>
          <w:szCs w:val="24"/>
        </w:rPr>
        <w:t>and</w:t>
      </w:r>
      <w:r w:rsidRPr="0045070A">
        <w:rPr>
          <w:rFonts w:ascii="Arial" w:hAnsi="Arial" w:cs="Arial"/>
          <w:spacing w:val="-1"/>
          <w:sz w:val="24"/>
          <w:szCs w:val="24"/>
        </w:rPr>
        <w:t xml:space="preserve"> develop,</w:t>
      </w:r>
      <w:r w:rsidRPr="0045070A">
        <w:rPr>
          <w:rFonts w:ascii="Arial" w:hAnsi="Arial" w:cs="Arial"/>
          <w:spacing w:val="-3"/>
          <w:sz w:val="24"/>
          <w:szCs w:val="24"/>
        </w:rPr>
        <w:t xml:space="preserve"> </w:t>
      </w:r>
      <w:r w:rsidRPr="0045070A">
        <w:rPr>
          <w:rFonts w:ascii="Arial" w:hAnsi="Arial" w:cs="Arial"/>
          <w:spacing w:val="-1"/>
          <w:sz w:val="24"/>
          <w:szCs w:val="24"/>
        </w:rPr>
        <w:t>recognizing</w:t>
      </w:r>
      <w:r w:rsidRPr="0045070A">
        <w:rPr>
          <w:rFonts w:ascii="Arial" w:hAnsi="Arial" w:cs="Arial"/>
          <w:sz w:val="24"/>
          <w:szCs w:val="24"/>
        </w:rPr>
        <w:t xml:space="preserve"> that</w:t>
      </w:r>
      <w:r w:rsidRPr="0045070A">
        <w:rPr>
          <w:rFonts w:ascii="Arial" w:hAnsi="Arial" w:cs="Arial"/>
          <w:spacing w:val="63"/>
          <w:sz w:val="24"/>
          <w:szCs w:val="24"/>
        </w:rPr>
        <w:t xml:space="preserve"> </w:t>
      </w:r>
      <w:r w:rsidRPr="0045070A">
        <w:rPr>
          <w:rFonts w:ascii="Arial" w:hAnsi="Arial" w:cs="Arial"/>
          <w:spacing w:val="-1"/>
          <w:sz w:val="24"/>
          <w:szCs w:val="24"/>
        </w:rPr>
        <w:t>patterns</w:t>
      </w:r>
      <w:r w:rsidRPr="0045070A">
        <w:rPr>
          <w:rFonts w:ascii="Arial" w:hAnsi="Arial" w:cs="Arial"/>
          <w:sz w:val="24"/>
          <w:szCs w:val="24"/>
        </w:rPr>
        <w:t xml:space="preserve"> </w:t>
      </w:r>
      <w:r w:rsidRPr="0045070A">
        <w:rPr>
          <w:rFonts w:ascii="Arial" w:hAnsi="Arial" w:cs="Arial"/>
          <w:spacing w:val="-1"/>
          <w:sz w:val="24"/>
          <w:szCs w:val="24"/>
        </w:rPr>
        <w:t>of</w:t>
      </w:r>
      <w:r w:rsidRPr="0045070A">
        <w:rPr>
          <w:rFonts w:ascii="Arial" w:hAnsi="Arial" w:cs="Arial"/>
          <w:sz w:val="24"/>
          <w:szCs w:val="24"/>
        </w:rPr>
        <w:t xml:space="preserve"> </w:t>
      </w:r>
      <w:r w:rsidRPr="0045070A">
        <w:rPr>
          <w:rFonts w:ascii="Arial" w:hAnsi="Arial" w:cs="Arial"/>
          <w:spacing w:val="-1"/>
          <w:sz w:val="24"/>
          <w:szCs w:val="24"/>
        </w:rPr>
        <w:t>learning</w:t>
      </w:r>
      <w:r w:rsidRPr="0045070A">
        <w:rPr>
          <w:rFonts w:ascii="Arial" w:hAnsi="Arial" w:cs="Arial"/>
          <w:sz w:val="24"/>
          <w:szCs w:val="24"/>
        </w:rPr>
        <w:t xml:space="preserve"> </w:t>
      </w:r>
      <w:r w:rsidRPr="0045070A">
        <w:rPr>
          <w:rFonts w:ascii="Arial" w:hAnsi="Arial" w:cs="Arial"/>
          <w:spacing w:val="-1"/>
          <w:sz w:val="24"/>
          <w:szCs w:val="24"/>
        </w:rPr>
        <w:t>and</w:t>
      </w:r>
      <w:r w:rsidRPr="0045070A">
        <w:rPr>
          <w:rFonts w:ascii="Arial" w:hAnsi="Arial" w:cs="Arial"/>
          <w:sz w:val="24"/>
          <w:szCs w:val="24"/>
        </w:rPr>
        <w:t xml:space="preserve"> </w:t>
      </w:r>
      <w:r w:rsidRPr="0045070A">
        <w:rPr>
          <w:rFonts w:ascii="Arial" w:hAnsi="Arial" w:cs="Arial"/>
          <w:spacing w:val="-1"/>
          <w:sz w:val="24"/>
          <w:szCs w:val="24"/>
        </w:rPr>
        <w:t>development</w:t>
      </w:r>
      <w:r w:rsidRPr="0045070A">
        <w:rPr>
          <w:rFonts w:ascii="Arial" w:hAnsi="Arial" w:cs="Arial"/>
          <w:sz w:val="24"/>
          <w:szCs w:val="24"/>
        </w:rPr>
        <w:t xml:space="preserve"> </w:t>
      </w:r>
      <w:r w:rsidRPr="0045070A">
        <w:rPr>
          <w:rFonts w:ascii="Arial" w:hAnsi="Arial" w:cs="Arial"/>
          <w:spacing w:val="-1"/>
          <w:sz w:val="24"/>
          <w:szCs w:val="24"/>
        </w:rPr>
        <w:t>vary</w:t>
      </w:r>
      <w:r w:rsidRPr="0045070A">
        <w:rPr>
          <w:rFonts w:ascii="Arial" w:hAnsi="Arial" w:cs="Arial"/>
          <w:sz w:val="24"/>
          <w:szCs w:val="24"/>
        </w:rPr>
        <w:t xml:space="preserve"> </w:t>
      </w:r>
      <w:r w:rsidRPr="0045070A">
        <w:rPr>
          <w:rFonts w:ascii="Arial" w:hAnsi="Arial" w:cs="Arial"/>
          <w:spacing w:val="-1"/>
          <w:sz w:val="24"/>
          <w:szCs w:val="24"/>
        </w:rPr>
        <w:t>individually</w:t>
      </w:r>
      <w:r w:rsidRPr="0045070A">
        <w:rPr>
          <w:rFonts w:ascii="Arial" w:hAnsi="Arial" w:cs="Arial"/>
          <w:spacing w:val="-3"/>
          <w:sz w:val="24"/>
          <w:szCs w:val="24"/>
        </w:rPr>
        <w:t xml:space="preserve"> </w:t>
      </w:r>
      <w:r w:rsidRPr="0045070A">
        <w:rPr>
          <w:rFonts w:ascii="Arial" w:hAnsi="Arial" w:cs="Arial"/>
          <w:spacing w:val="-1"/>
          <w:sz w:val="24"/>
          <w:szCs w:val="24"/>
        </w:rPr>
        <w:t>within</w:t>
      </w:r>
      <w:r w:rsidRPr="0045070A">
        <w:rPr>
          <w:rFonts w:ascii="Arial" w:hAnsi="Arial" w:cs="Arial"/>
          <w:sz w:val="24"/>
          <w:szCs w:val="24"/>
        </w:rPr>
        <w:t xml:space="preserve"> </w:t>
      </w:r>
      <w:r w:rsidRPr="0045070A">
        <w:rPr>
          <w:rFonts w:ascii="Arial" w:hAnsi="Arial" w:cs="Arial"/>
          <w:spacing w:val="-1"/>
          <w:sz w:val="24"/>
          <w:szCs w:val="24"/>
        </w:rPr>
        <w:t>and</w:t>
      </w:r>
      <w:r w:rsidRPr="0045070A">
        <w:rPr>
          <w:rFonts w:ascii="Arial" w:hAnsi="Arial" w:cs="Arial"/>
          <w:sz w:val="24"/>
          <w:szCs w:val="24"/>
        </w:rPr>
        <w:t xml:space="preserve"> </w:t>
      </w:r>
      <w:r w:rsidRPr="0045070A">
        <w:rPr>
          <w:rFonts w:ascii="Arial" w:hAnsi="Arial" w:cs="Arial"/>
          <w:spacing w:val="-1"/>
          <w:sz w:val="24"/>
          <w:szCs w:val="24"/>
        </w:rPr>
        <w:t>across</w:t>
      </w:r>
      <w:r w:rsidRPr="0045070A">
        <w:rPr>
          <w:rFonts w:ascii="Arial" w:hAnsi="Arial" w:cs="Arial"/>
          <w:sz w:val="24"/>
          <w:szCs w:val="24"/>
        </w:rPr>
        <w:t xml:space="preserve"> </w:t>
      </w:r>
      <w:r w:rsidRPr="0045070A">
        <w:rPr>
          <w:rFonts w:ascii="Arial" w:hAnsi="Arial" w:cs="Arial"/>
          <w:spacing w:val="-1"/>
          <w:sz w:val="24"/>
          <w:szCs w:val="24"/>
        </w:rPr>
        <w:t>the</w:t>
      </w:r>
      <w:r w:rsidRPr="0045070A">
        <w:rPr>
          <w:rFonts w:ascii="Arial" w:hAnsi="Arial" w:cs="Arial"/>
          <w:spacing w:val="-2"/>
          <w:sz w:val="24"/>
          <w:szCs w:val="24"/>
        </w:rPr>
        <w:t xml:space="preserve"> </w:t>
      </w:r>
      <w:r w:rsidRPr="0045070A">
        <w:rPr>
          <w:rFonts w:ascii="Arial" w:hAnsi="Arial" w:cs="Arial"/>
          <w:spacing w:val="-1"/>
          <w:sz w:val="24"/>
          <w:szCs w:val="24"/>
        </w:rPr>
        <w:t>cognitive,</w:t>
      </w:r>
      <w:r w:rsidR="0045070A" w:rsidRPr="0045070A">
        <w:rPr>
          <w:rFonts w:ascii="Arial" w:eastAsia="Times New Roman" w:hAnsi="Arial" w:cs="Arial"/>
          <w:sz w:val="24"/>
          <w:szCs w:val="24"/>
        </w:rPr>
        <w:t xml:space="preserve"> </w:t>
      </w:r>
      <w:r w:rsidRPr="0045070A">
        <w:rPr>
          <w:rFonts w:ascii="Arial" w:hAnsi="Arial" w:cs="Arial"/>
          <w:spacing w:val="-1"/>
          <w:sz w:val="24"/>
          <w:szCs w:val="24"/>
        </w:rPr>
        <w:t>linguistic,</w:t>
      </w:r>
      <w:r w:rsidRPr="0045070A">
        <w:rPr>
          <w:rFonts w:ascii="Arial" w:hAnsi="Arial" w:cs="Arial"/>
          <w:sz w:val="24"/>
          <w:szCs w:val="24"/>
        </w:rPr>
        <w:t xml:space="preserve"> </w:t>
      </w:r>
      <w:r w:rsidRPr="0045070A">
        <w:rPr>
          <w:rFonts w:ascii="Arial" w:hAnsi="Arial" w:cs="Arial"/>
          <w:spacing w:val="-1"/>
          <w:sz w:val="24"/>
          <w:szCs w:val="24"/>
        </w:rPr>
        <w:t>social,</w:t>
      </w:r>
      <w:r w:rsidRPr="0045070A">
        <w:rPr>
          <w:rFonts w:ascii="Arial" w:hAnsi="Arial" w:cs="Arial"/>
          <w:sz w:val="24"/>
          <w:szCs w:val="24"/>
        </w:rPr>
        <w:t xml:space="preserve"> </w:t>
      </w:r>
      <w:r w:rsidRPr="0045070A">
        <w:rPr>
          <w:rFonts w:ascii="Arial" w:hAnsi="Arial" w:cs="Arial"/>
          <w:spacing w:val="-1"/>
          <w:sz w:val="24"/>
          <w:szCs w:val="24"/>
        </w:rPr>
        <w:t>emotional,</w:t>
      </w:r>
      <w:r w:rsidRPr="0045070A">
        <w:rPr>
          <w:rFonts w:ascii="Arial" w:hAnsi="Arial" w:cs="Arial"/>
          <w:sz w:val="24"/>
          <w:szCs w:val="24"/>
        </w:rPr>
        <w:t xml:space="preserve"> and</w:t>
      </w:r>
      <w:r w:rsidRPr="0045070A">
        <w:rPr>
          <w:rFonts w:ascii="Arial" w:hAnsi="Arial" w:cs="Arial"/>
          <w:spacing w:val="-1"/>
          <w:sz w:val="24"/>
          <w:szCs w:val="24"/>
        </w:rPr>
        <w:t xml:space="preserve"> physical</w:t>
      </w:r>
      <w:r w:rsidRPr="0045070A">
        <w:rPr>
          <w:rFonts w:ascii="Arial" w:hAnsi="Arial" w:cs="Arial"/>
          <w:spacing w:val="1"/>
          <w:sz w:val="24"/>
          <w:szCs w:val="24"/>
        </w:rPr>
        <w:t xml:space="preserve"> </w:t>
      </w:r>
      <w:r w:rsidRPr="0045070A">
        <w:rPr>
          <w:rFonts w:ascii="Arial" w:hAnsi="Arial" w:cs="Arial"/>
          <w:spacing w:val="-1"/>
          <w:sz w:val="24"/>
          <w:szCs w:val="24"/>
        </w:rPr>
        <w:t>areas,</w:t>
      </w:r>
      <w:r w:rsidRPr="0045070A">
        <w:rPr>
          <w:rFonts w:ascii="Arial" w:hAnsi="Arial" w:cs="Arial"/>
          <w:sz w:val="24"/>
          <w:szCs w:val="24"/>
        </w:rPr>
        <w:t xml:space="preserve"> </w:t>
      </w:r>
      <w:r w:rsidRPr="0045070A">
        <w:rPr>
          <w:rFonts w:ascii="Arial" w:hAnsi="Arial" w:cs="Arial"/>
          <w:spacing w:val="-1"/>
          <w:sz w:val="24"/>
          <w:szCs w:val="24"/>
        </w:rPr>
        <w:t>and</w:t>
      </w:r>
      <w:r w:rsidRPr="0045070A">
        <w:rPr>
          <w:rFonts w:ascii="Arial" w:hAnsi="Arial" w:cs="Arial"/>
          <w:sz w:val="24"/>
          <w:szCs w:val="24"/>
        </w:rPr>
        <w:t xml:space="preserve"> </w:t>
      </w:r>
      <w:r w:rsidRPr="0045070A">
        <w:rPr>
          <w:rFonts w:ascii="Arial" w:hAnsi="Arial" w:cs="Arial"/>
          <w:spacing w:val="-1"/>
          <w:sz w:val="24"/>
          <w:szCs w:val="24"/>
        </w:rPr>
        <w:t>design</w:t>
      </w:r>
      <w:r w:rsidRPr="0045070A">
        <w:rPr>
          <w:rFonts w:ascii="Arial" w:hAnsi="Arial" w:cs="Arial"/>
          <w:spacing w:val="-3"/>
          <w:sz w:val="24"/>
          <w:szCs w:val="24"/>
        </w:rPr>
        <w:t xml:space="preserve"> </w:t>
      </w:r>
      <w:r w:rsidRPr="0045070A">
        <w:rPr>
          <w:rFonts w:ascii="Arial" w:hAnsi="Arial" w:cs="Arial"/>
          <w:sz w:val="24"/>
          <w:szCs w:val="24"/>
        </w:rPr>
        <w:t>and</w:t>
      </w:r>
      <w:r w:rsidRPr="0045070A">
        <w:rPr>
          <w:rFonts w:ascii="Arial" w:hAnsi="Arial" w:cs="Arial"/>
          <w:spacing w:val="-1"/>
          <w:sz w:val="24"/>
          <w:szCs w:val="24"/>
        </w:rPr>
        <w:t xml:space="preserve"> implements</w:t>
      </w:r>
      <w:r w:rsidRPr="0045070A">
        <w:rPr>
          <w:rFonts w:ascii="Arial" w:hAnsi="Arial" w:cs="Arial"/>
          <w:spacing w:val="35"/>
          <w:sz w:val="24"/>
          <w:szCs w:val="24"/>
        </w:rPr>
        <w:t xml:space="preserve"> </w:t>
      </w:r>
      <w:r w:rsidRPr="0045070A">
        <w:rPr>
          <w:rFonts w:ascii="Arial" w:hAnsi="Arial" w:cs="Arial"/>
          <w:spacing w:val="-1"/>
          <w:sz w:val="24"/>
          <w:szCs w:val="24"/>
        </w:rPr>
        <w:t>developmentally</w:t>
      </w:r>
      <w:r w:rsidRPr="0045070A">
        <w:rPr>
          <w:rFonts w:ascii="Arial" w:hAnsi="Arial" w:cs="Arial"/>
          <w:spacing w:val="-3"/>
          <w:sz w:val="24"/>
          <w:szCs w:val="24"/>
        </w:rPr>
        <w:t xml:space="preserve"> </w:t>
      </w:r>
      <w:r w:rsidRPr="0045070A">
        <w:rPr>
          <w:rFonts w:ascii="Arial" w:hAnsi="Arial" w:cs="Arial"/>
          <w:spacing w:val="-1"/>
          <w:sz w:val="24"/>
          <w:szCs w:val="24"/>
        </w:rPr>
        <w:t>appropriate</w:t>
      </w:r>
      <w:r w:rsidRPr="0045070A">
        <w:rPr>
          <w:rFonts w:ascii="Arial" w:hAnsi="Arial" w:cs="Arial"/>
          <w:sz w:val="24"/>
          <w:szCs w:val="24"/>
        </w:rPr>
        <w:t xml:space="preserve"> and</w:t>
      </w:r>
      <w:r w:rsidRPr="0045070A">
        <w:rPr>
          <w:rFonts w:ascii="Arial" w:hAnsi="Arial" w:cs="Arial"/>
          <w:spacing w:val="-3"/>
          <w:sz w:val="24"/>
          <w:szCs w:val="24"/>
        </w:rPr>
        <w:t xml:space="preserve"> </w:t>
      </w:r>
      <w:r w:rsidRPr="0045070A">
        <w:rPr>
          <w:rFonts w:ascii="Arial" w:hAnsi="Arial" w:cs="Arial"/>
          <w:spacing w:val="-1"/>
          <w:sz w:val="24"/>
          <w:szCs w:val="24"/>
        </w:rPr>
        <w:t>challenging</w:t>
      </w:r>
      <w:r w:rsidRPr="0045070A">
        <w:rPr>
          <w:rFonts w:ascii="Arial" w:hAnsi="Arial" w:cs="Arial"/>
          <w:spacing w:val="-3"/>
          <w:sz w:val="24"/>
          <w:szCs w:val="24"/>
        </w:rPr>
        <w:t xml:space="preserve"> </w:t>
      </w:r>
      <w:r w:rsidRPr="0045070A">
        <w:rPr>
          <w:rFonts w:ascii="Arial" w:hAnsi="Arial" w:cs="Arial"/>
          <w:spacing w:val="-1"/>
          <w:sz w:val="24"/>
          <w:szCs w:val="24"/>
        </w:rPr>
        <w:t>learning</w:t>
      </w:r>
      <w:r w:rsidRPr="0045070A">
        <w:rPr>
          <w:rFonts w:ascii="Arial" w:hAnsi="Arial" w:cs="Arial"/>
          <w:sz w:val="24"/>
          <w:szCs w:val="24"/>
        </w:rPr>
        <w:t xml:space="preserve"> </w:t>
      </w:r>
      <w:r w:rsidRPr="0045070A">
        <w:rPr>
          <w:rFonts w:ascii="Arial" w:hAnsi="Arial" w:cs="Arial"/>
          <w:spacing w:val="-1"/>
          <w:sz w:val="24"/>
          <w:szCs w:val="24"/>
        </w:rPr>
        <w:t>experiences.</w:t>
      </w:r>
    </w:p>
    <w:p w:rsidR="00A52FE9" w:rsidRPr="00716FD9" w:rsidRDefault="00A52FE9">
      <w:pPr>
        <w:spacing w:before="7"/>
        <w:rPr>
          <w:rFonts w:ascii="Arial" w:eastAsia="Times New Roman" w:hAnsi="Arial" w:cs="Arial"/>
          <w:b/>
          <w:bCs/>
          <w:sz w:val="24"/>
          <w:szCs w:val="24"/>
        </w:rPr>
      </w:pPr>
    </w:p>
    <w:p w:rsidR="00A52FE9" w:rsidRPr="00716FD9" w:rsidRDefault="00A12C89">
      <w:pPr>
        <w:numPr>
          <w:ilvl w:val="0"/>
          <w:numId w:val="7"/>
        </w:numPr>
        <w:tabs>
          <w:tab w:val="left" w:pos="821"/>
        </w:tabs>
        <w:ind w:right="260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b/>
          <w:spacing w:val="-1"/>
          <w:sz w:val="24"/>
          <w:szCs w:val="24"/>
        </w:rPr>
        <w:t>Learning</w:t>
      </w:r>
      <w:r w:rsidRPr="00716FD9">
        <w:rPr>
          <w:rFonts w:ascii="Arial" w:hAnsi="Arial" w:cs="Arial"/>
          <w:b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-1"/>
          <w:sz w:val="24"/>
          <w:szCs w:val="24"/>
        </w:rPr>
        <w:t>Differences</w:t>
      </w:r>
      <w:r w:rsidRPr="00716FD9">
        <w:rPr>
          <w:rFonts w:ascii="Arial" w:hAnsi="Arial" w:cs="Arial"/>
          <w:b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-1"/>
          <w:sz w:val="24"/>
          <w:szCs w:val="24"/>
          <w:u w:val="thick" w:color="000000"/>
        </w:rPr>
        <w:t>-</w:t>
      </w:r>
      <w:r w:rsidRPr="00716FD9">
        <w:rPr>
          <w:rFonts w:ascii="Arial" w:hAnsi="Arial" w:cs="Arial"/>
          <w:spacing w:val="-1"/>
          <w:sz w:val="24"/>
          <w:szCs w:val="24"/>
        </w:rPr>
        <w:t>understand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individual</w:t>
      </w:r>
      <w:r w:rsidRPr="00716FD9">
        <w:rPr>
          <w:rFonts w:ascii="Arial" w:hAnsi="Arial" w:cs="Arial"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differences</w:t>
      </w:r>
      <w:r w:rsidRPr="00716FD9">
        <w:rPr>
          <w:rFonts w:ascii="Arial" w:hAnsi="Arial" w:cs="Arial"/>
          <w:sz w:val="24"/>
          <w:szCs w:val="24"/>
        </w:rPr>
        <w:t xml:space="preserve"> and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diverse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cultures</w:t>
      </w:r>
      <w:r w:rsidRPr="00716FD9">
        <w:rPr>
          <w:rFonts w:ascii="Arial" w:hAnsi="Arial" w:cs="Arial"/>
          <w:sz w:val="24"/>
          <w:szCs w:val="24"/>
        </w:rPr>
        <w:t xml:space="preserve"> and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communities</w:t>
      </w:r>
      <w:r w:rsidRPr="00716FD9">
        <w:rPr>
          <w:rFonts w:ascii="Arial" w:hAnsi="Arial" w:cs="Arial"/>
          <w:spacing w:val="55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 xml:space="preserve">to </w:t>
      </w:r>
      <w:r w:rsidRPr="00716FD9">
        <w:rPr>
          <w:rFonts w:ascii="Arial" w:hAnsi="Arial" w:cs="Arial"/>
          <w:spacing w:val="-1"/>
          <w:sz w:val="24"/>
          <w:szCs w:val="24"/>
        </w:rPr>
        <w:t>ensure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inclusive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learning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environments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that</w:t>
      </w:r>
      <w:r w:rsidRPr="00716FD9">
        <w:rPr>
          <w:rFonts w:ascii="Arial" w:hAnsi="Arial" w:cs="Arial"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enable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each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 xml:space="preserve">learner </w:t>
      </w:r>
      <w:r w:rsidRPr="00716FD9">
        <w:rPr>
          <w:rFonts w:ascii="Arial" w:hAnsi="Arial" w:cs="Arial"/>
          <w:sz w:val="24"/>
          <w:szCs w:val="24"/>
        </w:rPr>
        <w:t xml:space="preserve">to </w:t>
      </w:r>
      <w:r w:rsidRPr="00716FD9">
        <w:rPr>
          <w:rFonts w:ascii="Arial" w:hAnsi="Arial" w:cs="Arial"/>
          <w:spacing w:val="-1"/>
          <w:sz w:val="24"/>
          <w:szCs w:val="24"/>
        </w:rPr>
        <w:t>meet</w:t>
      </w:r>
      <w:r w:rsidRPr="00716FD9">
        <w:rPr>
          <w:rFonts w:ascii="Arial" w:hAnsi="Arial" w:cs="Arial"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2"/>
          <w:sz w:val="24"/>
          <w:szCs w:val="24"/>
        </w:rPr>
        <w:t>high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standards.</w:t>
      </w:r>
    </w:p>
    <w:p w:rsidR="00A52FE9" w:rsidRPr="00716FD9" w:rsidRDefault="00A52FE9">
      <w:pPr>
        <w:spacing w:before="10"/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A12C89">
      <w:pPr>
        <w:numPr>
          <w:ilvl w:val="0"/>
          <w:numId w:val="7"/>
        </w:numPr>
        <w:tabs>
          <w:tab w:val="left" w:pos="821"/>
        </w:tabs>
        <w:ind w:right="374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b/>
          <w:spacing w:val="-1"/>
          <w:sz w:val="24"/>
          <w:szCs w:val="24"/>
        </w:rPr>
        <w:t>Learning</w:t>
      </w:r>
      <w:r w:rsidRPr="00716FD9">
        <w:rPr>
          <w:rFonts w:ascii="Arial" w:hAnsi="Arial" w:cs="Arial"/>
          <w:b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-1"/>
          <w:sz w:val="24"/>
          <w:szCs w:val="24"/>
        </w:rPr>
        <w:t>Environment</w:t>
      </w:r>
      <w:r w:rsidRPr="00716FD9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z w:val="24"/>
          <w:szCs w:val="24"/>
        </w:rPr>
        <w:t>-</w:t>
      </w:r>
      <w:r w:rsidRPr="00716FD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work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with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others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to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create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environments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that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support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individual</w:t>
      </w:r>
      <w:r w:rsidRPr="00716FD9">
        <w:rPr>
          <w:rFonts w:ascii="Arial" w:hAnsi="Arial" w:cs="Arial"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>and</w:t>
      </w:r>
      <w:r w:rsidRPr="00716FD9">
        <w:rPr>
          <w:rFonts w:ascii="Arial" w:hAnsi="Arial" w:cs="Arial"/>
          <w:spacing w:val="63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collaborative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learning,</w:t>
      </w:r>
      <w:r w:rsidRPr="00716FD9">
        <w:rPr>
          <w:rFonts w:ascii="Arial" w:hAnsi="Arial" w:cs="Arial"/>
          <w:sz w:val="24"/>
          <w:szCs w:val="24"/>
        </w:rPr>
        <w:t xml:space="preserve"> and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that</w:t>
      </w:r>
      <w:r w:rsidRPr="00716FD9">
        <w:rPr>
          <w:rFonts w:ascii="Arial" w:hAnsi="Arial" w:cs="Arial"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encourage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positive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social</w:t>
      </w:r>
      <w:r w:rsidRPr="00716FD9">
        <w:rPr>
          <w:rFonts w:ascii="Arial" w:hAnsi="Arial" w:cs="Arial"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interaction,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2"/>
          <w:sz w:val="24"/>
          <w:szCs w:val="24"/>
        </w:rPr>
        <w:t>active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engagement</w:t>
      </w:r>
      <w:r w:rsidRPr="00716FD9">
        <w:rPr>
          <w:rFonts w:ascii="Arial" w:hAnsi="Arial" w:cs="Arial"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>in</w:t>
      </w:r>
      <w:r w:rsidRPr="00716FD9">
        <w:rPr>
          <w:rFonts w:ascii="Arial" w:hAnsi="Arial" w:cs="Arial"/>
          <w:spacing w:val="57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learning,</w:t>
      </w:r>
      <w:r w:rsidRPr="00716FD9">
        <w:rPr>
          <w:rFonts w:ascii="Arial" w:hAnsi="Arial" w:cs="Arial"/>
          <w:sz w:val="24"/>
          <w:szCs w:val="24"/>
        </w:rPr>
        <w:t xml:space="preserve"> and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self-motivation.</w:t>
      </w:r>
    </w:p>
    <w:p w:rsidR="00A52FE9" w:rsidRPr="00716FD9" w:rsidRDefault="00A52FE9">
      <w:pPr>
        <w:spacing w:before="1"/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A12C89">
      <w:pPr>
        <w:numPr>
          <w:ilvl w:val="0"/>
          <w:numId w:val="7"/>
        </w:numPr>
        <w:tabs>
          <w:tab w:val="left" w:pos="821"/>
        </w:tabs>
        <w:ind w:right="511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b/>
          <w:spacing w:val="-1"/>
          <w:sz w:val="24"/>
          <w:szCs w:val="24"/>
        </w:rPr>
        <w:t>Content</w:t>
      </w:r>
      <w:r w:rsidRPr="00716FD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-1"/>
          <w:sz w:val="24"/>
          <w:szCs w:val="24"/>
        </w:rPr>
        <w:t xml:space="preserve">Knowledge </w:t>
      </w:r>
      <w:r w:rsidRPr="00716FD9">
        <w:rPr>
          <w:rFonts w:ascii="Arial" w:hAnsi="Arial" w:cs="Arial"/>
          <w:b/>
          <w:sz w:val="24"/>
          <w:szCs w:val="24"/>
        </w:rPr>
        <w:t>-</w:t>
      </w:r>
      <w:r w:rsidRPr="00716FD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understand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>the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central</w:t>
      </w:r>
      <w:r w:rsidRPr="00716FD9">
        <w:rPr>
          <w:rFonts w:ascii="Arial" w:hAnsi="Arial" w:cs="Arial"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concepts,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tools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of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inquiry,</w:t>
      </w:r>
      <w:r w:rsidRPr="00716FD9">
        <w:rPr>
          <w:rFonts w:ascii="Arial" w:hAnsi="Arial" w:cs="Arial"/>
          <w:spacing w:val="3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 xml:space="preserve">and </w:t>
      </w:r>
      <w:r w:rsidRPr="00716FD9">
        <w:rPr>
          <w:rFonts w:ascii="Arial" w:hAnsi="Arial" w:cs="Arial"/>
          <w:spacing w:val="-1"/>
          <w:sz w:val="24"/>
          <w:szCs w:val="24"/>
        </w:rPr>
        <w:t>structures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>of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>the</w:t>
      </w:r>
      <w:r w:rsidRPr="00716FD9">
        <w:rPr>
          <w:rFonts w:ascii="Arial" w:hAnsi="Arial" w:cs="Arial"/>
          <w:spacing w:val="53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discipline(s)</w:t>
      </w:r>
      <w:r w:rsidRPr="00716FD9">
        <w:rPr>
          <w:rFonts w:ascii="Arial" w:hAnsi="Arial" w:cs="Arial"/>
          <w:sz w:val="24"/>
          <w:szCs w:val="24"/>
        </w:rPr>
        <w:t xml:space="preserve"> he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>or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>she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teaches</w:t>
      </w:r>
      <w:r w:rsidRPr="00716FD9">
        <w:rPr>
          <w:rFonts w:ascii="Arial" w:hAnsi="Arial" w:cs="Arial"/>
          <w:sz w:val="24"/>
          <w:szCs w:val="24"/>
        </w:rPr>
        <w:t xml:space="preserve"> and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creates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learning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experiences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that</w:t>
      </w:r>
      <w:r w:rsidRPr="00716FD9">
        <w:rPr>
          <w:rFonts w:ascii="Arial" w:hAnsi="Arial" w:cs="Arial"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2"/>
          <w:sz w:val="24"/>
          <w:szCs w:val="24"/>
        </w:rPr>
        <w:t>make</w:t>
      </w:r>
      <w:r w:rsidRPr="00716FD9">
        <w:rPr>
          <w:rFonts w:ascii="Arial" w:hAnsi="Arial" w:cs="Arial"/>
          <w:sz w:val="24"/>
          <w:szCs w:val="24"/>
        </w:rPr>
        <w:t xml:space="preserve"> the </w:t>
      </w:r>
      <w:r w:rsidRPr="00716FD9">
        <w:rPr>
          <w:rFonts w:ascii="Arial" w:hAnsi="Arial" w:cs="Arial"/>
          <w:spacing w:val="-1"/>
          <w:sz w:val="24"/>
          <w:szCs w:val="24"/>
        </w:rPr>
        <w:t>discipline</w:t>
      </w:r>
      <w:r w:rsidRPr="00716FD9">
        <w:rPr>
          <w:rFonts w:ascii="Arial" w:hAnsi="Arial" w:cs="Arial"/>
          <w:spacing w:val="57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accessible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 xml:space="preserve">and </w:t>
      </w:r>
      <w:r w:rsidRPr="00716FD9">
        <w:rPr>
          <w:rFonts w:ascii="Arial" w:hAnsi="Arial" w:cs="Arial"/>
          <w:spacing w:val="-1"/>
          <w:sz w:val="24"/>
          <w:szCs w:val="24"/>
        </w:rPr>
        <w:t>meaningful</w:t>
      </w:r>
      <w:r w:rsidRPr="00716FD9">
        <w:rPr>
          <w:rFonts w:ascii="Arial" w:hAnsi="Arial" w:cs="Arial"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for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learners</w:t>
      </w:r>
      <w:r w:rsidRPr="00716FD9">
        <w:rPr>
          <w:rFonts w:ascii="Arial" w:hAnsi="Arial" w:cs="Arial"/>
          <w:sz w:val="24"/>
          <w:szCs w:val="24"/>
        </w:rPr>
        <w:t xml:space="preserve"> to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assure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2"/>
          <w:sz w:val="24"/>
          <w:szCs w:val="24"/>
        </w:rPr>
        <w:t>mastery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 xml:space="preserve">of the </w:t>
      </w:r>
      <w:r w:rsidRPr="00716FD9">
        <w:rPr>
          <w:rFonts w:ascii="Arial" w:hAnsi="Arial" w:cs="Arial"/>
          <w:spacing w:val="-1"/>
          <w:sz w:val="24"/>
          <w:szCs w:val="24"/>
        </w:rPr>
        <w:t>content.</w:t>
      </w:r>
    </w:p>
    <w:p w:rsidR="00A52FE9" w:rsidRPr="00716FD9" w:rsidRDefault="00A52FE9">
      <w:pPr>
        <w:spacing w:before="1"/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A12C89">
      <w:pPr>
        <w:numPr>
          <w:ilvl w:val="0"/>
          <w:numId w:val="7"/>
        </w:numPr>
        <w:tabs>
          <w:tab w:val="left" w:pos="821"/>
        </w:tabs>
        <w:ind w:right="260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b/>
          <w:spacing w:val="-1"/>
          <w:sz w:val="24"/>
          <w:szCs w:val="24"/>
        </w:rPr>
        <w:t>Application</w:t>
      </w:r>
      <w:r w:rsidRPr="00716FD9">
        <w:rPr>
          <w:rFonts w:ascii="Arial" w:hAnsi="Arial" w:cs="Arial"/>
          <w:b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-2"/>
          <w:sz w:val="24"/>
          <w:szCs w:val="24"/>
        </w:rPr>
        <w:t>of</w:t>
      </w:r>
      <w:r w:rsidRPr="00716FD9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-2"/>
          <w:sz w:val="24"/>
          <w:szCs w:val="24"/>
        </w:rPr>
        <w:t>Content</w:t>
      </w:r>
      <w:r w:rsidRPr="00716FD9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z w:val="24"/>
          <w:szCs w:val="24"/>
        </w:rPr>
        <w:t>-</w:t>
      </w:r>
      <w:r w:rsidRPr="00716FD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understand</w:t>
      </w:r>
      <w:r w:rsidRPr="00716FD9">
        <w:rPr>
          <w:rFonts w:ascii="Arial" w:hAnsi="Arial" w:cs="Arial"/>
          <w:sz w:val="24"/>
          <w:szCs w:val="24"/>
        </w:rPr>
        <w:t xml:space="preserve"> how</w:t>
      </w:r>
      <w:r w:rsidRPr="00716FD9">
        <w:rPr>
          <w:rFonts w:ascii="Arial" w:hAnsi="Arial" w:cs="Arial"/>
          <w:spacing w:val="-1"/>
          <w:sz w:val="24"/>
          <w:szCs w:val="24"/>
        </w:rPr>
        <w:t xml:space="preserve"> to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connect</w:t>
      </w:r>
      <w:r w:rsidRPr="00716FD9">
        <w:rPr>
          <w:rFonts w:ascii="Arial" w:hAnsi="Arial" w:cs="Arial"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concepts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and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use</w:t>
      </w:r>
      <w:r w:rsidRPr="00716FD9">
        <w:rPr>
          <w:rFonts w:ascii="Arial" w:hAnsi="Arial" w:cs="Arial"/>
          <w:spacing w:val="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differing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perspectives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to</w:t>
      </w:r>
      <w:r w:rsidRPr="00716FD9">
        <w:rPr>
          <w:rFonts w:ascii="Arial" w:hAnsi="Arial" w:cs="Arial"/>
          <w:spacing w:val="65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engage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learners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>in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critical</w:t>
      </w:r>
      <w:r w:rsidRPr="00716FD9">
        <w:rPr>
          <w:rFonts w:ascii="Arial" w:hAnsi="Arial" w:cs="Arial"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thinking,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creativity,</w:t>
      </w:r>
      <w:r w:rsidRPr="00716FD9">
        <w:rPr>
          <w:rFonts w:ascii="Arial" w:hAnsi="Arial" w:cs="Arial"/>
          <w:sz w:val="24"/>
          <w:szCs w:val="24"/>
        </w:rPr>
        <w:t xml:space="preserve"> and </w:t>
      </w:r>
      <w:r w:rsidRPr="00716FD9">
        <w:rPr>
          <w:rFonts w:ascii="Arial" w:hAnsi="Arial" w:cs="Arial"/>
          <w:spacing w:val="-1"/>
          <w:sz w:val="24"/>
          <w:szCs w:val="24"/>
        </w:rPr>
        <w:t>collaborative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problem</w:t>
      </w:r>
      <w:r w:rsidRPr="00716FD9">
        <w:rPr>
          <w:rFonts w:ascii="Arial" w:hAnsi="Arial" w:cs="Arial"/>
          <w:spacing w:val="-4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solving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related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>to</w:t>
      </w:r>
      <w:r w:rsidRPr="00716FD9">
        <w:rPr>
          <w:rFonts w:ascii="Arial" w:hAnsi="Arial" w:cs="Arial"/>
          <w:spacing w:val="63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authentic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local</w:t>
      </w:r>
      <w:r w:rsidRPr="00716FD9">
        <w:rPr>
          <w:rFonts w:ascii="Arial" w:hAnsi="Arial" w:cs="Arial"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and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global</w:t>
      </w:r>
      <w:r w:rsidRPr="00716FD9">
        <w:rPr>
          <w:rFonts w:ascii="Arial" w:hAnsi="Arial" w:cs="Arial"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issues.</w:t>
      </w:r>
    </w:p>
    <w:p w:rsidR="00A52FE9" w:rsidRPr="00716FD9" w:rsidRDefault="00A52FE9">
      <w:pPr>
        <w:spacing w:before="1"/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A12C89">
      <w:pPr>
        <w:numPr>
          <w:ilvl w:val="0"/>
          <w:numId w:val="7"/>
        </w:numPr>
        <w:tabs>
          <w:tab w:val="left" w:pos="821"/>
        </w:tabs>
        <w:ind w:right="163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eastAsia="Times New Roman" w:hAnsi="Arial" w:cs="Arial"/>
          <w:b/>
          <w:bCs/>
          <w:spacing w:val="-1"/>
          <w:sz w:val="24"/>
          <w:szCs w:val="24"/>
        </w:rPr>
        <w:t>Assessment</w:t>
      </w:r>
      <w:r w:rsidRPr="00716FD9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b/>
          <w:bCs/>
          <w:sz w:val="24"/>
          <w:szCs w:val="24"/>
        </w:rPr>
        <w:t>-</w:t>
      </w:r>
      <w:r w:rsidRPr="00716FD9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understand</w:t>
      </w:r>
      <w:r w:rsidRPr="00716FD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and</w:t>
      </w:r>
      <w:r w:rsidRPr="00716FD9">
        <w:rPr>
          <w:rFonts w:ascii="Arial" w:eastAsia="Times New Roman" w:hAnsi="Arial" w:cs="Arial"/>
          <w:sz w:val="24"/>
          <w:szCs w:val="24"/>
        </w:rPr>
        <w:t xml:space="preserve"> use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multiple</w:t>
      </w:r>
      <w:r w:rsidRPr="00716FD9">
        <w:rPr>
          <w:rFonts w:ascii="Arial" w:eastAsia="Times New Roman" w:hAnsi="Arial" w:cs="Arial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methods</w:t>
      </w:r>
      <w:r w:rsidRPr="00716FD9">
        <w:rPr>
          <w:rFonts w:ascii="Arial" w:eastAsia="Times New Roman" w:hAnsi="Arial" w:cs="Arial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of</w:t>
      </w:r>
      <w:r w:rsidRPr="00716FD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assessment</w:t>
      </w:r>
      <w:r w:rsidRPr="00716F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z w:val="24"/>
          <w:szCs w:val="24"/>
        </w:rPr>
        <w:t>to</w:t>
      </w:r>
      <w:r w:rsidRPr="00716FD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engage</w:t>
      </w:r>
      <w:r w:rsidRPr="00716FD9">
        <w:rPr>
          <w:rFonts w:ascii="Arial" w:eastAsia="Times New Roman" w:hAnsi="Arial" w:cs="Arial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learners</w:t>
      </w:r>
      <w:r w:rsidRPr="00716FD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z w:val="24"/>
          <w:szCs w:val="24"/>
        </w:rPr>
        <w:t xml:space="preserve">in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their</w:t>
      </w:r>
      <w:r w:rsidRPr="00716FD9">
        <w:rPr>
          <w:rFonts w:ascii="Arial" w:eastAsia="Times New Roman" w:hAnsi="Arial" w:cs="Arial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own</w:t>
      </w:r>
      <w:r w:rsidRPr="00716FD9">
        <w:rPr>
          <w:rFonts w:ascii="Arial" w:eastAsia="Times New Roman" w:hAnsi="Arial" w:cs="Arial"/>
          <w:spacing w:val="55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growth,</w:t>
      </w:r>
      <w:r w:rsidRPr="00716FD9">
        <w:rPr>
          <w:rFonts w:ascii="Arial" w:eastAsia="Times New Roman" w:hAnsi="Arial" w:cs="Arial"/>
          <w:sz w:val="24"/>
          <w:szCs w:val="24"/>
        </w:rPr>
        <w:t xml:space="preserve"> to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monitor</w:t>
      </w:r>
      <w:r w:rsidRPr="00716FD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learner</w:t>
      </w:r>
      <w:r w:rsidRPr="00716FD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progress,</w:t>
      </w:r>
      <w:r w:rsidRPr="00716FD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z w:val="24"/>
          <w:szCs w:val="24"/>
        </w:rPr>
        <w:t>and</w:t>
      </w:r>
      <w:r w:rsidRPr="00716FD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z w:val="24"/>
          <w:szCs w:val="24"/>
        </w:rPr>
        <w:t xml:space="preserve">to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guide</w:t>
      </w:r>
      <w:r w:rsidRPr="00716FD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z w:val="24"/>
          <w:szCs w:val="24"/>
        </w:rPr>
        <w:t>the</w:t>
      </w:r>
      <w:r w:rsidRPr="00716FD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teacher’s</w:t>
      </w:r>
      <w:r w:rsidRPr="00716FD9">
        <w:rPr>
          <w:rFonts w:ascii="Arial" w:eastAsia="Times New Roman" w:hAnsi="Arial" w:cs="Arial"/>
          <w:sz w:val="24"/>
          <w:szCs w:val="24"/>
        </w:rPr>
        <w:t xml:space="preserve"> and</w:t>
      </w:r>
      <w:r w:rsidRPr="00716FD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learner’s</w:t>
      </w:r>
      <w:r w:rsidRPr="00716FD9">
        <w:rPr>
          <w:rFonts w:ascii="Arial" w:eastAsia="Times New Roman" w:hAnsi="Arial" w:cs="Arial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decision</w:t>
      </w:r>
      <w:r w:rsidRPr="00716FD9">
        <w:rPr>
          <w:rFonts w:ascii="Arial" w:eastAsia="Times New Roman" w:hAnsi="Arial" w:cs="Arial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2"/>
          <w:sz w:val="24"/>
          <w:szCs w:val="24"/>
        </w:rPr>
        <w:t>making.</w:t>
      </w:r>
    </w:p>
    <w:p w:rsidR="00A52FE9" w:rsidRPr="00716FD9" w:rsidRDefault="00A52FE9">
      <w:pPr>
        <w:spacing w:before="10"/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A12C89">
      <w:pPr>
        <w:numPr>
          <w:ilvl w:val="0"/>
          <w:numId w:val="7"/>
        </w:numPr>
        <w:tabs>
          <w:tab w:val="left" w:pos="821"/>
        </w:tabs>
        <w:ind w:right="163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b/>
          <w:sz w:val="24"/>
          <w:szCs w:val="24"/>
        </w:rPr>
        <w:t>Planning</w:t>
      </w:r>
      <w:r w:rsidRPr="00716FD9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1"/>
          <w:sz w:val="24"/>
          <w:szCs w:val="24"/>
        </w:rPr>
        <w:t>for</w:t>
      </w:r>
      <w:r w:rsidRPr="00716FD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-1"/>
          <w:sz w:val="24"/>
          <w:szCs w:val="24"/>
        </w:rPr>
        <w:t>Instruction</w:t>
      </w:r>
      <w:r w:rsidRPr="00716FD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z w:val="24"/>
          <w:szCs w:val="24"/>
        </w:rPr>
        <w:t>-</w:t>
      </w:r>
      <w:r w:rsidRPr="00716FD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>plan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instruction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that</w:t>
      </w:r>
      <w:r w:rsidRPr="00716FD9">
        <w:rPr>
          <w:rFonts w:ascii="Arial" w:hAnsi="Arial" w:cs="Arial"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supports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every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student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 xml:space="preserve">in </w:t>
      </w:r>
      <w:r w:rsidRPr="00716FD9">
        <w:rPr>
          <w:rFonts w:ascii="Arial" w:hAnsi="Arial" w:cs="Arial"/>
          <w:spacing w:val="-1"/>
          <w:sz w:val="24"/>
          <w:szCs w:val="24"/>
        </w:rPr>
        <w:t>meeting</w:t>
      </w:r>
      <w:r w:rsidRPr="00716FD9">
        <w:rPr>
          <w:rFonts w:ascii="Arial" w:hAnsi="Arial" w:cs="Arial"/>
          <w:spacing w:val="-5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rigorous</w:t>
      </w:r>
      <w:r w:rsidRPr="00716FD9">
        <w:rPr>
          <w:rFonts w:ascii="Arial" w:hAnsi="Arial" w:cs="Arial"/>
          <w:spacing w:val="65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learning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goals</w:t>
      </w:r>
      <w:r w:rsidRPr="00716FD9">
        <w:rPr>
          <w:rFonts w:ascii="Arial" w:hAnsi="Arial" w:cs="Arial"/>
          <w:sz w:val="24"/>
          <w:szCs w:val="24"/>
        </w:rPr>
        <w:t xml:space="preserve"> by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drawing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upon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knowledge</w:t>
      </w:r>
      <w:r w:rsidRPr="00716FD9">
        <w:rPr>
          <w:rFonts w:ascii="Arial" w:hAnsi="Arial" w:cs="Arial"/>
          <w:sz w:val="24"/>
          <w:szCs w:val="24"/>
        </w:rPr>
        <w:t xml:space="preserve"> of</w:t>
      </w:r>
      <w:r w:rsidRPr="00716FD9">
        <w:rPr>
          <w:rFonts w:ascii="Arial" w:hAnsi="Arial" w:cs="Arial"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content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areas,</w:t>
      </w:r>
      <w:r w:rsidRPr="00716FD9">
        <w:rPr>
          <w:rFonts w:ascii="Arial" w:hAnsi="Arial" w:cs="Arial"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curriculum,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cross-disciplinary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skills,</w:t>
      </w:r>
      <w:r w:rsidRPr="00716FD9">
        <w:rPr>
          <w:rFonts w:ascii="Arial" w:hAnsi="Arial" w:cs="Arial"/>
          <w:spacing w:val="81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 xml:space="preserve">and </w:t>
      </w:r>
      <w:r w:rsidRPr="00716FD9">
        <w:rPr>
          <w:rFonts w:ascii="Arial" w:hAnsi="Arial" w:cs="Arial"/>
          <w:spacing w:val="-1"/>
          <w:sz w:val="24"/>
          <w:szCs w:val="24"/>
        </w:rPr>
        <w:t>pedagogy,</w:t>
      </w:r>
      <w:r w:rsidRPr="00716FD9">
        <w:rPr>
          <w:rFonts w:ascii="Arial" w:hAnsi="Arial" w:cs="Arial"/>
          <w:sz w:val="24"/>
          <w:szCs w:val="24"/>
        </w:rPr>
        <w:t xml:space="preserve"> as </w:t>
      </w:r>
      <w:r w:rsidRPr="00716FD9">
        <w:rPr>
          <w:rFonts w:ascii="Arial" w:hAnsi="Arial" w:cs="Arial"/>
          <w:spacing w:val="-1"/>
          <w:sz w:val="24"/>
          <w:szCs w:val="24"/>
        </w:rPr>
        <w:t>well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 xml:space="preserve">as </w:t>
      </w:r>
      <w:r w:rsidRPr="00716FD9">
        <w:rPr>
          <w:rFonts w:ascii="Arial" w:hAnsi="Arial" w:cs="Arial"/>
          <w:spacing w:val="-1"/>
          <w:sz w:val="24"/>
          <w:szCs w:val="24"/>
        </w:rPr>
        <w:t>knowledge</w:t>
      </w:r>
      <w:r w:rsidRPr="00716FD9">
        <w:rPr>
          <w:rFonts w:ascii="Arial" w:hAnsi="Arial" w:cs="Arial"/>
          <w:sz w:val="24"/>
          <w:szCs w:val="24"/>
        </w:rPr>
        <w:t xml:space="preserve"> of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learners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>and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the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community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context.</w:t>
      </w:r>
    </w:p>
    <w:p w:rsidR="00A52FE9" w:rsidRPr="00716FD9" w:rsidRDefault="00A52FE9">
      <w:pPr>
        <w:spacing w:before="1"/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A12C89">
      <w:pPr>
        <w:numPr>
          <w:ilvl w:val="0"/>
          <w:numId w:val="7"/>
        </w:numPr>
        <w:tabs>
          <w:tab w:val="left" w:pos="821"/>
        </w:tabs>
        <w:ind w:right="186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b/>
          <w:spacing w:val="-1"/>
          <w:sz w:val="24"/>
          <w:szCs w:val="24"/>
        </w:rPr>
        <w:t>Instructional</w:t>
      </w:r>
      <w:r w:rsidRPr="00716FD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-1"/>
          <w:sz w:val="24"/>
          <w:szCs w:val="24"/>
        </w:rPr>
        <w:t>Strategies</w:t>
      </w:r>
      <w:r w:rsidRPr="00716FD9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z w:val="24"/>
          <w:szCs w:val="24"/>
        </w:rPr>
        <w:t>-</w:t>
      </w:r>
      <w:r w:rsidRPr="00716FD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understand</w:t>
      </w:r>
      <w:r w:rsidRPr="00716FD9">
        <w:rPr>
          <w:rFonts w:ascii="Arial" w:hAnsi="Arial" w:cs="Arial"/>
          <w:sz w:val="24"/>
          <w:szCs w:val="24"/>
        </w:rPr>
        <w:t xml:space="preserve"> and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>use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 xml:space="preserve">a </w:t>
      </w:r>
      <w:r w:rsidRPr="00716FD9">
        <w:rPr>
          <w:rFonts w:ascii="Arial" w:hAnsi="Arial" w:cs="Arial"/>
          <w:spacing w:val="-1"/>
          <w:sz w:val="24"/>
          <w:szCs w:val="24"/>
        </w:rPr>
        <w:t>variety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 xml:space="preserve">of </w:t>
      </w:r>
      <w:r w:rsidRPr="00716FD9">
        <w:rPr>
          <w:rFonts w:ascii="Arial" w:hAnsi="Arial" w:cs="Arial"/>
          <w:spacing w:val="-1"/>
          <w:sz w:val="24"/>
          <w:szCs w:val="24"/>
        </w:rPr>
        <w:t>instructional</w:t>
      </w:r>
      <w:r w:rsidRPr="00716FD9">
        <w:rPr>
          <w:rFonts w:ascii="Arial" w:hAnsi="Arial" w:cs="Arial"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strategies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 xml:space="preserve">to </w:t>
      </w:r>
      <w:r w:rsidRPr="00716FD9">
        <w:rPr>
          <w:rFonts w:ascii="Arial" w:hAnsi="Arial" w:cs="Arial"/>
          <w:spacing w:val="-1"/>
          <w:sz w:val="24"/>
          <w:szCs w:val="24"/>
        </w:rPr>
        <w:t>encourage</w:t>
      </w:r>
      <w:r w:rsidRPr="00716FD9">
        <w:rPr>
          <w:rFonts w:ascii="Arial" w:hAnsi="Arial" w:cs="Arial"/>
          <w:spacing w:val="61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learners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 xml:space="preserve">to </w:t>
      </w:r>
      <w:r w:rsidRPr="00716FD9">
        <w:rPr>
          <w:rFonts w:ascii="Arial" w:hAnsi="Arial" w:cs="Arial"/>
          <w:spacing w:val="-1"/>
          <w:sz w:val="24"/>
          <w:szCs w:val="24"/>
        </w:rPr>
        <w:t>develop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deep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understanding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 xml:space="preserve">of </w:t>
      </w:r>
      <w:r w:rsidRPr="00716FD9">
        <w:rPr>
          <w:rFonts w:ascii="Arial" w:hAnsi="Arial" w:cs="Arial"/>
          <w:spacing w:val="-1"/>
          <w:sz w:val="24"/>
          <w:szCs w:val="24"/>
        </w:rPr>
        <w:t>content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areas</w:t>
      </w:r>
      <w:r w:rsidRPr="00716FD9">
        <w:rPr>
          <w:rFonts w:ascii="Arial" w:hAnsi="Arial" w:cs="Arial"/>
          <w:sz w:val="24"/>
          <w:szCs w:val="24"/>
        </w:rPr>
        <w:t xml:space="preserve"> and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their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connections,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>and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 xml:space="preserve">to </w:t>
      </w:r>
      <w:r w:rsidRPr="00716FD9">
        <w:rPr>
          <w:rFonts w:ascii="Arial" w:hAnsi="Arial" w:cs="Arial"/>
          <w:spacing w:val="-1"/>
          <w:sz w:val="24"/>
          <w:szCs w:val="24"/>
        </w:rPr>
        <w:t>build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skills</w:t>
      </w:r>
      <w:r w:rsidRPr="00716FD9">
        <w:rPr>
          <w:rFonts w:ascii="Arial" w:hAnsi="Arial" w:cs="Arial"/>
          <w:spacing w:val="77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 xml:space="preserve">to </w:t>
      </w:r>
      <w:r w:rsidRPr="00716FD9">
        <w:rPr>
          <w:rFonts w:ascii="Arial" w:hAnsi="Arial" w:cs="Arial"/>
          <w:spacing w:val="-1"/>
          <w:sz w:val="24"/>
          <w:szCs w:val="24"/>
        </w:rPr>
        <w:t>apply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knowledge</w:t>
      </w:r>
      <w:r w:rsidRPr="00716FD9">
        <w:rPr>
          <w:rFonts w:ascii="Arial" w:hAnsi="Arial" w:cs="Arial"/>
          <w:sz w:val="24"/>
          <w:szCs w:val="24"/>
        </w:rPr>
        <w:t xml:space="preserve"> in </w:t>
      </w:r>
      <w:r w:rsidRPr="00716FD9">
        <w:rPr>
          <w:rFonts w:ascii="Arial" w:hAnsi="Arial" w:cs="Arial"/>
          <w:spacing w:val="-1"/>
          <w:sz w:val="24"/>
          <w:szCs w:val="24"/>
        </w:rPr>
        <w:t>meaningful</w:t>
      </w:r>
      <w:r w:rsidRPr="00716FD9">
        <w:rPr>
          <w:rFonts w:ascii="Arial" w:hAnsi="Arial" w:cs="Arial"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ways.</w:t>
      </w:r>
    </w:p>
    <w:p w:rsidR="00A52FE9" w:rsidRPr="00716FD9" w:rsidRDefault="00A52FE9">
      <w:pPr>
        <w:spacing w:before="10"/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A12C89">
      <w:pPr>
        <w:numPr>
          <w:ilvl w:val="0"/>
          <w:numId w:val="7"/>
        </w:numPr>
        <w:tabs>
          <w:tab w:val="left" w:pos="821"/>
        </w:tabs>
        <w:ind w:right="260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b/>
          <w:spacing w:val="-1"/>
          <w:sz w:val="24"/>
          <w:szCs w:val="24"/>
        </w:rPr>
        <w:t>Professional</w:t>
      </w:r>
      <w:r w:rsidRPr="00716FD9">
        <w:rPr>
          <w:rFonts w:ascii="Arial" w:hAnsi="Arial" w:cs="Arial"/>
          <w:b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-1"/>
          <w:sz w:val="24"/>
          <w:szCs w:val="24"/>
        </w:rPr>
        <w:t>Learning</w:t>
      </w:r>
      <w:r w:rsidRPr="00716FD9">
        <w:rPr>
          <w:rFonts w:ascii="Arial" w:hAnsi="Arial" w:cs="Arial"/>
          <w:b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-2"/>
          <w:sz w:val="24"/>
          <w:szCs w:val="24"/>
        </w:rPr>
        <w:t>and</w:t>
      </w:r>
      <w:r w:rsidRPr="00716FD9">
        <w:rPr>
          <w:rFonts w:ascii="Arial" w:hAnsi="Arial" w:cs="Arial"/>
          <w:b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-1"/>
          <w:sz w:val="24"/>
          <w:szCs w:val="24"/>
        </w:rPr>
        <w:t>Ethical</w:t>
      </w:r>
      <w:r w:rsidRPr="00716FD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-1"/>
          <w:sz w:val="24"/>
          <w:szCs w:val="24"/>
        </w:rPr>
        <w:t>Practice</w:t>
      </w:r>
      <w:r w:rsidRPr="00716FD9">
        <w:rPr>
          <w:rFonts w:ascii="Arial" w:hAnsi="Arial" w:cs="Arial"/>
          <w:b/>
          <w:sz w:val="24"/>
          <w:szCs w:val="24"/>
        </w:rPr>
        <w:t xml:space="preserve"> -</w:t>
      </w:r>
      <w:r w:rsidRPr="00716FD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engage</w:t>
      </w:r>
      <w:r w:rsidRPr="00716FD9">
        <w:rPr>
          <w:rFonts w:ascii="Arial" w:hAnsi="Arial" w:cs="Arial"/>
          <w:sz w:val="24"/>
          <w:szCs w:val="24"/>
        </w:rPr>
        <w:t xml:space="preserve"> in </w:t>
      </w:r>
      <w:r w:rsidRPr="00716FD9">
        <w:rPr>
          <w:rFonts w:ascii="Arial" w:hAnsi="Arial" w:cs="Arial"/>
          <w:spacing w:val="-1"/>
          <w:sz w:val="24"/>
          <w:szCs w:val="24"/>
        </w:rPr>
        <w:t>ongoing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professional</w:t>
      </w:r>
      <w:r w:rsidRPr="00716FD9">
        <w:rPr>
          <w:rFonts w:ascii="Arial" w:hAnsi="Arial" w:cs="Arial"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learning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>and use</w:t>
      </w:r>
      <w:r w:rsidRPr="00716FD9">
        <w:rPr>
          <w:rFonts w:ascii="Arial" w:hAnsi="Arial" w:cs="Arial"/>
          <w:spacing w:val="61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evidence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 xml:space="preserve">to </w:t>
      </w:r>
      <w:r w:rsidRPr="00716FD9">
        <w:rPr>
          <w:rFonts w:ascii="Arial" w:hAnsi="Arial" w:cs="Arial"/>
          <w:spacing w:val="-1"/>
          <w:sz w:val="24"/>
          <w:szCs w:val="24"/>
        </w:rPr>
        <w:t>continually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evaluate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his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or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her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practice,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particularly</w:t>
      </w:r>
      <w:r w:rsidRPr="00716FD9">
        <w:rPr>
          <w:rFonts w:ascii="Arial" w:hAnsi="Arial" w:cs="Arial"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the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effects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 xml:space="preserve">of </w:t>
      </w:r>
      <w:r w:rsidRPr="00716FD9">
        <w:rPr>
          <w:rFonts w:ascii="Arial" w:hAnsi="Arial" w:cs="Arial"/>
          <w:spacing w:val="-1"/>
          <w:sz w:val="24"/>
          <w:szCs w:val="24"/>
        </w:rPr>
        <w:t>his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or</w:t>
      </w:r>
      <w:r w:rsidRPr="00716FD9">
        <w:rPr>
          <w:rFonts w:ascii="Arial" w:hAnsi="Arial" w:cs="Arial"/>
          <w:sz w:val="24"/>
          <w:szCs w:val="24"/>
        </w:rPr>
        <w:t xml:space="preserve"> her</w:t>
      </w:r>
      <w:r w:rsidRPr="00716FD9">
        <w:rPr>
          <w:rFonts w:ascii="Arial" w:hAnsi="Arial" w:cs="Arial"/>
          <w:spacing w:val="-1"/>
          <w:sz w:val="24"/>
          <w:szCs w:val="24"/>
        </w:rPr>
        <w:t xml:space="preserve"> choices</w:t>
      </w:r>
      <w:r w:rsidRPr="00716FD9">
        <w:rPr>
          <w:rFonts w:ascii="Arial" w:hAnsi="Arial" w:cs="Arial"/>
          <w:spacing w:val="61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 xml:space="preserve">and </w:t>
      </w:r>
      <w:r w:rsidRPr="00716FD9">
        <w:rPr>
          <w:rFonts w:ascii="Arial" w:hAnsi="Arial" w:cs="Arial"/>
          <w:spacing w:val="-1"/>
          <w:sz w:val="24"/>
          <w:szCs w:val="24"/>
        </w:rPr>
        <w:t>actions</w:t>
      </w:r>
      <w:r w:rsidRPr="00716FD9">
        <w:rPr>
          <w:rFonts w:ascii="Arial" w:hAnsi="Arial" w:cs="Arial"/>
          <w:sz w:val="24"/>
          <w:szCs w:val="24"/>
        </w:rPr>
        <w:t xml:space="preserve"> on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others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(learners,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families,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other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professionals,</w:t>
      </w:r>
      <w:r w:rsidRPr="00716FD9">
        <w:rPr>
          <w:rFonts w:ascii="Arial" w:hAnsi="Arial" w:cs="Arial"/>
          <w:sz w:val="24"/>
          <w:szCs w:val="24"/>
        </w:rPr>
        <w:t xml:space="preserve"> and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>the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community),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 xml:space="preserve">and </w:t>
      </w:r>
      <w:r w:rsidRPr="00716FD9">
        <w:rPr>
          <w:rFonts w:ascii="Arial" w:hAnsi="Arial" w:cs="Arial"/>
          <w:spacing w:val="-1"/>
          <w:sz w:val="24"/>
          <w:szCs w:val="24"/>
        </w:rPr>
        <w:t>adapts</w:t>
      </w:r>
      <w:r w:rsidRPr="00716FD9">
        <w:rPr>
          <w:rFonts w:ascii="Arial" w:hAnsi="Arial" w:cs="Arial"/>
          <w:spacing w:val="39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practice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 xml:space="preserve">to </w:t>
      </w:r>
      <w:r w:rsidRPr="00716FD9">
        <w:rPr>
          <w:rFonts w:ascii="Arial" w:hAnsi="Arial" w:cs="Arial"/>
          <w:spacing w:val="-1"/>
          <w:sz w:val="24"/>
          <w:szCs w:val="24"/>
        </w:rPr>
        <w:t>meet</w:t>
      </w:r>
      <w:r w:rsidRPr="00716FD9">
        <w:rPr>
          <w:rFonts w:ascii="Arial" w:hAnsi="Arial" w:cs="Arial"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the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needs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2"/>
          <w:sz w:val="24"/>
          <w:szCs w:val="24"/>
        </w:rPr>
        <w:t>of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each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learner.</w:t>
      </w:r>
    </w:p>
    <w:p w:rsidR="00A52FE9" w:rsidRPr="00716FD9" w:rsidRDefault="00A52FE9">
      <w:pPr>
        <w:spacing w:before="10"/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A12C89">
      <w:pPr>
        <w:numPr>
          <w:ilvl w:val="0"/>
          <w:numId w:val="7"/>
        </w:numPr>
        <w:tabs>
          <w:tab w:val="left" w:pos="821"/>
        </w:tabs>
        <w:ind w:right="163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b/>
          <w:spacing w:val="-1"/>
          <w:sz w:val="24"/>
          <w:szCs w:val="24"/>
        </w:rPr>
        <w:t>Leadership</w:t>
      </w:r>
      <w:r w:rsidRPr="00716FD9">
        <w:rPr>
          <w:rFonts w:ascii="Arial" w:hAnsi="Arial" w:cs="Arial"/>
          <w:b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-1"/>
          <w:sz w:val="24"/>
          <w:szCs w:val="24"/>
        </w:rPr>
        <w:t>and</w:t>
      </w:r>
      <w:r w:rsidRPr="00716FD9">
        <w:rPr>
          <w:rFonts w:ascii="Arial" w:hAnsi="Arial" w:cs="Arial"/>
          <w:b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-1"/>
          <w:sz w:val="24"/>
          <w:szCs w:val="24"/>
        </w:rPr>
        <w:t xml:space="preserve">Collaboration </w:t>
      </w:r>
      <w:r w:rsidRPr="00716FD9">
        <w:rPr>
          <w:rFonts w:ascii="Arial" w:hAnsi="Arial" w:cs="Arial"/>
          <w:b/>
          <w:sz w:val="24"/>
          <w:szCs w:val="24"/>
        </w:rPr>
        <w:t>-</w:t>
      </w:r>
      <w:r w:rsidRPr="00716FD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seek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appropriate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leadership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roles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and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opportunities</w:t>
      </w:r>
      <w:r w:rsidRPr="00716FD9">
        <w:rPr>
          <w:rFonts w:ascii="Arial" w:hAnsi="Arial" w:cs="Arial"/>
          <w:sz w:val="24"/>
          <w:szCs w:val="24"/>
        </w:rPr>
        <w:t xml:space="preserve"> to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take</w:t>
      </w:r>
      <w:r w:rsidRPr="00716FD9">
        <w:rPr>
          <w:rFonts w:ascii="Arial" w:hAnsi="Arial" w:cs="Arial"/>
          <w:spacing w:val="75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responsibility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 xml:space="preserve">for </w:t>
      </w:r>
      <w:r w:rsidRPr="00716FD9">
        <w:rPr>
          <w:rFonts w:ascii="Arial" w:hAnsi="Arial" w:cs="Arial"/>
          <w:spacing w:val="-1"/>
          <w:sz w:val="24"/>
          <w:szCs w:val="24"/>
        </w:rPr>
        <w:t>student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learning,</w:t>
      </w:r>
      <w:r w:rsidRPr="00716FD9">
        <w:rPr>
          <w:rFonts w:ascii="Arial" w:hAnsi="Arial" w:cs="Arial"/>
          <w:sz w:val="24"/>
          <w:szCs w:val="24"/>
        </w:rPr>
        <w:t xml:space="preserve"> to </w:t>
      </w:r>
      <w:r w:rsidRPr="00716FD9">
        <w:rPr>
          <w:rFonts w:ascii="Arial" w:hAnsi="Arial" w:cs="Arial"/>
          <w:spacing w:val="-1"/>
          <w:sz w:val="24"/>
          <w:szCs w:val="24"/>
        </w:rPr>
        <w:t>collaborate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with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learners,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families,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colleagues,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other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school</w:t>
      </w:r>
      <w:r w:rsidRPr="00716FD9">
        <w:rPr>
          <w:rFonts w:ascii="Arial" w:hAnsi="Arial" w:cs="Arial"/>
          <w:spacing w:val="69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professionals,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 xml:space="preserve">and </w:t>
      </w:r>
      <w:r w:rsidRPr="00716FD9">
        <w:rPr>
          <w:rFonts w:ascii="Arial" w:hAnsi="Arial" w:cs="Arial"/>
          <w:spacing w:val="-1"/>
          <w:sz w:val="24"/>
          <w:szCs w:val="24"/>
        </w:rPr>
        <w:t>community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members</w:t>
      </w:r>
      <w:r w:rsidRPr="00716FD9">
        <w:rPr>
          <w:rFonts w:ascii="Arial" w:hAnsi="Arial" w:cs="Arial"/>
          <w:sz w:val="24"/>
          <w:szCs w:val="24"/>
        </w:rPr>
        <w:t xml:space="preserve"> to </w:t>
      </w:r>
      <w:r w:rsidRPr="00716FD9">
        <w:rPr>
          <w:rFonts w:ascii="Arial" w:hAnsi="Arial" w:cs="Arial"/>
          <w:spacing w:val="-1"/>
          <w:sz w:val="24"/>
          <w:szCs w:val="24"/>
        </w:rPr>
        <w:t>ensure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learner</w:t>
      </w:r>
      <w:r w:rsidRPr="00716FD9">
        <w:rPr>
          <w:rFonts w:ascii="Arial" w:hAnsi="Arial" w:cs="Arial"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growth,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>and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 xml:space="preserve">to </w:t>
      </w:r>
      <w:r w:rsidRPr="00716FD9">
        <w:rPr>
          <w:rFonts w:ascii="Arial" w:hAnsi="Arial" w:cs="Arial"/>
          <w:spacing w:val="-1"/>
          <w:sz w:val="24"/>
          <w:szCs w:val="24"/>
        </w:rPr>
        <w:t>advance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the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profession.</w:t>
      </w:r>
    </w:p>
    <w:p w:rsidR="00A52FE9" w:rsidRPr="00716FD9" w:rsidRDefault="00A52FE9">
      <w:pPr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A52FE9">
      <w:pPr>
        <w:spacing w:before="4"/>
        <w:rPr>
          <w:rFonts w:ascii="Arial" w:eastAsia="Times New Roman" w:hAnsi="Arial" w:cs="Arial"/>
          <w:sz w:val="24"/>
          <w:szCs w:val="24"/>
        </w:rPr>
      </w:pPr>
    </w:p>
    <w:p w:rsidR="00A12C89" w:rsidRDefault="00A12C89" w:rsidP="00A12C89">
      <w:pPr>
        <w:pStyle w:val="Heading1"/>
        <w:rPr>
          <w:u w:color="000000"/>
        </w:rPr>
      </w:pPr>
      <w:proofErr w:type="spellStart"/>
      <w:r w:rsidRPr="00716FD9">
        <w:rPr>
          <w:u w:color="000000"/>
        </w:rPr>
        <w:lastRenderedPageBreak/>
        <w:t>TExES</w:t>
      </w:r>
      <w:proofErr w:type="spellEnd"/>
      <w:r w:rsidRPr="00716FD9">
        <w:rPr>
          <w:u w:color="000000"/>
        </w:rPr>
        <w:t xml:space="preserve"> Preparation: </w:t>
      </w:r>
    </w:p>
    <w:p w:rsidR="00A52FE9" w:rsidRPr="00716FD9" w:rsidRDefault="00A12C89">
      <w:pPr>
        <w:pStyle w:val="BodyText"/>
        <w:ind w:left="100" w:right="142" w:firstLine="0"/>
        <w:rPr>
          <w:rFonts w:ascii="Arial" w:hAnsi="Arial" w:cs="Arial"/>
        </w:rPr>
      </w:pPr>
      <w:r w:rsidRPr="00716FD9">
        <w:rPr>
          <w:rFonts w:ascii="Arial" w:hAnsi="Arial" w:cs="Arial"/>
        </w:rPr>
        <w:t xml:space="preserve">The </w:t>
      </w:r>
      <w:r w:rsidRPr="00716FD9">
        <w:rPr>
          <w:rFonts w:ascii="Arial" w:hAnsi="Arial" w:cs="Arial"/>
          <w:spacing w:val="-1"/>
        </w:rPr>
        <w:t>Language Arts</w:t>
      </w:r>
      <w:r w:rsidRPr="00716FD9">
        <w:rPr>
          <w:rFonts w:ascii="Arial" w:hAnsi="Arial" w:cs="Arial"/>
        </w:rPr>
        <w:t xml:space="preserve"> and Reading </w:t>
      </w:r>
      <w:r w:rsidRPr="00716FD9">
        <w:rPr>
          <w:rFonts w:ascii="Arial" w:hAnsi="Arial" w:cs="Arial"/>
          <w:spacing w:val="-1"/>
        </w:rPr>
        <w:t>content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preparation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 xml:space="preserve">test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review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</w:rPr>
        <w:t>for</w:t>
      </w:r>
      <w:r w:rsidRPr="00716FD9">
        <w:rPr>
          <w:rFonts w:ascii="Arial" w:hAnsi="Arial" w:cs="Arial"/>
          <w:spacing w:val="75"/>
        </w:rPr>
        <w:t xml:space="preserve"> </w:t>
      </w:r>
      <w:r w:rsidRPr="00716FD9">
        <w:rPr>
          <w:rFonts w:ascii="Arial" w:hAnsi="Arial" w:cs="Arial"/>
        </w:rPr>
        <w:t xml:space="preserve">the </w:t>
      </w:r>
      <w:r w:rsidRPr="00716FD9">
        <w:rPr>
          <w:rFonts w:ascii="Arial" w:hAnsi="Arial" w:cs="Arial"/>
          <w:spacing w:val="-1"/>
        </w:rPr>
        <w:t>EC-6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Generalist</w:t>
      </w:r>
      <w:r w:rsidRPr="00716FD9">
        <w:rPr>
          <w:rFonts w:ascii="Arial" w:hAnsi="Arial" w:cs="Arial"/>
        </w:rPr>
        <w:t xml:space="preserve"> and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</w:rPr>
        <w:t xml:space="preserve">4-8 </w:t>
      </w:r>
      <w:r w:rsidRPr="00716FD9">
        <w:rPr>
          <w:rFonts w:ascii="Arial" w:hAnsi="Arial" w:cs="Arial"/>
          <w:spacing w:val="-1"/>
        </w:rPr>
        <w:t>Generalist</w:t>
      </w:r>
      <w:r w:rsidRPr="00716FD9">
        <w:rPr>
          <w:rFonts w:ascii="Arial" w:hAnsi="Arial" w:cs="Arial"/>
        </w:rPr>
        <w:t xml:space="preserve"> or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  <w:spacing w:val="-1"/>
        </w:rPr>
        <w:t>Language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Arts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certifications</w:t>
      </w:r>
      <w:r w:rsidRPr="00716FD9">
        <w:rPr>
          <w:rFonts w:ascii="Arial" w:hAnsi="Arial" w:cs="Arial"/>
        </w:rPr>
        <w:t xml:space="preserve"> will be</w:t>
      </w:r>
      <w:r w:rsidRPr="00716FD9">
        <w:rPr>
          <w:rFonts w:ascii="Arial" w:hAnsi="Arial" w:cs="Arial"/>
          <w:spacing w:val="-1"/>
        </w:rPr>
        <w:t xml:space="preserve"> given</w:t>
      </w:r>
      <w:r w:rsidRPr="00716FD9">
        <w:rPr>
          <w:rFonts w:ascii="Arial" w:hAnsi="Arial" w:cs="Arial"/>
        </w:rPr>
        <w:t xml:space="preserve"> during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</w:rPr>
        <w:t>this</w:t>
      </w:r>
      <w:r w:rsidRPr="00716FD9">
        <w:rPr>
          <w:rFonts w:ascii="Arial" w:hAnsi="Arial" w:cs="Arial"/>
          <w:spacing w:val="73"/>
        </w:rPr>
        <w:t xml:space="preserve"> </w:t>
      </w:r>
      <w:r w:rsidRPr="00716FD9">
        <w:rPr>
          <w:rFonts w:ascii="Arial" w:hAnsi="Arial" w:cs="Arial"/>
        </w:rPr>
        <w:t>block.</w:t>
      </w:r>
    </w:p>
    <w:p w:rsidR="00A52FE9" w:rsidRPr="00716FD9" w:rsidRDefault="00A52FE9">
      <w:pPr>
        <w:spacing w:before="7"/>
        <w:rPr>
          <w:rFonts w:ascii="Arial" w:eastAsia="Times New Roman" w:hAnsi="Arial" w:cs="Arial"/>
          <w:sz w:val="24"/>
          <w:szCs w:val="24"/>
        </w:rPr>
      </w:pPr>
    </w:p>
    <w:p w:rsidR="00A52FE9" w:rsidRPr="00A12C89" w:rsidRDefault="00A12C89" w:rsidP="00A12C89">
      <w:pPr>
        <w:pStyle w:val="Heading1"/>
      </w:pPr>
      <w:r w:rsidRPr="00A12C89">
        <w:t>Course Objectives based upon the State Standards:</w:t>
      </w:r>
    </w:p>
    <w:p w:rsidR="00A52FE9" w:rsidRPr="00716FD9" w:rsidRDefault="00A52FE9">
      <w:pPr>
        <w:spacing w:before="11"/>
        <w:rPr>
          <w:rFonts w:ascii="Arial" w:eastAsia="Times New Roman" w:hAnsi="Arial" w:cs="Arial"/>
          <w:b/>
          <w:bCs/>
          <w:sz w:val="24"/>
          <w:szCs w:val="24"/>
        </w:rPr>
      </w:pPr>
    </w:p>
    <w:p w:rsidR="0045070A" w:rsidRDefault="00A12C89" w:rsidP="0045070A">
      <w:pPr>
        <w:pStyle w:val="BodyText"/>
        <w:spacing w:before="69"/>
        <w:ind w:left="100" w:right="98" w:firstLine="0"/>
        <w:rPr>
          <w:rFonts w:ascii="Arial" w:hAnsi="Arial" w:cs="Arial"/>
          <w:spacing w:val="-1"/>
        </w:rPr>
      </w:pPr>
      <w:r w:rsidRPr="00716FD9">
        <w:rPr>
          <w:rFonts w:ascii="Arial" w:hAnsi="Arial" w:cs="Arial"/>
        </w:rPr>
        <w:t>The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  <w:spacing w:val="-1"/>
        </w:rPr>
        <w:t>goals</w:t>
      </w:r>
      <w:r w:rsidRPr="00716FD9">
        <w:rPr>
          <w:rFonts w:ascii="Arial" w:hAnsi="Arial" w:cs="Arial"/>
        </w:rPr>
        <w:t xml:space="preserve"> of the Reading </w:t>
      </w:r>
      <w:r w:rsidRPr="00716FD9">
        <w:rPr>
          <w:rFonts w:ascii="Arial" w:hAnsi="Arial" w:cs="Arial"/>
          <w:spacing w:val="-1"/>
        </w:rPr>
        <w:t>Block</w:t>
      </w:r>
      <w:r w:rsidRPr="00716FD9">
        <w:rPr>
          <w:rFonts w:ascii="Arial" w:hAnsi="Arial" w:cs="Arial"/>
        </w:rPr>
        <w:t xml:space="preserve"> are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>based on the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i/>
        </w:rPr>
        <w:t>Standards</w:t>
      </w:r>
      <w:r w:rsidRPr="00716FD9">
        <w:rPr>
          <w:rFonts w:ascii="Arial" w:hAnsi="Arial" w:cs="Arial"/>
          <w:i/>
          <w:spacing w:val="1"/>
        </w:rPr>
        <w:t xml:space="preserve"> </w:t>
      </w:r>
      <w:r w:rsidRPr="00716FD9">
        <w:rPr>
          <w:rFonts w:ascii="Arial" w:hAnsi="Arial" w:cs="Arial"/>
          <w:i/>
        </w:rPr>
        <w:t>for Reading Professionals</w:t>
      </w:r>
      <w:r w:rsidRPr="00716FD9">
        <w:rPr>
          <w:rFonts w:ascii="Arial" w:hAnsi="Arial" w:cs="Arial"/>
          <w:i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developed</w:t>
      </w:r>
      <w:r w:rsidRPr="00716FD9">
        <w:rPr>
          <w:rFonts w:ascii="Arial" w:hAnsi="Arial" w:cs="Arial"/>
          <w:spacing w:val="31"/>
        </w:rPr>
        <w:t xml:space="preserve"> </w:t>
      </w:r>
      <w:r w:rsidRPr="00716FD9">
        <w:rPr>
          <w:rFonts w:ascii="Arial" w:hAnsi="Arial" w:cs="Arial"/>
          <w:spacing w:val="1"/>
        </w:rPr>
        <w:t>by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</w:rPr>
        <w:t xml:space="preserve">the </w:t>
      </w:r>
      <w:r w:rsidRPr="00716FD9">
        <w:rPr>
          <w:rFonts w:ascii="Arial" w:hAnsi="Arial" w:cs="Arial"/>
          <w:spacing w:val="-1"/>
        </w:rPr>
        <w:t>Professional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Standards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Ethics</w:t>
      </w:r>
      <w:r w:rsidRPr="00716FD9">
        <w:rPr>
          <w:rFonts w:ascii="Arial" w:hAnsi="Arial" w:cs="Arial"/>
        </w:rPr>
        <w:t xml:space="preserve"> Committee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>of the</w:t>
      </w:r>
      <w:r w:rsidRPr="00716FD9">
        <w:rPr>
          <w:rFonts w:ascii="Arial" w:hAnsi="Arial" w:cs="Arial"/>
          <w:spacing w:val="3"/>
        </w:rPr>
        <w:t xml:space="preserve"> </w:t>
      </w:r>
      <w:r w:rsidRPr="00716FD9">
        <w:rPr>
          <w:rFonts w:ascii="Arial" w:hAnsi="Arial" w:cs="Arial"/>
          <w:spacing w:val="-1"/>
        </w:rPr>
        <w:t>International</w:t>
      </w:r>
      <w:r w:rsidRPr="00716FD9">
        <w:rPr>
          <w:rFonts w:ascii="Arial" w:hAnsi="Arial" w:cs="Arial"/>
          <w:spacing w:val="6"/>
        </w:rPr>
        <w:t xml:space="preserve"> </w:t>
      </w:r>
      <w:r w:rsidRPr="00716FD9">
        <w:rPr>
          <w:rFonts w:ascii="Arial" w:hAnsi="Arial" w:cs="Arial"/>
        </w:rPr>
        <w:t>Literacy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  <w:spacing w:val="-1"/>
        </w:rPr>
        <w:t>Association</w:t>
      </w:r>
      <w:r w:rsidRPr="00716FD9">
        <w:rPr>
          <w:rFonts w:ascii="Arial" w:hAnsi="Arial" w:cs="Arial"/>
          <w:spacing w:val="81"/>
        </w:rPr>
        <w:t xml:space="preserve"> </w:t>
      </w:r>
      <w:r w:rsidRPr="00716FD9">
        <w:rPr>
          <w:rFonts w:ascii="Arial" w:hAnsi="Arial" w:cs="Arial"/>
          <w:spacing w:val="-1"/>
        </w:rPr>
        <w:t>(ILA).</w:t>
      </w:r>
    </w:p>
    <w:p w:rsidR="00A52FE9" w:rsidRPr="00716FD9" w:rsidRDefault="00A12C89" w:rsidP="00A12C89">
      <w:pPr>
        <w:pStyle w:val="Heading1"/>
        <w:rPr>
          <w:u w:val="none"/>
        </w:rPr>
      </w:pPr>
      <w:r w:rsidRPr="00716FD9">
        <w:rPr>
          <w:u w:color="000000"/>
        </w:rPr>
        <w:t>Standards/Objectives</w:t>
      </w:r>
      <w:r w:rsidRPr="00716FD9">
        <w:rPr>
          <w:u w:val="none"/>
        </w:rPr>
        <w:t>:</w:t>
      </w:r>
    </w:p>
    <w:p w:rsidR="00A52FE9" w:rsidRPr="00716FD9" w:rsidRDefault="00A52FE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041A57" w:rsidRPr="00041A57" w:rsidRDefault="00A12C89" w:rsidP="00041A57">
      <w:pPr>
        <w:pStyle w:val="Heading2"/>
        <w:rPr>
          <w:rFonts w:eastAsia="Times New Roman"/>
        </w:rPr>
      </w:pPr>
      <w:r w:rsidRPr="00716FD9">
        <w:t xml:space="preserve">Foundational </w:t>
      </w:r>
      <w:r w:rsidRPr="00716FD9">
        <w:rPr>
          <w:spacing w:val="-1"/>
        </w:rPr>
        <w:t>Knowledge:</w:t>
      </w:r>
      <w:r w:rsidRPr="00716FD9">
        <w:t xml:space="preserve">  </w:t>
      </w:r>
    </w:p>
    <w:p w:rsidR="00A52FE9" w:rsidRPr="00716FD9" w:rsidRDefault="00A12C89" w:rsidP="00041A57">
      <w:pPr>
        <w:tabs>
          <w:tab w:val="left" w:pos="761"/>
        </w:tabs>
        <w:spacing w:before="69"/>
        <w:ind w:left="460" w:right="805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i/>
          <w:color w:val="4E4A47"/>
          <w:spacing w:val="-1"/>
          <w:sz w:val="24"/>
          <w:szCs w:val="24"/>
        </w:rPr>
        <w:t>Candidates</w:t>
      </w:r>
      <w:r w:rsidRPr="00716FD9">
        <w:rPr>
          <w:rFonts w:ascii="Arial" w:hAnsi="Arial" w:cs="Arial"/>
          <w:i/>
          <w:color w:val="4E4A47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color w:val="4E4A47"/>
          <w:spacing w:val="-1"/>
          <w:sz w:val="24"/>
          <w:szCs w:val="24"/>
        </w:rPr>
        <w:t>understand</w:t>
      </w:r>
      <w:r w:rsidRPr="00716FD9">
        <w:rPr>
          <w:rFonts w:ascii="Arial" w:hAnsi="Arial" w:cs="Arial"/>
          <w:i/>
          <w:color w:val="4E4A47"/>
          <w:sz w:val="24"/>
          <w:szCs w:val="24"/>
        </w:rPr>
        <w:t xml:space="preserve"> the </w:t>
      </w:r>
      <w:r w:rsidRPr="00716FD9">
        <w:rPr>
          <w:rFonts w:ascii="Arial" w:hAnsi="Arial" w:cs="Arial"/>
          <w:i/>
          <w:color w:val="4E4A47"/>
          <w:spacing w:val="-1"/>
          <w:sz w:val="24"/>
          <w:szCs w:val="24"/>
        </w:rPr>
        <w:t>theoretical</w:t>
      </w:r>
      <w:r w:rsidRPr="00716FD9">
        <w:rPr>
          <w:rFonts w:ascii="Arial" w:hAnsi="Arial" w:cs="Arial"/>
          <w:i/>
          <w:color w:val="4E4A47"/>
          <w:sz w:val="24"/>
          <w:szCs w:val="24"/>
        </w:rPr>
        <w:t xml:space="preserve"> and </w:t>
      </w:r>
      <w:r w:rsidRPr="00716FD9">
        <w:rPr>
          <w:rFonts w:ascii="Arial" w:hAnsi="Arial" w:cs="Arial"/>
          <w:i/>
          <w:color w:val="4E4A47"/>
          <w:spacing w:val="-1"/>
          <w:sz w:val="24"/>
          <w:szCs w:val="24"/>
        </w:rPr>
        <w:t>evidence-based</w:t>
      </w:r>
      <w:r w:rsidRPr="00716FD9">
        <w:rPr>
          <w:rFonts w:ascii="Arial" w:hAnsi="Arial" w:cs="Arial"/>
          <w:i/>
          <w:color w:val="4E4A47"/>
          <w:spacing w:val="93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color w:val="4E4A47"/>
          <w:sz w:val="24"/>
          <w:szCs w:val="24"/>
        </w:rPr>
        <w:t xml:space="preserve">foundations of reading </w:t>
      </w:r>
      <w:r w:rsidRPr="00716FD9">
        <w:rPr>
          <w:rFonts w:ascii="Arial" w:hAnsi="Arial" w:cs="Arial"/>
          <w:i/>
          <w:color w:val="4E4A47"/>
          <w:spacing w:val="-1"/>
          <w:sz w:val="24"/>
          <w:szCs w:val="24"/>
        </w:rPr>
        <w:t>and</w:t>
      </w:r>
      <w:r w:rsidRPr="00716FD9">
        <w:rPr>
          <w:rFonts w:ascii="Arial" w:hAnsi="Arial" w:cs="Arial"/>
          <w:i/>
          <w:color w:val="4E4A47"/>
          <w:sz w:val="24"/>
          <w:szCs w:val="24"/>
        </w:rPr>
        <w:t xml:space="preserve"> writing </w:t>
      </w:r>
      <w:r w:rsidRPr="00716FD9">
        <w:rPr>
          <w:rFonts w:ascii="Arial" w:hAnsi="Arial" w:cs="Arial"/>
          <w:i/>
          <w:color w:val="4E4A47"/>
          <w:spacing w:val="-1"/>
          <w:sz w:val="24"/>
          <w:szCs w:val="24"/>
        </w:rPr>
        <w:t>processes</w:t>
      </w:r>
      <w:r w:rsidRPr="00716FD9">
        <w:rPr>
          <w:rFonts w:ascii="Arial" w:hAnsi="Arial" w:cs="Arial"/>
          <w:i/>
          <w:color w:val="4E4A47"/>
          <w:sz w:val="24"/>
          <w:szCs w:val="24"/>
        </w:rPr>
        <w:t xml:space="preserve"> and </w:t>
      </w:r>
      <w:r w:rsidRPr="00716FD9">
        <w:rPr>
          <w:rFonts w:ascii="Arial" w:hAnsi="Arial" w:cs="Arial"/>
          <w:i/>
          <w:color w:val="4E4A47"/>
          <w:spacing w:val="-1"/>
          <w:sz w:val="24"/>
          <w:szCs w:val="24"/>
        </w:rPr>
        <w:t>instruction.</w:t>
      </w:r>
      <w:r w:rsidRPr="00716FD9">
        <w:rPr>
          <w:rFonts w:ascii="Arial" w:hAnsi="Arial" w:cs="Arial"/>
          <w:i/>
          <w:color w:val="4E4A47"/>
          <w:spacing w:val="2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>As a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result,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candidates</w:t>
      </w:r>
      <w:r w:rsidRPr="00716FD9">
        <w:rPr>
          <w:rFonts w:ascii="Arial" w:hAnsi="Arial" w:cs="Arial"/>
          <w:sz w:val="24"/>
          <w:szCs w:val="24"/>
        </w:rPr>
        <w:t xml:space="preserve"> will:</w:t>
      </w:r>
    </w:p>
    <w:p w:rsidR="00A52FE9" w:rsidRPr="00716FD9" w:rsidRDefault="00A52FE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A12C89">
      <w:pPr>
        <w:pStyle w:val="BodyText"/>
        <w:numPr>
          <w:ilvl w:val="1"/>
          <w:numId w:val="6"/>
        </w:numPr>
        <w:tabs>
          <w:tab w:val="left" w:pos="1901"/>
        </w:tabs>
        <w:spacing w:line="258" w:lineRule="auto"/>
        <w:ind w:right="371"/>
        <w:rPr>
          <w:rFonts w:ascii="Arial" w:hAnsi="Arial" w:cs="Arial"/>
        </w:rPr>
      </w:pPr>
      <w:r w:rsidRPr="00716FD9">
        <w:rPr>
          <w:rFonts w:ascii="Arial" w:hAnsi="Arial" w:cs="Arial"/>
          <w:spacing w:val="-1"/>
        </w:rPr>
        <w:t xml:space="preserve">Recognize </w:t>
      </w:r>
      <w:r w:rsidRPr="00716FD9">
        <w:rPr>
          <w:rFonts w:ascii="Arial" w:hAnsi="Arial" w:cs="Arial"/>
        </w:rPr>
        <w:t>major</w:t>
      </w:r>
      <w:r w:rsidRPr="00716FD9">
        <w:rPr>
          <w:rFonts w:ascii="Arial" w:hAnsi="Arial" w:cs="Arial"/>
          <w:spacing w:val="-1"/>
        </w:rPr>
        <w:t xml:space="preserve"> theories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 xml:space="preserve">of </w:t>
      </w:r>
      <w:r w:rsidRPr="00716FD9">
        <w:rPr>
          <w:rFonts w:ascii="Arial" w:hAnsi="Arial" w:cs="Arial"/>
          <w:spacing w:val="-1"/>
        </w:rPr>
        <w:t>reading and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writing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  <w:spacing w:val="-1"/>
        </w:rPr>
        <w:t>processes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development,</w:t>
      </w:r>
      <w:r w:rsidRPr="00716FD9">
        <w:rPr>
          <w:rFonts w:ascii="Arial" w:hAnsi="Arial" w:cs="Arial"/>
          <w:spacing w:val="91"/>
        </w:rPr>
        <w:t xml:space="preserve"> </w:t>
      </w:r>
      <w:r w:rsidRPr="00716FD9">
        <w:rPr>
          <w:rFonts w:ascii="Arial" w:hAnsi="Arial" w:cs="Arial"/>
        </w:rPr>
        <w:t>including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  <w:spacing w:val="-1"/>
        </w:rPr>
        <w:t>first</w:t>
      </w:r>
      <w:r w:rsidRPr="00716FD9">
        <w:rPr>
          <w:rFonts w:ascii="Arial" w:hAnsi="Arial" w:cs="Arial"/>
        </w:rPr>
        <w:t xml:space="preserve"> and second literacy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</w:rPr>
        <w:t xml:space="preserve">acquisition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the </w:t>
      </w:r>
      <w:r w:rsidRPr="00716FD9">
        <w:rPr>
          <w:rFonts w:ascii="Arial" w:hAnsi="Arial" w:cs="Arial"/>
          <w:spacing w:val="-1"/>
        </w:rPr>
        <w:t>role</w:t>
      </w:r>
      <w:r w:rsidRPr="00716FD9">
        <w:rPr>
          <w:rFonts w:ascii="Arial" w:hAnsi="Arial" w:cs="Arial"/>
        </w:rPr>
        <w:t xml:space="preserve"> of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  <w:spacing w:val="-1"/>
        </w:rPr>
        <w:t xml:space="preserve">native language </w:t>
      </w:r>
      <w:r w:rsidRPr="00716FD9">
        <w:rPr>
          <w:rFonts w:ascii="Arial" w:hAnsi="Arial" w:cs="Arial"/>
        </w:rPr>
        <w:t>in</w:t>
      </w:r>
      <w:r w:rsidRPr="00716FD9">
        <w:rPr>
          <w:rFonts w:ascii="Arial" w:hAnsi="Arial" w:cs="Arial"/>
          <w:spacing w:val="43"/>
        </w:rPr>
        <w:t xml:space="preserve"> </w:t>
      </w:r>
      <w:r w:rsidRPr="00716FD9">
        <w:rPr>
          <w:rFonts w:ascii="Arial" w:hAnsi="Arial" w:cs="Arial"/>
          <w:spacing w:val="-1"/>
        </w:rPr>
        <w:t>learning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</w:rPr>
        <w:t xml:space="preserve">to </w:t>
      </w:r>
      <w:r w:rsidRPr="00716FD9">
        <w:rPr>
          <w:rFonts w:ascii="Arial" w:hAnsi="Arial" w:cs="Arial"/>
          <w:spacing w:val="-1"/>
        </w:rPr>
        <w:t>read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write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 xml:space="preserve">in a </w:t>
      </w:r>
      <w:r w:rsidRPr="00716FD9">
        <w:rPr>
          <w:rFonts w:ascii="Arial" w:hAnsi="Arial" w:cs="Arial"/>
          <w:spacing w:val="-1"/>
        </w:rPr>
        <w:t>second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language.</w:t>
      </w:r>
    </w:p>
    <w:p w:rsidR="00A52FE9" w:rsidRPr="00716FD9" w:rsidRDefault="00A12C89">
      <w:pPr>
        <w:pStyle w:val="BodyText"/>
        <w:numPr>
          <w:ilvl w:val="1"/>
          <w:numId w:val="6"/>
        </w:numPr>
        <w:tabs>
          <w:tab w:val="left" w:pos="1901"/>
        </w:tabs>
        <w:spacing w:before="3" w:line="258" w:lineRule="auto"/>
        <w:ind w:right="335"/>
        <w:rPr>
          <w:rFonts w:ascii="Arial" w:hAnsi="Arial" w:cs="Arial"/>
        </w:rPr>
      </w:pPr>
      <w:r w:rsidRPr="00716FD9">
        <w:rPr>
          <w:rFonts w:ascii="Arial" w:hAnsi="Arial" w:cs="Arial"/>
        </w:rPr>
        <w:t xml:space="preserve">Explain </w:t>
      </w:r>
      <w:r w:rsidRPr="00716FD9">
        <w:rPr>
          <w:rFonts w:ascii="Arial" w:hAnsi="Arial" w:cs="Arial"/>
          <w:spacing w:val="-1"/>
        </w:rPr>
        <w:t>language and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>reading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  <w:spacing w:val="-1"/>
        </w:rPr>
        <w:t>development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across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</w:rPr>
        <w:t>elementary</w:t>
      </w:r>
      <w:r w:rsidRPr="00716FD9">
        <w:rPr>
          <w:rFonts w:ascii="Arial" w:hAnsi="Arial" w:cs="Arial"/>
          <w:spacing w:val="-1"/>
        </w:rPr>
        <w:t xml:space="preserve"> years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(e.g.,</w:t>
      </w:r>
      <w:r w:rsidRPr="00716FD9">
        <w:rPr>
          <w:rFonts w:ascii="Arial" w:hAnsi="Arial" w:cs="Arial"/>
        </w:rPr>
        <w:t xml:space="preserve"> word</w:t>
      </w:r>
      <w:r w:rsidRPr="00716FD9">
        <w:rPr>
          <w:rFonts w:ascii="Arial" w:hAnsi="Arial" w:cs="Arial"/>
          <w:spacing w:val="53"/>
        </w:rPr>
        <w:t xml:space="preserve"> </w:t>
      </w:r>
      <w:r w:rsidRPr="00716FD9">
        <w:rPr>
          <w:rFonts w:ascii="Arial" w:hAnsi="Arial" w:cs="Arial"/>
          <w:spacing w:val="-1"/>
        </w:rPr>
        <w:t>recognition,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language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comprehension,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strategic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knowledge,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>reading–writing</w:t>
      </w:r>
      <w:r w:rsidRPr="00716FD9">
        <w:rPr>
          <w:rFonts w:ascii="Arial" w:hAnsi="Arial" w:cs="Arial"/>
          <w:spacing w:val="85"/>
        </w:rPr>
        <w:t xml:space="preserve"> </w:t>
      </w:r>
      <w:r w:rsidRPr="00716FD9">
        <w:rPr>
          <w:rFonts w:ascii="Arial" w:hAnsi="Arial" w:cs="Arial"/>
          <w:spacing w:val="-1"/>
        </w:rPr>
        <w:t>connections)</w:t>
      </w:r>
      <w:r w:rsidRPr="00716FD9">
        <w:rPr>
          <w:rFonts w:ascii="Arial" w:hAnsi="Arial" w:cs="Arial"/>
        </w:rPr>
        <w:t xml:space="preserve"> using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</w:rPr>
        <w:t>supporting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  <w:spacing w:val="-1"/>
        </w:rPr>
        <w:t>evidence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from</w:t>
      </w:r>
      <w:r w:rsidRPr="00716FD9">
        <w:rPr>
          <w:rFonts w:ascii="Arial" w:hAnsi="Arial" w:cs="Arial"/>
        </w:rPr>
        <w:t xml:space="preserve"> theory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</w:rPr>
        <w:t>and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  <w:spacing w:val="-1"/>
        </w:rPr>
        <w:t>research.</w:t>
      </w:r>
    </w:p>
    <w:p w:rsidR="00A52FE9" w:rsidRPr="00716FD9" w:rsidRDefault="00A12C89">
      <w:pPr>
        <w:pStyle w:val="BodyText"/>
        <w:numPr>
          <w:ilvl w:val="1"/>
          <w:numId w:val="6"/>
        </w:numPr>
        <w:tabs>
          <w:tab w:val="left" w:pos="1901"/>
        </w:tabs>
        <w:spacing w:before="1" w:line="258" w:lineRule="auto"/>
        <w:ind w:right="915"/>
        <w:rPr>
          <w:rFonts w:ascii="Arial" w:hAnsi="Arial" w:cs="Arial"/>
        </w:rPr>
      </w:pPr>
      <w:r w:rsidRPr="00716FD9">
        <w:rPr>
          <w:rFonts w:ascii="Arial" w:hAnsi="Arial" w:cs="Arial"/>
          <w:spacing w:val="-1"/>
        </w:rPr>
        <w:t>Demonstrate</w:t>
      </w:r>
      <w:r w:rsidRPr="00716FD9">
        <w:rPr>
          <w:rFonts w:ascii="Arial" w:hAnsi="Arial" w:cs="Arial"/>
        </w:rPr>
        <w:t xml:space="preserve"> knowledge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about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transfer</w:t>
      </w:r>
      <w:r w:rsidRPr="00716FD9">
        <w:rPr>
          <w:rFonts w:ascii="Arial" w:hAnsi="Arial" w:cs="Arial"/>
        </w:rPr>
        <w:t xml:space="preserve"> of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>skills from the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>primary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</w:rPr>
        <w:t xml:space="preserve">or </w:t>
      </w:r>
      <w:r w:rsidRPr="00716FD9">
        <w:rPr>
          <w:rFonts w:ascii="Arial" w:hAnsi="Arial" w:cs="Arial"/>
          <w:spacing w:val="-1"/>
        </w:rPr>
        <w:t>home</w:t>
      </w:r>
      <w:r w:rsidRPr="00716FD9">
        <w:rPr>
          <w:rFonts w:ascii="Arial" w:hAnsi="Arial" w:cs="Arial"/>
          <w:spacing w:val="45"/>
        </w:rPr>
        <w:t xml:space="preserve"> </w:t>
      </w:r>
      <w:r w:rsidRPr="00716FD9">
        <w:rPr>
          <w:rFonts w:ascii="Arial" w:hAnsi="Arial" w:cs="Arial"/>
          <w:spacing w:val="-1"/>
        </w:rPr>
        <w:t xml:space="preserve">language </w:t>
      </w:r>
      <w:r w:rsidRPr="00716FD9">
        <w:rPr>
          <w:rFonts w:ascii="Arial" w:hAnsi="Arial" w:cs="Arial"/>
        </w:rPr>
        <w:t xml:space="preserve">(L1) to </w:t>
      </w:r>
      <w:r w:rsidRPr="00716FD9">
        <w:rPr>
          <w:rFonts w:ascii="Arial" w:hAnsi="Arial" w:cs="Arial"/>
          <w:spacing w:val="-1"/>
        </w:rPr>
        <w:t>English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(L2)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as</w:t>
      </w:r>
      <w:r w:rsidRPr="00716FD9">
        <w:rPr>
          <w:rFonts w:ascii="Arial" w:hAnsi="Arial" w:cs="Arial"/>
        </w:rPr>
        <w:t xml:space="preserve"> it </w:t>
      </w:r>
      <w:r w:rsidRPr="00716FD9">
        <w:rPr>
          <w:rFonts w:ascii="Arial" w:hAnsi="Arial" w:cs="Arial"/>
          <w:spacing w:val="-1"/>
        </w:rPr>
        <w:t>affects</w:t>
      </w:r>
      <w:r w:rsidRPr="00716FD9">
        <w:rPr>
          <w:rFonts w:ascii="Arial" w:hAnsi="Arial" w:cs="Arial"/>
        </w:rPr>
        <w:t xml:space="preserve"> literacy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  <w:spacing w:val="-1"/>
        </w:rPr>
        <w:t>learning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</w:rPr>
        <w:t>across these</w:t>
      </w:r>
      <w:r w:rsidRPr="00716FD9">
        <w:rPr>
          <w:rFonts w:ascii="Arial" w:hAnsi="Arial" w:cs="Arial"/>
          <w:spacing w:val="49"/>
        </w:rPr>
        <w:t xml:space="preserve"> </w:t>
      </w:r>
      <w:r w:rsidRPr="00716FD9">
        <w:rPr>
          <w:rFonts w:ascii="Arial" w:hAnsi="Arial" w:cs="Arial"/>
          <w:spacing w:val="-1"/>
        </w:rPr>
        <w:t>components.</w:t>
      </w:r>
    </w:p>
    <w:p w:rsidR="00A52FE9" w:rsidRPr="00716FD9" w:rsidRDefault="00A12C89">
      <w:pPr>
        <w:pStyle w:val="BodyText"/>
        <w:numPr>
          <w:ilvl w:val="1"/>
          <w:numId w:val="6"/>
        </w:numPr>
        <w:tabs>
          <w:tab w:val="left" w:pos="1901"/>
        </w:tabs>
        <w:spacing w:line="258" w:lineRule="auto"/>
        <w:ind w:right="238"/>
        <w:rPr>
          <w:rFonts w:ascii="Arial" w:hAnsi="Arial" w:cs="Arial"/>
        </w:rPr>
      </w:pPr>
      <w:r w:rsidRPr="00716FD9">
        <w:rPr>
          <w:rFonts w:ascii="Arial" w:hAnsi="Arial" w:cs="Arial"/>
        </w:rPr>
        <w:t xml:space="preserve">Explain the </w:t>
      </w:r>
      <w:r w:rsidRPr="00716FD9">
        <w:rPr>
          <w:rFonts w:ascii="Arial" w:hAnsi="Arial" w:cs="Arial"/>
          <w:spacing w:val="-1"/>
        </w:rPr>
        <w:t>research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>theory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  <w:spacing w:val="-1"/>
        </w:rPr>
        <w:t>about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 xml:space="preserve">effective </w:t>
      </w:r>
      <w:r w:rsidRPr="00716FD9">
        <w:rPr>
          <w:rFonts w:ascii="Arial" w:hAnsi="Arial" w:cs="Arial"/>
        </w:rPr>
        <w:t>learning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  <w:spacing w:val="-1"/>
        </w:rPr>
        <w:t>environments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that</w:t>
      </w:r>
      <w:r w:rsidRPr="00716FD9">
        <w:rPr>
          <w:rFonts w:ascii="Arial" w:hAnsi="Arial" w:cs="Arial"/>
          <w:spacing w:val="61"/>
        </w:rPr>
        <w:t xml:space="preserve"> </w:t>
      </w:r>
      <w:r w:rsidRPr="00716FD9">
        <w:rPr>
          <w:rFonts w:ascii="Arial" w:hAnsi="Arial" w:cs="Arial"/>
        </w:rPr>
        <w:t xml:space="preserve">support </w:t>
      </w:r>
      <w:r w:rsidRPr="00716FD9">
        <w:rPr>
          <w:rFonts w:ascii="Arial" w:hAnsi="Arial" w:cs="Arial"/>
          <w:spacing w:val="-1"/>
        </w:rPr>
        <w:t>individual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motivation</w:t>
      </w:r>
      <w:r w:rsidRPr="00716FD9">
        <w:rPr>
          <w:rFonts w:ascii="Arial" w:hAnsi="Arial" w:cs="Arial"/>
        </w:rPr>
        <w:t xml:space="preserve"> to </w:t>
      </w:r>
      <w:r w:rsidRPr="00716FD9">
        <w:rPr>
          <w:rFonts w:ascii="Arial" w:hAnsi="Arial" w:cs="Arial"/>
          <w:spacing w:val="-1"/>
        </w:rPr>
        <w:t>read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write</w:t>
      </w:r>
      <w:r w:rsidRPr="00716FD9">
        <w:rPr>
          <w:rFonts w:ascii="Arial" w:hAnsi="Arial" w:cs="Arial"/>
          <w:spacing w:val="-1"/>
        </w:rPr>
        <w:t xml:space="preserve"> (e.g.,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choice,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challenge,</w:t>
      </w:r>
      <w:r w:rsidRPr="00716FD9">
        <w:rPr>
          <w:rFonts w:ascii="Arial" w:hAnsi="Arial" w:cs="Arial"/>
        </w:rPr>
        <w:t xml:space="preserve"> interests,</w:t>
      </w:r>
      <w:r w:rsidRPr="00716FD9">
        <w:rPr>
          <w:rFonts w:ascii="Arial" w:hAnsi="Arial" w:cs="Arial"/>
          <w:spacing w:val="71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access</w:t>
      </w:r>
      <w:r w:rsidRPr="00716FD9">
        <w:rPr>
          <w:rFonts w:ascii="Arial" w:hAnsi="Arial" w:cs="Arial"/>
        </w:rPr>
        <w:t xml:space="preserve"> to </w:t>
      </w:r>
      <w:r w:rsidRPr="00716FD9">
        <w:rPr>
          <w:rFonts w:ascii="Arial" w:hAnsi="Arial" w:cs="Arial"/>
          <w:spacing w:val="-1"/>
        </w:rPr>
        <w:t>traditional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 xml:space="preserve">print, </w:t>
      </w:r>
      <w:r w:rsidRPr="00716FD9">
        <w:rPr>
          <w:rFonts w:ascii="Arial" w:hAnsi="Arial" w:cs="Arial"/>
          <w:spacing w:val="-1"/>
        </w:rPr>
        <w:t>digital,</w:t>
      </w:r>
      <w:r w:rsidRPr="00716FD9">
        <w:rPr>
          <w:rFonts w:ascii="Arial" w:hAnsi="Arial" w:cs="Arial"/>
        </w:rPr>
        <w:t xml:space="preserve"> and online </w:t>
      </w:r>
      <w:r w:rsidRPr="00716FD9">
        <w:rPr>
          <w:rFonts w:ascii="Arial" w:hAnsi="Arial" w:cs="Arial"/>
          <w:spacing w:val="-1"/>
        </w:rPr>
        <w:t>resources).</w:t>
      </w:r>
    </w:p>
    <w:p w:rsidR="00A52FE9" w:rsidRPr="00716FD9" w:rsidRDefault="00A12C89">
      <w:pPr>
        <w:pStyle w:val="BodyText"/>
        <w:numPr>
          <w:ilvl w:val="1"/>
          <w:numId w:val="6"/>
        </w:numPr>
        <w:tabs>
          <w:tab w:val="left" w:pos="1901"/>
        </w:tabs>
        <w:spacing w:before="1" w:line="260" w:lineRule="auto"/>
        <w:ind w:right="335"/>
        <w:rPr>
          <w:rFonts w:ascii="Arial" w:hAnsi="Arial" w:cs="Arial"/>
        </w:rPr>
      </w:pPr>
      <w:r w:rsidRPr="00716FD9">
        <w:rPr>
          <w:rFonts w:ascii="Arial" w:hAnsi="Arial" w:cs="Arial"/>
        </w:rPr>
        <w:t xml:space="preserve">Show </w:t>
      </w:r>
      <w:r w:rsidRPr="00716FD9">
        <w:rPr>
          <w:rFonts w:ascii="Arial" w:hAnsi="Arial" w:cs="Arial"/>
          <w:spacing w:val="-1"/>
        </w:rPr>
        <w:t>fair-mindedness,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  <w:spacing w:val="-1"/>
        </w:rPr>
        <w:t>empathy,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  <w:spacing w:val="-1"/>
        </w:rPr>
        <w:t>ethical</w:t>
      </w:r>
      <w:r w:rsidRPr="00716FD9">
        <w:rPr>
          <w:rFonts w:ascii="Arial" w:hAnsi="Arial" w:cs="Arial"/>
        </w:rPr>
        <w:t xml:space="preserve"> behavior in literacy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  <w:spacing w:val="-1"/>
        </w:rPr>
        <w:t>instruction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  <w:spacing w:val="71"/>
        </w:rPr>
        <w:t xml:space="preserve"> </w:t>
      </w:r>
      <w:r w:rsidRPr="00716FD9">
        <w:rPr>
          <w:rFonts w:ascii="Arial" w:hAnsi="Arial" w:cs="Arial"/>
          <w:spacing w:val="-1"/>
        </w:rPr>
        <w:t>when</w:t>
      </w:r>
      <w:r w:rsidRPr="00716FD9">
        <w:rPr>
          <w:rFonts w:ascii="Arial" w:hAnsi="Arial" w:cs="Arial"/>
        </w:rPr>
        <w:t xml:space="preserve"> working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</w:rPr>
        <w:t xml:space="preserve">with </w:t>
      </w:r>
      <w:r w:rsidRPr="00716FD9">
        <w:rPr>
          <w:rFonts w:ascii="Arial" w:hAnsi="Arial" w:cs="Arial"/>
          <w:spacing w:val="-1"/>
        </w:rPr>
        <w:t>other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professionals.</w:t>
      </w:r>
    </w:p>
    <w:p w:rsidR="00A52FE9" w:rsidRPr="00716FD9" w:rsidRDefault="00A12C89">
      <w:pPr>
        <w:pStyle w:val="BodyText"/>
        <w:numPr>
          <w:ilvl w:val="1"/>
          <w:numId w:val="6"/>
        </w:numPr>
        <w:tabs>
          <w:tab w:val="left" w:pos="1901"/>
        </w:tabs>
        <w:spacing w:line="258" w:lineRule="auto"/>
        <w:ind w:right="447"/>
        <w:rPr>
          <w:rFonts w:ascii="Arial" w:hAnsi="Arial" w:cs="Arial"/>
        </w:rPr>
      </w:pPr>
      <w:r w:rsidRPr="00716FD9">
        <w:rPr>
          <w:rFonts w:ascii="Arial" w:hAnsi="Arial" w:cs="Arial"/>
        </w:rPr>
        <w:t>Use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 xml:space="preserve">multiple </w:t>
      </w:r>
      <w:r w:rsidRPr="00716FD9">
        <w:rPr>
          <w:rFonts w:ascii="Arial" w:hAnsi="Arial" w:cs="Arial"/>
          <w:spacing w:val="-1"/>
        </w:rPr>
        <w:t>sources</w:t>
      </w:r>
      <w:r w:rsidRPr="00716FD9">
        <w:rPr>
          <w:rFonts w:ascii="Arial" w:hAnsi="Arial" w:cs="Arial"/>
        </w:rPr>
        <w:t xml:space="preserve"> of information to </w:t>
      </w:r>
      <w:r w:rsidRPr="00716FD9">
        <w:rPr>
          <w:rFonts w:ascii="Arial" w:hAnsi="Arial" w:cs="Arial"/>
          <w:spacing w:val="-1"/>
        </w:rPr>
        <w:t>guide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instructional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planning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>to improve</w:t>
      </w:r>
      <w:r w:rsidRPr="00716FD9">
        <w:rPr>
          <w:rFonts w:ascii="Arial" w:hAnsi="Arial" w:cs="Arial"/>
          <w:spacing w:val="53"/>
        </w:rPr>
        <w:t xml:space="preserve"> </w:t>
      </w:r>
      <w:r w:rsidRPr="00716FD9">
        <w:rPr>
          <w:rFonts w:ascii="Arial" w:hAnsi="Arial" w:cs="Arial"/>
          <w:spacing w:val="-1"/>
        </w:rPr>
        <w:t>reading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  <w:spacing w:val="-1"/>
        </w:rPr>
        <w:t>achievement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1"/>
        </w:rPr>
        <w:t>of</w:t>
      </w:r>
      <w:r w:rsidRPr="00716FD9">
        <w:rPr>
          <w:rFonts w:ascii="Arial" w:hAnsi="Arial" w:cs="Arial"/>
        </w:rPr>
        <w:t xml:space="preserve"> all students.</w:t>
      </w:r>
    </w:p>
    <w:p w:rsidR="00A52FE9" w:rsidRPr="00716FD9" w:rsidRDefault="00A52FE9">
      <w:pPr>
        <w:spacing w:before="4"/>
        <w:rPr>
          <w:rFonts w:ascii="Arial" w:eastAsia="Times New Roman" w:hAnsi="Arial" w:cs="Arial"/>
          <w:sz w:val="24"/>
          <w:szCs w:val="24"/>
        </w:rPr>
      </w:pPr>
    </w:p>
    <w:p w:rsidR="00041A57" w:rsidRPr="00041A57" w:rsidRDefault="00A12C89" w:rsidP="00041A57">
      <w:pPr>
        <w:pStyle w:val="Heading2"/>
        <w:rPr>
          <w:rFonts w:eastAsia="Times New Roman"/>
        </w:rPr>
      </w:pPr>
      <w:r w:rsidRPr="00716FD9">
        <w:t xml:space="preserve">Curriculum and Instruction:  </w:t>
      </w:r>
    </w:p>
    <w:p w:rsidR="00A52FE9" w:rsidRPr="00716FD9" w:rsidRDefault="00A12C89" w:rsidP="00041A57">
      <w:pPr>
        <w:tabs>
          <w:tab w:val="left" w:pos="761"/>
        </w:tabs>
        <w:spacing w:line="239" w:lineRule="auto"/>
        <w:ind w:left="460" w:right="571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i/>
          <w:color w:val="4E4A47"/>
          <w:spacing w:val="-1"/>
          <w:sz w:val="24"/>
          <w:szCs w:val="24"/>
        </w:rPr>
        <w:t>Candidates</w:t>
      </w:r>
      <w:r w:rsidRPr="00716FD9">
        <w:rPr>
          <w:rFonts w:ascii="Arial" w:hAnsi="Arial" w:cs="Arial"/>
          <w:i/>
          <w:color w:val="4E4A47"/>
          <w:sz w:val="24"/>
          <w:szCs w:val="24"/>
        </w:rPr>
        <w:t xml:space="preserve"> use </w:t>
      </w:r>
      <w:r w:rsidRPr="00716FD9">
        <w:rPr>
          <w:rFonts w:ascii="Arial" w:hAnsi="Arial" w:cs="Arial"/>
          <w:i/>
          <w:color w:val="4E4A47"/>
          <w:spacing w:val="-1"/>
          <w:sz w:val="24"/>
          <w:szCs w:val="24"/>
        </w:rPr>
        <w:t>instructional</w:t>
      </w:r>
      <w:r w:rsidRPr="00716FD9">
        <w:rPr>
          <w:rFonts w:ascii="Arial" w:hAnsi="Arial" w:cs="Arial"/>
          <w:i/>
          <w:color w:val="4E4A47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color w:val="4E4A47"/>
          <w:spacing w:val="-1"/>
          <w:sz w:val="24"/>
          <w:szCs w:val="24"/>
        </w:rPr>
        <w:t>approaches,</w:t>
      </w:r>
      <w:r w:rsidRPr="00716FD9">
        <w:rPr>
          <w:rFonts w:ascii="Arial" w:hAnsi="Arial" w:cs="Arial"/>
          <w:i/>
          <w:color w:val="4E4A47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color w:val="4E4A47"/>
          <w:spacing w:val="-1"/>
          <w:sz w:val="24"/>
          <w:szCs w:val="24"/>
        </w:rPr>
        <w:t>materials,</w:t>
      </w:r>
      <w:r w:rsidRPr="00716FD9">
        <w:rPr>
          <w:rFonts w:ascii="Arial" w:hAnsi="Arial" w:cs="Arial"/>
          <w:i/>
          <w:color w:val="4E4A47"/>
          <w:sz w:val="24"/>
          <w:szCs w:val="24"/>
        </w:rPr>
        <w:t xml:space="preserve"> and an</w:t>
      </w:r>
      <w:r w:rsidRPr="00716FD9">
        <w:rPr>
          <w:rFonts w:ascii="Arial" w:hAnsi="Arial" w:cs="Arial"/>
          <w:i/>
          <w:color w:val="4E4A47"/>
          <w:spacing w:val="113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color w:val="4E4A47"/>
          <w:spacing w:val="-1"/>
          <w:sz w:val="24"/>
          <w:szCs w:val="24"/>
        </w:rPr>
        <w:t>integrated,</w:t>
      </w:r>
      <w:r w:rsidRPr="00716FD9">
        <w:rPr>
          <w:rFonts w:ascii="Arial" w:hAnsi="Arial" w:cs="Arial"/>
          <w:i/>
          <w:color w:val="4E4A47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color w:val="4E4A47"/>
          <w:spacing w:val="-1"/>
          <w:sz w:val="24"/>
          <w:szCs w:val="24"/>
        </w:rPr>
        <w:t>comprehensive,</w:t>
      </w:r>
      <w:r w:rsidRPr="00716FD9">
        <w:rPr>
          <w:rFonts w:ascii="Arial" w:hAnsi="Arial" w:cs="Arial"/>
          <w:i/>
          <w:color w:val="4E4A47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color w:val="4E4A47"/>
          <w:spacing w:val="-1"/>
          <w:sz w:val="24"/>
          <w:szCs w:val="24"/>
        </w:rPr>
        <w:t>balanced</w:t>
      </w:r>
      <w:r w:rsidRPr="00716FD9">
        <w:rPr>
          <w:rFonts w:ascii="Arial" w:hAnsi="Arial" w:cs="Arial"/>
          <w:i/>
          <w:color w:val="4E4A47"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color w:val="4E4A47"/>
          <w:spacing w:val="-1"/>
          <w:sz w:val="24"/>
          <w:szCs w:val="24"/>
        </w:rPr>
        <w:t>curriculum</w:t>
      </w:r>
      <w:r w:rsidRPr="00716FD9">
        <w:rPr>
          <w:rFonts w:ascii="Arial" w:hAnsi="Arial" w:cs="Arial"/>
          <w:i/>
          <w:color w:val="4E4A47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color w:val="4E4A47"/>
          <w:spacing w:val="1"/>
          <w:sz w:val="24"/>
          <w:szCs w:val="24"/>
        </w:rPr>
        <w:t>to</w:t>
      </w:r>
      <w:r w:rsidRPr="00716FD9">
        <w:rPr>
          <w:rFonts w:ascii="Arial" w:hAnsi="Arial" w:cs="Arial"/>
          <w:i/>
          <w:color w:val="4E4A47"/>
          <w:sz w:val="24"/>
          <w:szCs w:val="24"/>
        </w:rPr>
        <w:t xml:space="preserve"> support student </w:t>
      </w:r>
      <w:r w:rsidRPr="00716FD9">
        <w:rPr>
          <w:rFonts w:ascii="Arial" w:hAnsi="Arial" w:cs="Arial"/>
          <w:i/>
          <w:color w:val="4E4A47"/>
          <w:spacing w:val="-1"/>
          <w:sz w:val="24"/>
          <w:szCs w:val="24"/>
        </w:rPr>
        <w:t>learning</w:t>
      </w:r>
      <w:r w:rsidRPr="00716FD9">
        <w:rPr>
          <w:rFonts w:ascii="Arial" w:hAnsi="Arial" w:cs="Arial"/>
          <w:i/>
          <w:color w:val="4E4A47"/>
          <w:sz w:val="24"/>
          <w:szCs w:val="24"/>
        </w:rPr>
        <w:t xml:space="preserve"> in </w:t>
      </w:r>
      <w:r w:rsidRPr="00716FD9">
        <w:rPr>
          <w:rFonts w:ascii="Arial" w:hAnsi="Arial" w:cs="Arial"/>
          <w:i/>
          <w:color w:val="4E4A47"/>
          <w:spacing w:val="-1"/>
          <w:sz w:val="24"/>
          <w:szCs w:val="24"/>
        </w:rPr>
        <w:t>reading</w:t>
      </w:r>
      <w:r w:rsidRPr="00716FD9">
        <w:rPr>
          <w:rFonts w:ascii="Arial" w:hAnsi="Arial" w:cs="Arial"/>
          <w:i/>
          <w:color w:val="4E4A47"/>
          <w:sz w:val="24"/>
          <w:szCs w:val="24"/>
        </w:rPr>
        <w:t xml:space="preserve"> and</w:t>
      </w:r>
      <w:r w:rsidRPr="00716FD9">
        <w:rPr>
          <w:rFonts w:ascii="Arial" w:hAnsi="Arial" w:cs="Arial"/>
          <w:i/>
          <w:color w:val="4E4A47"/>
          <w:spacing w:val="87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color w:val="4E4A47"/>
          <w:sz w:val="24"/>
          <w:szCs w:val="24"/>
        </w:rPr>
        <w:t xml:space="preserve">writing. </w:t>
      </w:r>
      <w:r w:rsidRPr="00716FD9">
        <w:rPr>
          <w:rFonts w:ascii="Arial" w:hAnsi="Arial" w:cs="Arial"/>
          <w:sz w:val="24"/>
          <w:szCs w:val="24"/>
        </w:rPr>
        <w:t>As a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result,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candidates</w:t>
      </w:r>
      <w:r w:rsidRPr="00716FD9">
        <w:rPr>
          <w:rFonts w:ascii="Arial" w:hAnsi="Arial" w:cs="Arial"/>
          <w:sz w:val="24"/>
          <w:szCs w:val="24"/>
        </w:rPr>
        <w:t xml:space="preserve"> will:</w:t>
      </w:r>
    </w:p>
    <w:p w:rsidR="00A52FE9" w:rsidRPr="00716FD9" w:rsidRDefault="00A52FE9">
      <w:pPr>
        <w:spacing w:before="7"/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A12C89">
      <w:pPr>
        <w:pStyle w:val="BodyText"/>
        <w:numPr>
          <w:ilvl w:val="1"/>
          <w:numId w:val="6"/>
        </w:numPr>
        <w:tabs>
          <w:tab w:val="left" w:pos="1901"/>
        </w:tabs>
        <w:spacing w:line="258" w:lineRule="auto"/>
        <w:ind w:right="238"/>
        <w:rPr>
          <w:rFonts w:ascii="Arial" w:hAnsi="Arial" w:cs="Arial"/>
        </w:rPr>
      </w:pPr>
      <w:r w:rsidRPr="00716FD9">
        <w:rPr>
          <w:rFonts w:ascii="Arial" w:hAnsi="Arial" w:cs="Arial"/>
        </w:rPr>
        <w:t>Explain how the</w:t>
      </w:r>
      <w:r w:rsidRPr="00716FD9">
        <w:rPr>
          <w:rFonts w:ascii="Arial" w:hAnsi="Arial" w:cs="Arial"/>
          <w:spacing w:val="-1"/>
        </w:rPr>
        <w:t xml:space="preserve"> reading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writing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curriculum</w:t>
      </w:r>
      <w:r w:rsidRPr="00716FD9">
        <w:rPr>
          <w:rFonts w:ascii="Arial" w:hAnsi="Arial" w:cs="Arial"/>
        </w:rPr>
        <w:t xml:space="preserve"> is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  <w:spacing w:val="-1"/>
        </w:rPr>
        <w:t>related</w:t>
      </w:r>
      <w:r w:rsidRPr="00716FD9">
        <w:rPr>
          <w:rFonts w:ascii="Arial" w:hAnsi="Arial" w:cs="Arial"/>
        </w:rPr>
        <w:t xml:space="preserve"> to </w:t>
      </w:r>
      <w:r w:rsidRPr="00716FD9">
        <w:rPr>
          <w:rFonts w:ascii="Arial" w:hAnsi="Arial" w:cs="Arial"/>
          <w:spacing w:val="-1"/>
        </w:rPr>
        <w:t>local,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state,</w:t>
      </w:r>
      <w:r w:rsidRPr="00716FD9">
        <w:rPr>
          <w:rFonts w:ascii="Arial" w:hAnsi="Arial" w:cs="Arial"/>
        </w:rPr>
        <w:t xml:space="preserve"> national</w:t>
      </w:r>
      <w:r w:rsidRPr="00716FD9">
        <w:rPr>
          <w:rFonts w:ascii="Arial" w:hAnsi="Arial" w:cs="Arial"/>
          <w:spacing w:val="67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professional</w:t>
      </w:r>
      <w:r w:rsidRPr="00716FD9">
        <w:rPr>
          <w:rFonts w:ascii="Arial" w:hAnsi="Arial" w:cs="Arial"/>
        </w:rPr>
        <w:t xml:space="preserve"> standards.</w:t>
      </w:r>
    </w:p>
    <w:p w:rsidR="00A52FE9" w:rsidRPr="00716FD9" w:rsidRDefault="00A12C89">
      <w:pPr>
        <w:pStyle w:val="BodyText"/>
        <w:numPr>
          <w:ilvl w:val="1"/>
          <w:numId w:val="6"/>
        </w:numPr>
        <w:tabs>
          <w:tab w:val="left" w:pos="1901"/>
        </w:tabs>
        <w:spacing w:before="1" w:line="258" w:lineRule="auto"/>
        <w:ind w:right="134"/>
        <w:rPr>
          <w:rFonts w:ascii="Arial" w:hAnsi="Arial" w:cs="Arial"/>
        </w:rPr>
      </w:pPr>
      <w:r w:rsidRPr="00716FD9">
        <w:rPr>
          <w:rFonts w:ascii="Arial" w:hAnsi="Arial" w:cs="Arial"/>
          <w:spacing w:val="-1"/>
        </w:rPr>
        <w:t>Implement</w:t>
      </w:r>
      <w:r w:rsidRPr="00716FD9">
        <w:rPr>
          <w:rFonts w:ascii="Arial" w:hAnsi="Arial" w:cs="Arial"/>
        </w:rPr>
        <w:t xml:space="preserve"> the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curriculum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based</w:t>
      </w:r>
      <w:r w:rsidRPr="00716FD9">
        <w:rPr>
          <w:rFonts w:ascii="Arial" w:hAnsi="Arial" w:cs="Arial"/>
        </w:rPr>
        <w:t xml:space="preserve"> on </w:t>
      </w:r>
      <w:r w:rsidRPr="00716FD9">
        <w:rPr>
          <w:rFonts w:ascii="Arial" w:hAnsi="Arial" w:cs="Arial"/>
          <w:spacing w:val="-1"/>
        </w:rPr>
        <w:t>students’</w:t>
      </w:r>
      <w:r w:rsidRPr="00716FD9">
        <w:rPr>
          <w:rFonts w:ascii="Arial" w:hAnsi="Arial" w:cs="Arial"/>
        </w:rPr>
        <w:t xml:space="preserve"> prior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knowledge,</w:t>
      </w:r>
      <w:r w:rsidRPr="00716FD9">
        <w:rPr>
          <w:rFonts w:ascii="Arial" w:hAnsi="Arial" w:cs="Arial"/>
        </w:rPr>
        <w:t xml:space="preserve"> world </w:t>
      </w:r>
      <w:r w:rsidRPr="00716FD9">
        <w:rPr>
          <w:rFonts w:ascii="Arial" w:hAnsi="Arial" w:cs="Arial"/>
          <w:spacing w:val="-1"/>
        </w:rPr>
        <w:t>experiences,</w:t>
      </w:r>
      <w:r w:rsidRPr="00716FD9">
        <w:rPr>
          <w:rFonts w:ascii="Arial" w:hAnsi="Arial" w:cs="Arial"/>
          <w:spacing w:val="83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interests.</w:t>
      </w:r>
    </w:p>
    <w:p w:rsidR="00A52FE9" w:rsidRPr="00716FD9" w:rsidRDefault="00A52FE9">
      <w:pPr>
        <w:spacing w:before="11"/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A12C89">
      <w:pPr>
        <w:pStyle w:val="BodyText"/>
        <w:numPr>
          <w:ilvl w:val="0"/>
          <w:numId w:val="5"/>
        </w:numPr>
        <w:tabs>
          <w:tab w:val="left" w:pos="461"/>
        </w:tabs>
        <w:ind w:hanging="360"/>
        <w:rPr>
          <w:rFonts w:ascii="Arial" w:hAnsi="Arial" w:cs="Arial"/>
        </w:rPr>
      </w:pPr>
      <w:r w:rsidRPr="00716FD9">
        <w:rPr>
          <w:rFonts w:ascii="Arial" w:hAnsi="Arial" w:cs="Arial"/>
          <w:color w:val="4E4A47"/>
          <w:spacing w:val="-1"/>
        </w:rPr>
        <w:t xml:space="preserve">Evaluate </w:t>
      </w:r>
      <w:r w:rsidRPr="00716FD9">
        <w:rPr>
          <w:rFonts w:ascii="Arial" w:hAnsi="Arial" w:cs="Arial"/>
          <w:color w:val="4E4A47"/>
        </w:rPr>
        <w:t xml:space="preserve">the </w:t>
      </w:r>
      <w:r w:rsidRPr="00716FD9">
        <w:rPr>
          <w:rFonts w:ascii="Arial" w:hAnsi="Arial" w:cs="Arial"/>
          <w:color w:val="4E4A47"/>
          <w:spacing w:val="-1"/>
        </w:rPr>
        <w:t>curriculum</w:t>
      </w:r>
      <w:r w:rsidRPr="00716FD9">
        <w:rPr>
          <w:rFonts w:ascii="Arial" w:hAnsi="Arial" w:cs="Arial"/>
          <w:color w:val="4E4A47"/>
        </w:rPr>
        <w:t xml:space="preserve"> </w:t>
      </w:r>
      <w:r w:rsidRPr="00716FD9">
        <w:rPr>
          <w:rFonts w:ascii="Arial" w:hAnsi="Arial" w:cs="Arial"/>
          <w:color w:val="4E4A47"/>
          <w:spacing w:val="1"/>
        </w:rPr>
        <w:t>to</w:t>
      </w:r>
      <w:r w:rsidRPr="00716FD9">
        <w:rPr>
          <w:rFonts w:ascii="Arial" w:hAnsi="Arial" w:cs="Arial"/>
          <w:color w:val="4E4A47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ensure</w:t>
      </w:r>
      <w:r w:rsidRPr="00716FD9">
        <w:rPr>
          <w:rFonts w:ascii="Arial" w:hAnsi="Arial" w:cs="Arial"/>
          <w:color w:val="4E4A47"/>
          <w:spacing w:val="-2"/>
        </w:rPr>
        <w:t xml:space="preserve"> </w:t>
      </w:r>
      <w:r w:rsidRPr="00716FD9">
        <w:rPr>
          <w:rFonts w:ascii="Arial" w:hAnsi="Arial" w:cs="Arial"/>
          <w:color w:val="4E4A47"/>
        </w:rPr>
        <w:t xml:space="preserve">that </w:t>
      </w:r>
      <w:r w:rsidRPr="00716FD9">
        <w:rPr>
          <w:rFonts w:ascii="Arial" w:hAnsi="Arial" w:cs="Arial"/>
          <w:color w:val="4E4A47"/>
          <w:spacing w:val="-1"/>
        </w:rPr>
        <w:t>instructional</w:t>
      </w:r>
      <w:r w:rsidRPr="00716FD9">
        <w:rPr>
          <w:rFonts w:ascii="Arial" w:hAnsi="Arial" w:cs="Arial"/>
          <w:color w:val="4E4A47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goals</w:t>
      </w:r>
      <w:r w:rsidRPr="00716FD9">
        <w:rPr>
          <w:rFonts w:ascii="Arial" w:hAnsi="Arial" w:cs="Arial"/>
          <w:color w:val="4E4A47"/>
        </w:rPr>
        <w:t xml:space="preserve"> and </w:t>
      </w:r>
      <w:r w:rsidRPr="00716FD9">
        <w:rPr>
          <w:rFonts w:ascii="Arial" w:hAnsi="Arial" w:cs="Arial"/>
          <w:color w:val="4E4A47"/>
          <w:spacing w:val="-1"/>
        </w:rPr>
        <w:t>objectives</w:t>
      </w:r>
      <w:r w:rsidRPr="00716FD9">
        <w:rPr>
          <w:rFonts w:ascii="Arial" w:hAnsi="Arial" w:cs="Arial"/>
          <w:color w:val="4E4A47"/>
        </w:rPr>
        <w:t xml:space="preserve"> are</w:t>
      </w:r>
      <w:r w:rsidRPr="00716FD9">
        <w:rPr>
          <w:rFonts w:ascii="Arial" w:hAnsi="Arial" w:cs="Arial"/>
          <w:color w:val="4E4A47"/>
          <w:spacing w:val="1"/>
        </w:rPr>
        <w:t xml:space="preserve"> </w:t>
      </w:r>
      <w:r w:rsidRPr="00716FD9">
        <w:rPr>
          <w:rFonts w:ascii="Arial" w:hAnsi="Arial" w:cs="Arial"/>
          <w:color w:val="4E4A47"/>
        </w:rPr>
        <w:t>met.</w:t>
      </w:r>
    </w:p>
    <w:p w:rsidR="00A52FE9" w:rsidRPr="00716FD9" w:rsidRDefault="00A52FE9">
      <w:pPr>
        <w:spacing w:before="1"/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A12C89">
      <w:pPr>
        <w:pStyle w:val="BodyText"/>
        <w:numPr>
          <w:ilvl w:val="1"/>
          <w:numId w:val="5"/>
        </w:numPr>
        <w:tabs>
          <w:tab w:val="left" w:pos="1901"/>
        </w:tabs>
        <w:ind w:right="238"/>
        <w:rPr>
          <w:rFonts w:ascii="Arial" w:hAnsi="Arial" w:cs="Arial"/>
        </w:rPr>
      </w:pPr>
      <w:r w:rsidRPr="00716FD9">
        <w:rPr>
          <w:rFonts w:ascii="Arial" w:hAnsi="Arial" w:cs="Arial"/>
          <w:color w:val="4E4A47"/>
        </w:rPr>
        <w:lastRenderedPageBreak/>
        <w:t xml:space="preserve">Plan </w:t>
      </w:r>
      <w:r w:rsidRPr="00716FD9">
        <w:rPr>
          <w:rFonts w:ascii="Arial" w:hAnsi="Arial" w:cs="Arial"/>
          <w:color w:val="4E4A47"/>
          <w:spacing w:val="-1"/>
        </w:rPr>
        <w:t>with</w:t>
      </w:r>
      <w:r w:rsidRPr="00716FD9">
        <w:rPr>
          <w:rFonts w:ascii="Arial" w:hAnsi="Arial" w:cs="Arial"/>
          <w:color w:val="4E4A47"/>
        </w:rPr>
        <w:t xml:space="preserve"> other</w:t>
      </w:r>
      <w:r w:rsidRPr="00716FD9">
        <w:rPr>
          <w:rFonts w:ascii="Arial" w:hAnsi="Arial" w:cs="Arial"/>
          <w:color w:val="4E4A47"/>
          <w:spacing w:val="-2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teachers</w:t>
      </w:r>
      <w:r w:rsidRPr="00716FD9">
        <w:rPr>
          <w:rFonts w:ascii="Arial" w:hAnsi="Arial" w:cs="Arial"/>
          <w:color w:val="4E4A47"/>
          <w:spacing w:val="1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and</w:t>
      </w:r>
      <w:r w:rsidRPr="00716FD9">
        <w:rPr>
          <w:rFonts w:ascii="Arial" w:hAnsi="Arial" w:cs="Arial"/>
          <w:color w:val="4E4A47"/>
        </w:rPr>
        <w:t xml:space="preserve"> support </w:t>
      </w:r>
      <w:r w:rsidRPr="00716FD9">
        <w:rPr>
          <w:rFonts w:ascii="Arial" w:hAnsi="Arial" w:cs="Arial"/>
          <w:color w:val="4E4A47"/>
          <w:spacing w:val="-1"/>
        </w:rPr>
        <w:t>personnel</w:t>
      </w:r>
      <w:r w:rsidRPr="00716FD9">
        <w:rPr>
          <w:rFonts w:ascii="Arial" w:hAnsi="Arial" w:cs="Arial"/>
          <w:color w:val="4E4A47"/>
        </w:rPr>
        <w:t xml:space="preserve"> in</w:t>
      </w:r>
      <w:r w:rsidRPr="00716FD9">
        <w:rPr>
          <w:rFonts w:ascii="Arial" w:hAnsi="Arial" w:cs="Arial"/>
          <w:color w:val="4E4A47"/>
          <w:spacing w:val="2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designing,</w:t>
      </w:r>
      <w:r w:rsidRPr="00716FD9">
        <w:rPr>
          <w:rFonts w:ascii="Arial" w:hAnsi="Arial" w:cs="Arial"/>
          <w:color w:val="4E4A47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adjusting,</w:t>
      </w:r>
      <w:r w:rsidRPr="00716FD9">
        <w:rPr>
          <w:rFonts w:ascii="Arial" w:hAnsi="Arial" w:cs="Arial"/>
          <w:color w:val="4E4A47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and</w:t>
      </w:r>
      <w:r w:rsidRPr="00716FD9">
        <w:rPr>
          <w:rFonts w:ascii="Arial" w:hAnsi="Arial" w:cs="Arial"/>
          <w:color w:val="4E4A47"/>
          <w:spacing w:val="67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modifying</w:t>
      </w:r>
      <w:r w:rsidRPr="00716FD9">
        <w:rPr>
          <w:rFonts w:ascii="Arial" w:hAnsi="Arial" w:cs="Arial"/>
          <w:color w:val="4E4A47"/>
          <w:spacing w:val="-3"/>
        </w:rPr>
        <w:t xml:space="preserve"> </w:t>
      </w:r>
      <w:r w:rsidRPr="00716FD9">
        <w:rPr>
          <w:rFonts w:ascii="Arial" w:hAnsi="Arial" w:cs="Arial"/>
          <w:color w:val="4E4A47"/>
        </w:rPr>
        <w:t xml:space="preserve">the curriculum to </w:t>
      </w:r>
      <w:r w:rsidRPr="00716FD9">
        <w:rPr>
          <w:rFonts w:ascii="Arial" w:hAnsi="Arial" w:cs="Arial"/>
          <w:color w:val="4E4A47"/>
          <w:spacing w:val="-1"/>
        </w:rPr>
        <w:t>meet</w:t>
      </w:r>
      <w:r w:rsidRPr="00716FD9">
        <w:rPr>
          <w:rFonts w:ascii="Arial" w:hAnsi="Arial" w:cs="Arial"/>
          <w:color w:val="4E4A47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students’</w:t>
      </w:r>
      <w:r w:rsidRPr="00716FD9">
        <w:rPr>
          <w:rFonts w:ascii="Arial" w:hAnsi="Arial" w:cs="Arial"/>
          <w:color w:val="4E4A47"/>
        </w:rPr>
        <w:t xml:space="preserve"> needs in</w:t>
      </w:r>
      <w:r w:rsidRPr="00716FD9">
        <w:rPr>
          <w:rFonts w:ascii="Arial" w:hAnsi="Arial" w:cs="Arial"/>
          <w:color w:val="4E4A47"/>
          <w:spacing w:val="3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traditional</w:t>
      </w:r>
      <w:r w:rsidRPr="00716FD9">
        <w:rPr>
          <w:rFonts w:ascii="Arial" w:hAnsi="Arial" w:cs="Arial"/>
          <w:color w:val="4E4A47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print,</w:t>
      </w:r>
      <w:r w:rsidRPr="00716FD9">
        <w:rPr>
          <w:rFonts w:ascii="Arial" w:hAnsi="Arial" w:cs="Arial"/>
          <w:color w:val="4E4A47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digital,</w:t>
      </w:r>
      <w:r w:rsidRPr="00716FD9">
        <w:rPr>
          <w:rFonts w:ascii="Arial" w:hAnsi="Arial" w:cs="Arial"/>
          <w:color w:val="4E4A47"/>
        </w:rPr>
        <w:t xml:space="preserve"> and</w:t>
      </w:r>
      <w:r w:rsidRPr="00716FD9">
        <w:rPr>
          <w:rFonts w:ascii="Arial" w:hAnsi="Arial" w:cs="Arial"/>
          <w:color w:val="4E4A47"/>
          <w:spacing w:val="73"/>
        </w:rPr>
        <w:t xml:space="preserve"> </w:t>
      </w:r>
      <w:r w:rsidRPr="00716FD9">
        <w:rPr>
          <w:rFonts w:ascii="Arial" w:hAnsi="Arial" w:cs="Arial"/>
          <w:color w:val="4E4A47"/>
        </w:rPr>
        <w:t>online</w:t>
      </w:r>
      <w:r w:rsidRPr="00716FD9">
        <w:rPr>
          <w:rFonts w:ascii="Arial" w:hAnsi="Arial" w:cs="Arial"/>
          <w:color w:val="4E4A47"/>
          <w:spacing w:val="-1"/>
        </w:rPr>
        <w:t xml:space="preserve"> </w:t>
      </w:r>
      <w:r w:rsidRPr="00716FD9">
        <w:rPr>
          <w:rFonts w:ascii="Arial" w:hAnsi="Arial" w:cs="Arial"/>
          <w:color w:val="4E4A47"/>
        </w:rPr>
        <w:t>contexts.</w:t>
      </w:r>
    </w:p>
    <w:p w:rsidR="00A52FE9" w:rsidRPr="00716FD9" w:rsidRDefault="00A12C89">
      <w:pPr>
        <w:pStyle w:val="BodyText"/>
        <w:numPr>
          <w:ilvl w:val="1"/>
          <w:numId w:val="5"/>
        </w:numPr>
        <w:tabs>
          <w:tab w:val="left" w:pos="1901"/>
        </w:tabs>
        <w:ind w:right="134"/>
        <w:rPr>
          <w:rFonts w:ascii="Arial" w:hAnsi="Arial" w:cs="Arial"/>
        </w:rPr>
      </w:pPr>
      <w:r w:rsidRPr="00716FD9">
        <w:rPr>
          <w:rFonts w:ascii="Arial" w:hAnsi="Arial" w:cs="Arial"/>
          <w:color w:val="4E4A47"/>
          <w:spacing w:val="-1"/>
        </w:rPr>
        <w:t>Select</w:t>
      </w:r>
      <w:r w:rsidRPr="00716FD9">
        <w:rPr>
          <w:rFonts w:ascii="Arial" w:hAnsi="Arial" w:cs="Arial"/>
          <w:color w:val="4E4A47"/>
        </w:rPr>
        <w:t xml:space="preserve"> and </w:t>
      </w:r>
      <w:r w:rsidRPr="00716FD9">
        <w:rPr>
          <w:rFonts w:ascii="Arial" w:hAnsi="Arial" w:cs="Arial"/>
          <w:color w:val="4E4A47"/>
          <w:spacing w:val="-1"/>
        </w:rPr>
        <w:t>implement</w:t>
      </w:r>
      <w:r w:rsidRPr="00716FD9">
        <w:rPr>
          <w:rFonts w:ascii="Arial" w:hAnsi="Arial" w:cs="Arial"/>
          <w:color w:val="4E4A47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instructional</w:t>
      </w:r>
      <w:r w:rsidRPr="00716FD9">
        <w:rPr>
          <w:rFonts w:ascii="Arial" w:hAnsi="Arial" w:cs="Arial"/>
          <w:color w:val="4E4A47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approaches</w:t>
      </w:r>
      <w:r w:rsidRPr="00716FD9">
        <w:rPr>
          <w:rFonts w:ascii="Arial" w:hAnsi="Arial" w:cs="Arial"/>
          <w:color w:val="4E4A47"/>
        </w:rPr>
        <w:t xml:space="preserve"> based on evidence-based rationale,</w:t>
      </w:r>
      <w:r w:rsidRPr="00716FD9">
        <w:rPr>
          <w:rFonts w:ascii="Arial" w:hAnsi="Arial" w:cs="Arial"/>
          <w:color w:val="4E4A47"/>
          <w:spacing w:val="57"/>
        </w:rPr>
        <w:t xml:space="preserve"> </w:t>
      </w:r>
      <w:r w:rsidRPr="00716FD9">
        <w:rPr>
          <w:rFonts w:ascii="Arial" w:hAnsi="Arial" w:cs="Arial"/>
          <w:color w:val="4E4A47"/>
        </w:rPr>
        <w:t xml:space="preserve">student </w:t>
      </w:r>
      <w:r w:rsidRPr="00716FD9">
        <w:rPr>
          <w:rFonts w:ascii="Arial" w:hAnsi="Arial" w:cs="Arial"/>
          <w:color w:val="4E4A47"/>
          <w:spacing w:val="-1"/>
        </w:rPr>
        <w:t>needs,</w:t>
      </w:r>
      <w:r w:rsidRPr="00716FD9">
        <w:rPr>
          <w:rFonts w:ascii="Arial" w:hAnsi="Arial" w:cs="Arial"/>
          <w:color w:val="4E4A47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and</w:t>
      </w:r>
      <w:r w:rsidRPr="00716FD9">
        <w:rPr>
          <w:rFonts w:ascii="Arial" w:hAnsi="Arial" w:cs="Arial"/>
          <w:color w:val="4E4A47"/>
        </w:rPr>
        <w:t xml:space="preserve"> purposes for</w:t>
      </w:r>
      <w:r w:rsidRPr="00716FD9">
        <w:rPr>
          <w:rFonts w:ascii="Arial" w:hAnsi="Arial" w:cs="Arial"/>
          <w:color w:val="4E4A47"/>
          <w:spacing w:val="-2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instruction.</w:t>
      </w:r>
    </w:p>
    <w:p w:rsidR="00A52FE9" w:rsidRPr="00716FD9" w:rsidRDefault="00A12C89">
      <w:pPr>
        <w:pStyle w:val="BodyText"/>
        <w:numPr>
          <w:ilvl w:val="1"/>
          <w:numId w:val="5"/>
        </w:numPr>
        <w:tabs>
          <w:tab w:val="left" w:pos="1901"/>
        </w:tabs>
        <w:ind w:right="755"/>
        <w:rPr>
          <w:rFonts w:ascii="Arial" w:hAnsi="Arial" w:cs="Arial"/>
        </w:rPr>
      </w:pPr>
      <w:r w:rsidRPr="00716FD9">
        <w:rPr>
          <w:rFonts w:ascii="Arial" w:hAnsi="Arial" w:cs="Arial"/>
          <w:color w:val="4E4A47"/>
          <w:spacing w:val="-1"/>
        </w:rPr>
        <w:t>Differentiate</w:t>
      </w:r>
      <w:r w:rsidRPr="00716FD9">
        <w:rPr>
          <w:rFonts w:ascii="Arial" w:hAnsi="Arial" w:cs="Arial"/>
          <w:color w:val="4E4A47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instructional</w:t>
      </w:r>
      <w:r w:rsidRPr="00716FD9">
        <w:rPr>
          <w:rFonts w:ascii="Arial" w:hAnsi="Arial" w:cs="Arial"/>
          <w:color w:val="4E4A47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approaches</w:t>
      </w:r>
      <w:r w:rsidRPr="00716FD9">
        <w:rPr>
          <w:rFonts w:ascii="Arial" w:hAnsi="Arial" w:cs="Arial"/>
          <w:color w:val="4E4A47"/>
        </w:rPr>
        <w:t xml:space="preserve"> to </w:t>
      </w:r>
      <w:r w:rsidRPr="00716FD9">
        <w:rPr>
          <w:rFonts w:ascii="Arial" w:hAnsi="Arial" w:cs="Arial"/>
          <w:color w:val="4E4A47"/>
          <w:spacing w:val="-1"/>
        </w:rPr>
        <w:t>meet</w:t>
      </w:r>
      <w:r w:rsidRPr="00716FD9">
        <w:rPr>
          <w:rFonts w:ascii="Arial" w:hAnsi="Arial" w:cs="Arial"/>
          <w:color w:val="4E4A47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students’</w:t>
      </w:r>
      <w:r w:rsidRPr="00716FD9">
        <w:rPr>
          <w:rFonts w:ascii="Arial" w:hAnsi="Arial" w:cs="Arial"/>
          <w:color w:val="4E4A47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reading and</w:t>
      </w:r>
      <w:r w:rsidRPr="00716FD9">
        <w:rPr>
          <w:rFonts w:ascii="Arial" w:hAnsi="Arial" w:cs="Arial"/>
          <w:color w:val="4E4A47"/>
        </w:rPr>
        <w:t xml:space="preserve"> writing</w:t>
      </w:r>
      <w:r w:rsidR="0045070A">
        <w:rPr>
          <w:rFonts w:ascii="Arial" w:hAnsi="Arial" w:cs="Arial"/>
          <w:color w:val="4E4A47"/>
          <w:spacing w:val="93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needs.</w:t>
      </w:r>
    </w:p>
    <w:p w:rsidR="00A52FE9" w:rsidRPr="00716FD9" w:rsidRDefault="00A12C89">
      <w:pPr>
        <w:pStyle w:val="BodyText"/>
        <w:numPr>
          <w:ilvl w:val="1"/>
          <w:numId w:val="5"/>
        </w:numPr>
        <w:tabs>
          <w:tab w:val="left" w:pos="1901"/>
        </w:tabs>
        <w:spacing w:before="1" w:line="239" w:lineRule="auto"/>
        <w:ind w:right="191"/>
        <w:rPr>
          <w:rFonts w:ascii="Arial" w:hAnsi="Arial" w:cs="Arial"/>
        </w:rPr>
      </w:pPr>
      <w:r w:rsidRPr="00716FD9">
        <w:rPr>
          <w:rFonts w:ascii="Arial" w:hAnsi="Arial" w:cs="Arial"/>
          <w:color w:val="4E4A47"/>
          <w:spacing w:val="-1"/>
        </w:rPr>
        <w:t>Implement</w:t>
      </w:r>
      <w:r w:rsidRPr="00716FD9">
        <w:rPr>
          <w:rFonts w:ascii="Arial" w:hAnsi="Arial" w:cs="Arial"/>
          <w:color w:val="4E4A47"/>
          <w:spacing w:val="2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and</w:t>
      </w:r>
      <w:r w:rsidRPr="00716FD9">
        <w:rPr>
          <w:rFonts w:ascii="Arial" w:hAnsi="Arial" w:cs="Arial"/>
          <w:color w:val="4E4A47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evaluate</w:t>
      </w:r>
      <w:r w:rsidRPr="00716FD9">
        <w:rPr>
          <w:rFonts w:ascii="Arial" w:hAnsi="Arial" w:cs="Arial"/>
          <w:color w:val="4E4A47"/>
        </w:rPr>
        <w:t xml:space="preserve"> instruction in </w:t>
      </w:r>
      <w:r w:rsidRPr="00716FD9">
        <w:rPr>
          <w:rFonts w:ascii="Arial" w:hAnsi="Arial" w:cs="Arial"/>
          <w:color w:val="4E4A47"/>
          <w:spacing w:val="-1"/>
        </w:rPr>
        <w:t>each</w:t>
      </w:r>
      <w:r w:rsidRPr="00716FD9">
        <w:rPr>
          <w:rFonts w:ascii="Arial" w:hAnsi="Arial" w:cs="Arial"/>
          <w:color w:val="4E4A47"/>
        </w:rPr>
        <w:t xml:space="preserve"> of the following</w:t>
      </w:r>
      <w:r w:rsidRPr="00716FD9">
        <w:rPr>
          <w:rFonts w:ascii="Arial" w:hAnsi="Arial" w:cs="Arial"/>
          <w:color w:val="4E4A47"/>
          <w:spacing w:val="-3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areas:</w:t>
      </w:r>
      <w:r w:rsidRPr="00716FD9">
        <w:rPr>
          <w:rFonts w:ascii="Arial" w:hAnsi="Arial" w:cs="Arial"/>
          <w:color w:val="4E4A47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concepts</w:t>
      </w:r>
      <w:r w:rsidRPr="00716FD9">
        <w:rPr>
          <w:rFonts w:ascii="Arial" w:hAnsi="Arial" w:cs="Arial"/>
          <w:color w:val="4E4A47"/>
          <w:spacing w:val="2"/>
        </w:rPr>
        <w:t xml:space="preserve"> </w:t>
      </w:r>
      <w:r w:rsidRPr="00716FD9">
        <w:rPr>
          <w:rFonts w:ascii="Arial" w:hAnsi="Arial" w:cs="Arial"/>
          <w:color w:val="4E4A47"/>
        </w:rPr>
        <w:t>of</w:t>
      </w:r>
      <w:r w:rsidRPr="00716FD9">
        <w:rPr>
          <w:rFonts w:ascii="Arial" w:hAnsi="Arial" w:cs="Arial"/>
          <w:color w:val="4E4A47"/>
          <w:spacing w:val="53"/>
        </w:rPr>
        <w:t xml:space="preserve"> </w:t>
      </w:r>
      <w:r w:rsidRPr="00716FD9">
        <w:rPr>
          <w:rFonts w:ascii="Arial" w:hAnsi="Arial" w:cs="Arial"/>
          <w:color w:val="4E4A47"/>
        </w:rPr>
        <w:t xml:space="preserve">print, </w:t>
      </w:r>
      <w:r w:rsidRPr="00716FD9">
        <w:rPr>
          <w:rFonts w:ascii="Arial" w:hAnsi="Arial" w:cs="Arial"/>
          <w:color w:val="4E4A47"/>
          <w:spacing w:val="-1"/>
        </w:rPr>
        <w:t>phonemic awareness,</w:t>
      </w:r>
      <w:r w:rsidRPr="00716FD9">
        <w:rPr>
          <w:rFonts w:ascii="Arial" w:hAnsi="Arial" w:cs="Arial"/>
          <w:color w:val="4E4A47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phonics,</w:t>
      </w:r>
      <w:r w:rsidRPr="00716FD9">
        <w:rPr>
          <w:rFonts w:ascii="Arial" w:hAnsi="Arial" w:cs="Arial"/>
          <w:color w:val="4E4A47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vocabulary,</w:t>
      </w:r>
      <w:r w:rsidRPr="00716FD9">
        <w:rPr>
          <w:rFonts w:ascii="Arial" w:hAnsi="Arial" w:cs="Arial"/>
          <w:color w:val="4E4A47"/>
          <w:spacing w:val="2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comprehension,</w:t>
      </w:r>
      <w:r w:rsidRPr="00716FD9">
        <w:rPr>
          <w:rFonts w:ascii="Arial" w:hAnsi="Arial" w:cs="Arial"/>
          <w:color w:val="4E4A47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fluency,</w:t>
      </w:r>
      <w:r w:rsidRPr="00716FD9">
        <w:rPr>
          <w:rFonts w:ascii="Arial" w:hAnsi="Arial" w:cs="Arial"/>
          <w:color w:val="4E4A47"/>
          <w:spacing w:val="2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critical</w:t>
      </w:r>
      <w:r w:rsidRPr="00716FD9">
        <w:rPr>
          <w:rFonts w:ascii="Arial" w:hAnsi="Arial" w:cs="Arial"/>
          <w:color w:val="4E4A47"/>
          <w:spacing w:val="101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thinking,</w:t>
      </w:r>
      <w:r w:rsidRPr="00716FD9">
        <w:rPr>
          <w:rFonts w:ascii="Arial" w:hAnsi="Arial" w:cs="Arial"/>
          <w:color w:val="4E4A47"/>
        </w:rPr>
        <w:t xml:space="preserve"> motivation, and </w:t>
      </w:r>
      <w:r w:rsidRPr="00716FD9">
        <w:rPr>
          <w:rFonts w:ascii="Arial" w:hAnsi="Arial" w:cs="Arial"/>
          <w:color w:val="4E4A47"/>
          <w:spacing w:val="-1"/>
        </w:rPr>
        <w:t>writing.</w:t>
      </w:r>
    </w:p>
    <w:p w:rsidR="00A52FE9" w:rsidRPr="00716FD9" w:rsidRDefault="00A12C89">
      <w:pPr>
        <w:pStyle w:val="BodyText"/>
        <w:numPr>
          <w:ilvl w:val="1"/>
          <w:numId w:val="5"/>
        </w:numPr>
        <w:tabs>
          <w:tab w:val="left" w:pos="1901"/>
        </w:tabs>
        <w:ind w:right="238"/>
        <w:rPr>
          <w:rFonts w:ascii="Arial" w:hAnsi="Arial" w:cs="Arial"/>
        </w:rPr>
      </w:pPr>
      <w:r w:rsidRPr="00716FD9">
        <w:rPr>
          <w:rFonts w:ascii="Arial" w:hAnsi="Arial" w:cs="Arial"/>
          <w:color w:val="4E4A47"/>
          <w:spacing w:val="-1"/>
        </w:rPr>
        <w:t>Incorporate</w:t>
      </w:r>
      <w:r w:rsidRPr="00716FD9">
        <w:rPr>
          <w:rFonts w:ascii="Arial" w:hAnsi="Arial" w:cs="Arial"/>
          <w:color w:val="4E4A47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traditional</w:t>
      </w:r>
      <w:r w:rsidRPr="00716FD9">
        <w:rPr>
          <w:rFonts w:ascii="Arial" w:hAnsi="Arial" w:cs="Arial"/>
          <w:color w:val="4E4A47"/>
        </w:rPr>
        <w:t xml:space="preserve"> print, </w:t>
      </w:r>
      <w:r w:rsidRPr="00716FD9">
        <w:rPr>
          <w:rFonts w:ascii="Arial" w:hAnsi="Arial" w:cs="Arial"/>
          <w:color w:val="4E4A47"/>
          <w:spacing w:val="-1"/>
        </w:rPr>
        <w:t>digital,</w:t>
      </w:r>
      <w:r w:rsidRPr="00716FD9">
        <w:rPr>
          <w:rFonts w:ascii="Arial" w:hAnsi="Arial" w:cs="Arial"/>
          <w:color w:val="4E4A47"/>
        </w:rPr>
        <w:t xml:space="preserve"> and online </w:t>
      </w:r>
      <w:r w:rsidRPr="00716FD9">
        <w:rPr>
          <w:rFonts w:ascii="Arial" w:hAnsi="Arial" w:cs="Arial"/>
          <w:color w:val="4E4A47"/>
          <w:spacing w:val="-1"/>
        </w:rPr>
        <w:t>resources</w:t>
      </w:r>
      <w:r w:rsidRPr="00716FD9">
        <w:rPr>
          <w:rFonts w:ascii="Arial" w:hAnsi="Arial" w:cs="Arial"/>
          <w:color w:val="4E4A47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as</w:t>
      </w:r>
      <w:r w:rsidRPr="00716FD9">
        <w:rPr>
          <w:rFonts w:ascii="Arial" w:hAnsi="Arial" w:cs="Arial"/>
          <w:color w:val="4E4A47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instructional</w:t>
      </w:r>
      <w:r w:rsidRPr="00716FD9">
        <w:rPr>
          <w:rFonts w:ascii="Arial" w:hAnsi="Arial" w:cs="Arial"/>
          <w:color w:val="4E4A47"/>
        </w:rPr>
        <w:t xml:space="preserve"> tools to</w:t>
      </w:r>
      <w:r w:rsidRPr="00716FD9">
        <w:rPr>
          <w:rFonts w:ascii="Arial" w:hAnsi="Arial" w:cs="Arial"/>
          <w:color w:val="4E4A47"/>
          <w:spacing w:val="85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 xml:space="preserve">enhance </w:t>
      </w:r>
      <w:r w:rsidRPr="00716FD9">
        <w:rPr>
          <w:rFonts w:ascii="Arial" w:hAnsi="Arial" w:cs="Arial"/>
          <w:color w:val="4E4A47"/>
        </w:rPr>
        <w:t xml:space="preserve">student </w:t>
      </w:r>
      <w:r w:rsidRPr="00716FD9">
        <w:rPr>
          <w:rFonts w:ascii="Arial" w:hAnsi="Arial" w:cs="Arial"/>
          <w:color w:val="4E4A47"/>
          <w:spacing w:val="-1"/>
        </w:rPr>
        <w:t>learning.</w:t>
      </w:r>
    </w:p>
    <w:p w:rsidR="00A52FE9" w:rsidRPr="00716FD9" w:rsidRDefault="00A12C89">
      <w:pPr>
        <w:pStyle w:val="BodyText"/>
        <w:numPr>
          <w:ilvl w:val="0"/>
          <w:numId w:val="4"/>
        </w:numPr>
        <w:tabs>
          <w:tab w:val="left" w:pos="1541"/>
        </w:tabs>
        <w:spacing w:before="52"/>
        <w:ind w:right="495"/>
        <w:rPr>
          <w:rFonts w:ascii="Arial" w:hAnsi="Arial" w:cs="Arial"/>
        </w:rPr>
      </w:pPr>
      <w:r w:rsidRPr="00716FD9">
        <w:rPr>
          <w:rFonts w:ascii="Arial" w:hAnsi="Arial" w:cs="Arial"/>
          <w:color w:val="4E4A47"/>
        </w:rPr>
        <w:t xml:space="preserve">As </w:t>
      </w:r>
      <w:r w:rsidRPr="00716FD9">
        <w:rPr>
          <w:rFonts w:ascii="Arial" w:hAnsi="Arial" w:cs="Arial"/>
          <w:color w:val="4E4A47"/>
          <w:spacing w:val="-1"/>
        </w:rPr>
        <w:t>needed,</w:t>
      </w:r>
      <w:r w:rsidRPr="00716FD9">
        <w:rPr>
          <w:rFonts w:ascii="Arial" w:hAnsi="Arial" w:cs="Arial"/>
          <w:color w:val="4E4A47"/>
          <w:spacing w:val="2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adapt</w:t>
      </w:r>
      <w:r w:rsidRPr="00716FD9">
        <w:rPr>
          <w:rFonts w:ascii="Arial" w:hAnsi="Arial" w:cs="Arial"/>
          <w:color w:val="4E4A47"/>
        </w:rPr>
        <w:t xml:space="preserve"> instructional </w:t>
      </w:r>
      <w:r w:rsidRPr="00716FD9">
        <w:rPr>
          <w:rFonts w:ascii="Arial" w:hAnsi="Arial" w:cs="Arial"/>
          <w:color w:val="4E4A47"/>
          <w:spacing w:val="-1"/>
        </w:rPr>
        <w:t>approaches</w:t>
      </w:r>
      <w:r w:rsidRPr="00716FD9">
        <w:rPr>
          <w:rFonts w:ascii="Arial" w:hAnsi="Arial" w:cs="Arial"/>
          <w:color w:val="4E4A47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and</w:t>
      </w:r>
      <w:r w:rsidRPr="00716FD9">
        <w:rPr>
          <w:rFonts w:ascii="Arial" w:hAnsi="Arial" w:cs="Arial"/>
          <w:color w:val="4E4A47"/>
        </w:rPr>
        <w:t xml:space="preserve"> </w:t>
      </w:r>
      <w:r w:rsidRPr="00716FD9">
        <w:rPr>
          <w:rFonts w:ascii="Arial" w:hAnsi="Arial" w:cs="Arial"/>
          <w:color w:val="4E4A47"/>
          <w:spacing w:val="-1"/>
        </w:rPr>
        <w:t>materials</w:t>
      </w:r>
      <w:r w:rsidRPr="00716FD9">
        <w:rPr>
          <w:rFonts w:ascii="Arial" w:hAnsi="Arial" w:cs="Arial"/>
          <w:color w:val="4E4A47"/>
        </w:rPr>
        <w:t xml:space="preserve"> to </w:t>
      </w:r>
      <w:r w:rsidRPr="00716FD9">
        <w:rPr>
          <w:rFonts w:ascii="Arial" w:hAnsi="Arial" w:cs="Arial"/>
          <w:color w:val="4E4A47"/>
          <w:spacing w:val="-1"/>
        </w:rPr>
        <w:t>meet</w:t>
      </w:r>
      <w:r w:rsidRPr="00716FD9">
        <w:rPr>
          <w:rFonts w:ascii="Arial" w:hAnsi="Arial" w:cs="Arial"/>
          <w:color w:val="4E4A47"/>
        </w:rPr>
        <w:t xml:space="preserve"> the</w:t>
      </w:r>
      <w:r w:rsidRPr="00716FD9">
        <w:rPr>
          <w:rFonts w:ascii="Arial" w:hAnsi="Arial" w:cs="Arial"/>
          <w:color w:val="4E4A47"/>
          <w:spacing w:val="-1"/>
        </w:rPr>
        <w:t xml:space="preserve"> </w:t>
      </w:r>
      <w:r w:rsidRPr="00716FD9">
        <w:rPr>
          <w:rFonts w:ascii="Arial" w:hAnsi="Arial" w:cs="Arial"/>
          <w:color w:val="4E4A47"/>
        </w:rPr>
        <w:t>language-</w:t>
      </w:r>
      <w:r w:rsidRPr="00716FD9">
        <w:rPr>
          <w:rFonts w:ascii="Arial" w:hAnsi="Arial" w:cs="Arial"/>
          <w:color w:val="4E4A47"/>
          <w:spacing w:val="55"/>
        </w:rPr>
        <w:t xml:space="preserve"> </w:t>
      </w:r>
      <w:r w:rsidRPr="00716FD9">
        <w:rPr>
          <w:rFonts w:ascii="Arial" w:hAnsi="Arial" w:cs="Arial"/>
          <w:color w:val="4E4A47"/>
        </w:rPr>
        <w:t>proficiency</w:t>
      </w:r>
      <w:r w:rsidRPr="00716FD9">
        <w:rPr>
          <w:rFonts w:ascii="Arial" w:hAnsi="Arial" w:cs="Arial"/>
          <w:color w:val="4E4A47"/>
          <w:spacing w:val="-5"/>
        </w:rPr>
        <w:t xml:space="preserve"> </w:t>
      </w:r>
      <w:r w:rsidRPr="00716FD9">
        <w:rPr>
          <w:rFonts w:ascii="Arial" w:hAnsi="Arial" w:cs="Arial"/>
          <w:color w:val="4E4A47"/>
        </w:rPr>
        <w:t xml:space="preserve">needs of English </w:t>
      </w:r>
      <w:r w:rsidRPr="00716FD9">
        <w:rPr>
          <w:rFonts w:ascii="Arial" w:hAnsi="Arial" w:cs="Arial"/>
          <w:color w:val="4E4A47"/>
          <w:spacing w:val="-1"/>
        </w:rPr>
        <w:t>learners.</w:t>
      </w:r>
    </w:p>
    <w:p w:rsidR="00A52FE9" w:rsidRPr="00716FD9" w:rsidRDefault="00A52FE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041A57" w:rsidRDefault="00A12C89" w:rsidP="00041A57">
      <w:pPr>
        <w:pStyle w:val="Heading2"/>
      </w:pPr>
      <w:r w:rsidRPr="00716FD9">
        <w:rPr>
          <w:spacing w:val="-1"/>
        </w:rPr>
        <w:t>Assessment</w:t>
      </w:r>
      <w:r w:rsidRPr="00716FD9">
        <w:t xml:space="preserve"> and Evaluation</w:t>
      </w:r>
      <w:r w:rsidR="00041A57">
        <w:t>:</w:t>
      </w:r>
    </w:p>
    <w:p w:rsidR="00A52FE9" w:rsidRPr="00716FD9" w:rsidRDefault="00A12C89" w:rsidP="00041A57">
      <w:pPr>
        <w:pStyle w:val="BodyText"/>
        <w:tabs>
          <w:tab w:val="left" w:pos="341"/>
        </w:tabs>
        <w:ind w:left="100" w:right="136" w:firstLine="0"/>
        <w:rPr>
          <w:rFonts w:ascii="Arial" w:hAnsi="Arial" w:cs="Arial"/>
        </w:rPr>
      </w:pPr>
      <w:r w:rsidRPr="00716FD9">
        <w:rPr>
          <w:rFonts w:ascii="Arial" w:hAnsi="Arial" w:cs="Arial"/>
          <w:spacing w:val="-1"/>
        </w:rPr>
        <w:t>Candidates</w:t>
      </w:r>
      <w:r w:rsidRPr="00716FD9">
        <w:rPr>
          <w:rFonts w:ascii="Arial" w:hAnsi="Arial" w:cs="Arial"/>
        </w:rPr>
        <w:t xml:space="preserve"> use a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>variety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</w:rPr>
        <w:t xml:space="preserve">of </w:t>
      </w:r>
      <w:r w:rsidRPr="00716FD9">
        <w:rPr>
          <w:rFonts w:ascii="Arial" w:hAnsi="Arial" w:cs="Arial"/>
          <w:spacing w:val="-1"/>
        </w:rPr>
        <w:t>assessment</w:t>
      </w:r>
      <w:r w:rsidRPr="00716FD9">
        <w:rPr>
          <w:rFonts w:ascii="Arial" w:hAnsi="Arial" w:cs="Arial"/>
        </w:rPr>
        <w:t xml:space="preserve"> tools and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practices</w:t>
      </w:r>
      <w:r w:rsidRPr="00716FD9">
        <w:rPr>
          <w:rFonts w:ascii="Arial" w:hAnsi="Arial" w:cs="Arial"/>
        </w:rPr>
        <w:t xml:space="preserve"> to plan</w:t>
      </w:r>
      <w:r w:rsidRPr="00716FD9">
        <w:rPr>
          <w:rFonts w:ascii="Arial" w:hAnsi="Arial" w:cs="Arial"/>
          <w:spacing w:val="67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evaluate</w:t>
      </w:r>
      <w:r w:rsidRPr="00716FD9">
        <w:rPr>
          <w:rFonts w:ascii="Arial" w:hAnsi="Arial" w:cs="Arial"/>
          <w:spacing w:val="-1"/>
        </w:rPr>
        <w:t xml:space="preserve"> effective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reading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writing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>instruction.  As a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  <w:spacing w:val="-1"/>
        </w:rPr>
        <w:t>result,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candidates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will:</w:t>
      </w:r>
    </w:p>
    <w:p w:rsidR="00A52FE9" w:rsidRPr="00716FD9" w:rsidRDefault="00A52FE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A12C89">
      <w:pPr>
        <w:pStyle w:val="BodyText"/>
        <w:numPr>
          <w:ilvl w:val="1"/>
          <w:numId w:val="6"/>
        </w:numPr>
        <w:tabs>
          <w:tab w:val="left" w:pos="1541"/>
        </w:tabs>
        <w:spacing w:line="258" w:lineRule="auto"/>
        <w:ind w:left="1540" w:right="376"/>
        <w:rPr>
          <w:rFonts w:ascii="Arial" w:hAnsi="Arial" w:cs="Arial"/>
        </w:rPr>
      </w:pPr>
      <w:r w:rsidRPr="00716FD9">
        <w:rPr>
          <w:rFonts w:ascii="Arial" w:hAnsi="Arial" w:cs="Arial"/>
          <w:spacing w:val="-1"/>
        </w:rPr>
        <w:t>Demonstrate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an</w:t>
      </w:r>
      <w:r w:rsidRPr="00716FD9">
        <w:rPr>
          <w:rFonts w:ascii="Arial" w:hAnsi="Arial" w:cs="Arial"/>
        </w:rPr>
        <w:t xml:space="preserve"> understanding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>of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established</w:t>
      </w:r>
      <w:r w:rsidRPr="00716FD9">
        <w:rPr>
          <w:rFonts w:ascii="Arial" w:hAnsi="Arial" w:cs="Arial"/>
        </w:rPr>
        <w:t xml:space="preserve"> purposes for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>assessing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</w:rPr>
        <w:t>student</w:t>
      </w:r>
      <w:r w:rsidRPr="00716FD9">
        <w:rPr>
          <w:rFonts w:ascii="Arial" w:hAnsi="Arial" w:cs="Arial"/>
          <w:spacing w:val="41"/>
        </w:rPr>
        <w:t xml:space="preserve"> </w:t>
      </w:r>
      <w:r w:rsidRPr="00716FD9">
        <w:rPr>
          <w:rFonts w:ascii="Arial" w:hAnsi="Arial" w:cs="Arial"/>
          <w:spacing w:val="-1"/>
        </w:rPr>
        <w:t>performance,</w:t>
      </w:r>
      <w:r w:rsidRPr="00716FD9">
        <w:rPr>
          <w:rFonts w:ascii="Arial" w:hAnsi="Arial" w:cs="Arial"/>
        </w:rPr>
        <w:t xml:space="preserve"> including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</w:rPr>
        <w:t>tools for</w:t>
      </w:r>
      <w:r w:rsidRPr="00716FD9">
        <w:rPr>
          <w:rFonts w:ascii="Arial" w:hAnsi="Arial" w:cs="Arial"/>
          <w:spacing w:val="-1"/>
        </w:rPr>
        <w:t xml:space="preserve"> screening,</w:t>
      </w:r>
      <w:r w:rsidRPr="00716FD9">
        <w:rPr>
          <w:rFonts w:ascii="Arial" w:hAnsi="Arial" w:cs="Arial"/>
        </w:rPr>
        <w:t xml:space="preserve"> diagnosis, </w:t>
      </w:r>
      <w:r w:rsidRPr="00716FD9">
        <w:rPr>
          <w:rFonts w:ascii="Arial" w:hAnsi="Arial" w:cs="Arial"/>
          <w:spacing w:val="-1"/>
        </w:rPr>
        <w:t>progress</w:t>
      </w:r>
      <w:r w:rsidRPr="00716FD9">
        <w:rPr>
          <w:rFonts w:ascii="Arial" w:hAnsi="Arial" w:cs="Arial"/>
        </w:rPr>
        <w:t xml:space="preserve"> monitoring,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  <w:spacing w:val="57"/>
        </w:rPr>
        <w:t xml:space="preserve"> </w:t>
      </w:r>
      <w:r w:rsidRPr="00716FD9">
        <w:rPr>
          <w:rFonts w:ascii="Arial" w:hAnsi="Arial" w:cs="Arial"/>
        </w:rPr>
        <w:t>measuring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  <w:spacing w:val="-1"/>
        </w:rPr>
        <w:t>outcomes.</w:t>
      </w:r>
    </w:p>
    <w:p w:rsidR="00A52FE9" w:rsidRPr="00716FD9" w:rsidRDefault="00A12C89">
      <w:pPr>
        <w:pStyle w:val="BodyText"/>
        <w:numPr>
          <w:ilvl w:val="1"/>
          <w:numId w:val="6"/>
        </w:numPr>
        <w:tabs>
          <w:tab w:val="left" w:pos="1541"/>
        </w:tabs>
        <w:spacing w:before="3" w:line="258" w:lineRule="auto"/>
        <w:ind w:left="1540" w:right="678"/>
        <w:rPr>
          <w:rFonts w:ascii="Arial" w:hAnsi="Arial" w:cs="Arial"/>
        </w:rPr>
      </w:pPr>
      <w:r w:rsidRPr="00716FD9">
        <w:rPr>
          <w:rFonts w:ascii="Arial" w:hAnsi="Arial" w:cs="Arial"/>
        </w:rPr>
        <w:t xml:space="preserve">Explain </w:t>
      </w:r>
      <w:r w:rsidRPr="00716FD9">
        <w:rPr>
          <w:rFonts w:ascii="Arial" w:hAnsi="Arial" w:cs="Arial"/>
          <w:spacing w:val="-1"/>
        </w:rPr>
        <w:t>district</w:t>
      </w:r>
      <w:r w:rsidRPr="00716FD9">
        <w:rPr>
          <w:rFonts w:ascii="Arial" w:hAnsi="Arial" w:cs="Arial"/>
        </w:rPr>
        <w:t xml:space="preserve"> and </w:t>
      </w:r>
      <w:r w:rsidRPr="00716FD9">
        <w:rPr>
          <w:rFonts w:ascii="Arial" w:hAnsi="Arial" w:cs="Arial"/>
          <w:spacing w:val="-1"/>
        </w:rPr>
        <w:t>state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  <w:spacing w:val="-1"/>
        </w:rPr>
        <w:t>assessment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frameworks,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>proficiency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</w:rPr>
        <w:t>standards, and</w:t>
      </w:r>
      <w:r w:rsidRPr="00716FD9">
        <w:rPr>
          <w:rFonts w:ascii="Arial" w:hAnsi="Arial" w:cs="Arial"/>
          <w:spacing w:val="57"/>
        </w:rPr>
        <w:t xml:space="preserve"> </w:t>
      </w:r>
      <w:r w:rsidRPr="00716FD9">
        <w:rPr>
          <w:rFonts w:ascii="Arial" w:hAnsi="Arial" w:cs="Arial"/>
        </w:rPr>
        <w:t xml:space="preserve">student </w:t>
      </w:r>
      <w:r w:rsidRPr="00716FD9">
        <w:rPr>
          <w:rFonts w:ascii="Arial" w:hAnsi="Arial" w:cs="Arial"/>
          <w:spacing w:val="-1"/>
        </w:rPr>
        <w:t>benchmarks.</w:t>
      </w:r>
    </w:p>
    <w:p w:rsidR="00A52FE9" w:rsidRPr="00716FD9" w:rsidRDefault="00A12C89">
      <w:pPr>
        <w:pStyle w:val="BodyText"/>
        <w:numPr>
          <w:ilvl w:val="1"/>
          <w:numId w:val="6"/>
        </w:numPr>
        <w:tabs>
          <w:tab w:val="left" w:pos="1541"/>
        </w:tabs>
        <w:spacing w:before="1" w:line="259" w:lineRule="auto"/>
        <w:ind w:left="1540" w:right="202"/>
        <w:rPr>
          <w:rFonts w:ascii="Arial" w:hAnsi="Arial" w:cs="Arial"/>
        </w:rPr>
      </w:pPr>
      <w:r w:rsidRPr="00716FD9">
        <w:rPr>
          <w:rFonts w:ascii="Arial" w:hAnsi="Arial" w:cs="Arial"/>
          <w:spacing w:val="-1"/>
        </w:rPr>
        <w:t>Select</w:t>
      </w:r>
      <w:r w:rsidRPr="00716FD9">
        <w:rPr>
          <w:rFonts w:ascii="Arial" w:hAnsi="Arial" w:cs="Arial"/>
        </w:rPr>
        <w:t xml:space="preserve"> or </w:t>
      </w:r>
      <w:r w:rsidRPr="00716FD9">
        <w:rPr>
          <w:rFonts w:ascii="Arial" w:hAnsi="Arial" w:cs="Arial"/>
          <w:spacing w:val="-1"/>
        </w:rPr>
        <w:t>develop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  <w:spacing w:val="-1"/>
        </w:rPr>
        <w:t>appropriate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assessment</w:t>
      </w:r>
      <w:r w:rsidRPr="00716FD9">
        <w:rPr>
          <w:rFonts w:ascii="Arial" w:hAnsi="Arial" w:cs="Arial"/>
        </w:rPr>
        <w:t xml:space="preserve"> tools to monitor </w:t>
      </w:r>
      <w:r w:rsidRPr="00716FD9">
        <w:rPr>
          <w:rFonts w:ascii="Arial" w:hAnsi="Arial" w:cs="Arial"/>
          <w:spacing w:val="-1"/>
        </w:rPr>
        <w:t>student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progress</w:t>
      </w:r>
      <w:r w:rsidRPr="00716FD9">
        <w:rPr>
          <w:rFonts w:ascii="Arial" w:hAnsi="Arial" w:cs="Arial"/>
        </w:rPr>
        <w:t xml:space="preserve"> and to</w:t>
      </w:r>
      <w:r w:rsidRPr="00716FD9">
        <w:rPr>
          <w:rFonts w:ascii="Arial" w:hAnsi="Arial" w:cs="Arial"/>
          <w:spacing w:val="71"/>
        </w:rPr>
        <w:t xml:space="preserve"> </w:t>
      </w:r>
      <w:r w:rsidRPr="00716FD9">
        <w:rPr>
          <w:rFonts w:ascii="Arial" w:hAnsi="Arial" w:cs="Arial"/>
          <w:spacing w:val="-1"/>
        </w:rPr>
        <w:t>analyze instructional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effectiveness.</w:t>
      </w:r>
    </w:p>
    <w:p w:rsidR="00A52FE9" w:rsidRPr="00716FD9" w:rsidRDefault="00A12C89">
      <w:pPr>
        <w:pStyle w:val="BodyText"/>
        <w:numPr>
          <w:ilvl w:val="1"/>
          <w:numId w:val="6"/>
        </w:numPr>
        <w:tabs>
          <w:tab w:val="left" w:pos="1541"/>
        </w:tabs>
        <w:spacing w:line="258" w:lineRule="auto"/>
        <w:ind w:left="1540" w:right="446"/>
        <w:rPr>
          <w:rFonts w:ascii="Arial" w:hAnsi="Arial" w:cs="Arial"/>
        </w:rPr>
      </w:pPr>
      <w:r w:rsidRPr="00716FD9">
        <w:rPr>
          <w:rFonts w:ascii="Arial" w:hAnsi="Arial" w:cs="Arial"/>
        </w:rPr>
        <w:t>Administer</w:t>
      </w:r>
      <w:r w:rsidRPr="00716FD9">
        <w:rPr>
          <w:rFonts w:ascii="Arial" w:hAnsi="Arial" w:cs="Arial"/>
          <w:spacing w:val="-1"/>
        </w:rPr>
        <w:t xml:space="preserve"> classroom</w:t>
      </w:r>
      <w:r w:rsidRPr="00716FD9">
        <w:rPr>
          <w:rFonts w:ascii="Arial" w:hAnsi="Arial" w:cs="Arial"/>
        </w:rPr>
        <w:t xml:space="preserve"> and </w:t>
      </w:r>
      <w:r w:rsidRPr="00716FD9">
        <w:rPr>
          <w:rFonts w:ascii="Arial" w:hAnsi="Arial" w:cs="Arial"/>
          <w:spacing w:val="-1"/>
        </w:rPr>
        <w:t>school-based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>assessments using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  <w:spacing w:val="-1"/>
        </w:rPr>
        <w:t>consistent,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fair,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  <w:spacing w:val="63"/>
        </w:rPr>
        <w:t xml:space="preserve"> </w:t>
      </w:r>
      <w:r w:rsidRPr="00716FD9">
        <w:rPr>
          <w:rFonts w:ascii="Arial" w:hAnsi="Arial" w:cs="Arial"/>
          <w:spacing w:val="-1"/>
        </w:rPr>
        <w:t>equitable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assessment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procedures.</w:t>
      </w:r>
    </w:p>
    <w:p w:rsidR="00A52FE9" w:rsidRPr="00716FD9" w:rsidRDefault="00A12C89">
      <w:pPr>
        <w:pStyle w:val="BodyText"/>
        <w:numPr>
          <w:ilvl w:val="1"/>
          <w:numId w:val="6"/>
        </w:numPr>
        <w:tabs>
          <w:tab w:val="left" w:pos="1541"/>
        </w:tabs>
        <w:spacing w:before="1" w:line="258" w:lineRule="auto"/>
        <w:ind w:left="1540" w:right="568"/>
        <w:rPr>
          <w:rFonts w:ascii="Arial" w:hAnsi="Arial" w:cs="Arial"/>
        </w:rPr>
      </w:pPr>
      <w:r w:rsidRPr="00716FD9">
        <w:rPr>
          <w:rFonts w:ascii="Arial" w:hAnsi="Arial" w:cs="Arial"/>
          <w:spacing w:val="-1"/>
        </w:rPr>
        <w:t>Interpret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use</w:t>
      </w:r>
      <w:r w:rsidRPr="00716FD9">
        <w:rPr>
          <w:rFonts w:ascii="Arial" w:hAnsi="Arial" w:cs="Arial"/>
          <w:spacing w:val="-1"/>
        </w:rPr>
        <w:t xml:space="preserve"> assessment</w:t>
      </w:r>
      <w:r w:rsidRPr="00716FD9">
        <w:rPr>
          <w:rFonts w:ascii="Arial" w:hAnsi="Arial" w:cs="Arial"/>
        </w:rPr>
        <w:t xml:space="preserve"> data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 xml:space="preserve">to </w:t>
      </w:r>
      <w:r w:rsidRPr="00716FD9">
        <w:rPr>
          <w:rFonts w:ascii="Arial" w:hAnsi="Arial" w:cs="Arial"/>
          <w:spacing w:val="-1"/>
        </w:rPr>
        <w:t xml:space="preserve">analyze </w:t>
      </w:r>
      <w:r w:rsidRPr="00716FD9">
        <w:rPr>
          <w:rFonts w:ascii="Arial" w:hAnsi="Arial" w:cs="Arial"/>
        </w:rPr>
        <w:t xml:space="preserve">individual, </w:t>
      </w:r>
      <w:r w:rsidRPr="00716FD9">
        <w:rPr>
          <w:rFonts w:ascii="Arial" w:hAnsi="Arial" w:cs="Arial"/>
          <w:spacing w:val="-1"/>
        </w:rPr>
        <w:t>group,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classroom</w:t>
      </w:r>
      <w:r w:rsidRPr="00716FD9">
        <w:rPr>
          <w:rFonts w:ascii="Arial" w:hAnsi="Arial" w:cs="Arial"/>
          <w:spacing w:val="55"/>
        </w:rPr>
        <w:t xml:space="preserve"> </w:t>
      </w:r>
      <w:r w:rsidRPr="00716FD9">
        <w:rPr>
          <w:rFonts w:ascii="Arial" w:hAnsi="Arial" w:cs="Arial"/>
          <w:spacing w:val="-1"/>
        </w:rPr>
        <w:t>performance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progress.</w:t>
      </w:r>
    </w:p>
    <w:p w:rsidR="00A52FE9" w:rsidRPr="00716FD9" w:rsidRDefault="00A12C89">
      <w:pPr>
        <w:pStyle w:val="BodyText"/>
        <w:numPr>
          <w:ilvl w:val="1"/>
          <w:numId w:val="6"/>
        </w:numPr>
        <w:tabs>
          <w:tab w:val="left" w:pos="1541"/>
        </w:tabs>
        <w:spacing w:before="1" w:line="259" w:lineRule="auto"/>
        <w:ind w:left="1540" w:right="136"/>
        <w:rPr>
          <w:rFonts w:ascii="Arial" w:hAnsi="Arial" w:cs="Arial"/>
        </w:rPr>
      </w:pPr>
      <w:r w:rsidRPr="00716FD9">
        <w:rPr>
          <w:rFonts w:ascii="Arial" w:hAnsi="Arial" w:cs="Arial"/>
          <w:spacing w:val="-1"/>
        </w:rPr>
        <w:t>Collaborate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with</w:t>
      </w:r>
      <w:r w:rsidRPr="00716FD9">
        <w:rPr>
          <w:rFonts w:ascii="Arial" w:hAnsi="Arial" w:cs="Arial"/>
        </w:rPr>
        <w:t xml:space="preserve"> other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  <w:spacing w:val="-1"/>
        </w:rPr>
        <w:t>teachers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with </w:t>
      </w:r>
      <w:r w:rsidRPr="00716FD9">
        <w:rPr>
          <w:rFonts w:ascii="Arial" w:hAnsi="Arial" w:cs="Arial"/>
          <w:spacing w:val="-1"/>
        </w:rPr>
        <w:t>support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>personnel to discuss</w:t>
      </w:r>
      <w:r w:rsidRPr="00716FD9">
        <w:rPr>
          <w:rFonts w:ascii="Arial" w:hAnsi="Arial" w:cs="Arial"/>
          <w:spacing w:val="51"/>
        </w:rPr>
        <w:t xml:space="preserve"> </w:t>
      </w:r>
      <w:r w:rsidRPr="00716FD9">
        <w:rPr>
          <w:rFonts w:ascii="Arial" w:hAnsi="Arial" w:cs="Arial"/>
          <w:spacing w:val="-1"/>
        </w:rPr>
        <w:t>interpretation</w:t>
      </w:r>
      <w:r w:rsidRPr="00716FD9">
        <w:rPr>
          <w:rFonts w:ascii="Arial" w:hAnsi="Arial" w:cs="Arial"/>
        </w:rPr>
        <w:t xml:space="preserve"> of </w:t>
      </w:r>
      <w:r w:rsidRPr="00716FD9">
        <w:rPr>
          <w:rFonts w:ascii="Arial" w:hAnsi="Arial" w:cs="Arial"/>
          <w:spacing w:val="-1"/>
        </w:rPr>
        <w:t>assessment</w:t>
      </w:r>
      <w:r w:rsidRPr="00716FD9">
        <w:rPr>
          <w:rFonts w:ascii="Arial" w:hAnsi="Arial" w:cs="Arial"/>
        </w:rPr>
        <w:t xml:space="preserve"> data</w:t>
      </w:r>
      <w:r w:rsidRPr="00716FD9">
        <w:rPr>
          <w:rFonts w:ascii="Arial" w:hAnsi="Arial" w:cs="Arial"/>
          <w:spacing w:val="-1"/>
        </w:rPr>
        <w:t xml:space="preserve"> and</w:t>
      </w:r>
      <w:r w:rsidRPr="00716FD9">
        <w:rPr>
          <w:rFonts w:ascii="Arial" w:hAnsi="Arial" w:cs="Arial"/>
        </w:rPr>
        <w:t xml:space="preserve"> their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 xml:space="preserve">uses in </w:t>
      </w:r>
      <w:r w:rsidRPr="00716FD9">
        <w:rPr>
          <w:rFonts w:ascii="Arial" w:hAnsi="Arial" w:cs="Arial"/>
          <w:spacing w:val="-1"/>
        </w:rPr>
        <w:t>responding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</w:rPr>
        <w:t xml:space="preserve">to </w:t>
      </w:r>
      <w:r w:rsidRPr="00716FD9">
        <w:rPr>
          <w:rFonts w:ascii="Arial" w:hAnsi="Arial" w:cs="Arial"/>
          <w:spacing w:val="-1"/>
        </w:rPr>
        <w:t>student</w:t>
      </w:r>
      <w:r w:rsidRPr="00716FD9">
        <w:rPr>
          <w:rFonts w:ascii="Arial" w:hAnsi="Arial" w:cs="Arial"/>
        </w:rPr>
        <w:t xml:space="preserve"> needs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  <w:spacing w:val="77"/>
        </w:rPr>
        <w:t xml:space="preserve"> </w:t>
      </w:r>
      <w:r w:rsidRPr="00716FD9">
        <w:rPr>
          <w:rFonts w:ascii="Arial" w:hAnsi="Arial" w:cs="Arial"/>
          <w:spacing w:val="-1"/>
        </w:rPr>
        <w:t>strengths.</w:t>
      </w:r>
    </w:p>
    <w:p w:rsidR="00A52FE9" w:rsidRPr="00716FD9" w:rsidRDefault="00A12C89">
      <w:pPr>
        <w:pStyle w:val="BodyText"/>
        <w:numPr>
          <w:ilvl w:val="1"/>
          <w:numId w:val="6"/>
        </w:numPr>
        <w:tabs>
          <w:tab w:val="left" w:pos="1541"/>
        </w:tabs>
        <w:spacing w:line="258" w:lineRule="auto"/>
        <w:ind w:left="1540" w:right="409"/>
        <w:rPr>
          <w:rFonts w:ascii="Arial" w:hAnsi="Arial" w:cs="Arial"/>
        </w:rPr>
      </w:pPr>
      <w:r w:rsidRPr="00716FD9">
        <w:rPr>
          <w:rFonts w:ascii="Arial" w:hAnsi="Arial" w:cs="Arial"/>
        </w:rPr>
        <w:t>Use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  <w:spacing w:val="-1"/>
        </w:rPr>
        <w:t>assessment</w:t>
      </w:r>
      <w:r w:rsidRPr="00716FD9">
        <w:rPr>
          <w:rFonts w:ascii="Arial" w:hAnsi="Arial" w:cs="Arial"/>
        </w:rPr>
        <w:t xml:space="preserve"> data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 xml:space="preserve">to </w:t>
      </w:r>
      <w:r w:rsidRPr="00716FD9">
        <w:rPr>
          <w:rFonts w:ascii="Arial" w:hAnsi="Arial" w:cs="Arial"/>
          <w:spacing w:val="-1"/>
        </w:rPr>
        <w:t>plan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instruction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systematically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to </w:t>
      </w:r>
      <w:r w:rsidRPr="00716FD9">
        <w:rPr>
          <w:rFonts w:ascii="Arial" w:hAnsi="Arial" w:cs="Arial"/>
          <w:spacing w:val="-1"/>
        </w:rPr>
        <w:t>select</w:t>
      </w:r>
      <w:r w:rsidRPr="00716FD9">
        <w:rPr>
          <w:rFonts w:ascii="Arial" w:hAnsi="Arial" w:cs="Arial"/>
        </w:rPr>
        <w:t xml:space="preserve"> appropriate</w:t>
      </w:r>
      <w:r w:rsidRPr="00716FD9">
        <w:rPr>
          <w:rFonts w:ascii="Arial" w:hAnsi="Arial" w:cs="Arial"/>
          <w:spacing w:val="86"/>
        </w:rPr>
        <w:t xml:space="preserve"> </w:t>
      </w:r>
      <w:r w:rsidRPr="00716FD9">
        <w:rPr>
          <w:rFonts w:ascii="Arial" w:hAnsi="Arial" w:cs="Arial"/>
          <w:spacing w:val="-1"/>
        </w:rPr>
        <w:t>traditional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print,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digital,</w:t>
      </w:r>
      <w:r w:rsidRPr="00716FD9">
        <w:rPr>
          <w:rFonts w:ascii="Arial" w:hAnsi="Arial" w:cs="Arial"/>
        </w:rPr>
        <w:t xml:space="preserve"> and online </w:t>
      </w:r>
      <w:r w:rsidRPr="00716FD9">
        <w:rPr>
          <w:rFonts w:ascii="Arial" w:hAnsi="Arial" w:cs="Arial"/>
          <w:spacing w:val="-1"/>
        </w:rPr>
        <w:t>reading resources.</w:t>
      </w:r>
    </w:p>
    <w:p w:rsidR="00A52FE9" w:rsidRPr="00716FD9" w:rsidRDefault="00A12C89">
      <w:pPr>
        <w:pStyle w:val="BodyText"/>
        <w:numPr>
          <w:ilvl w:val="1"/>
          <w:numId w:val="6"/>
        </w:numPr>
        <w:tabs>
          <w:tab w:val="left" w:pos="1541"/>
        </w:tabs>
        <w:spacing w:before="1" w:line="259" w:lineRule="auto"/>
        <w:ind w:left="1540" w:right="228"/>
        <w:rPr>
          <w:rFonts w:ascii="Arial" w:hAnsi="Arial" w:cs="Arial"/>
        </w:rPr>
      </w:pPr>
      <w:r w:rsidRPr="00716FD9">
        <w:rPr>
          <w:rFonts w:ascii="Arial" w:hAnsi="Arial" w:cs="Arial"/>
        </w:rPr>
        <w:t>Use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  <w:spacing w:val="-1"/>
        </w:rPr>
        <w:t>assessment</w:t>
      </w:r>
      <w:r w:rsidRPr="00716FD9">
        <w:rPr>
          <w:rFonts w:ascii="Arial" w:hAnsi="Arial" w:cs="Arial"/>
        </w:rPr>
        <w:t xml:space="preserve"> data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>to evaluate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 xml:space="preserve">students’ responses to </w:t>
      </w:r>
      <w:r w:rsidRPr="00716FD9">
        <w:rPr>
          <w:rFonts w:ascii="Arial" w:hAnsi="Arial" w:cs="Arial"/>
          <w:spacing w:val="-1"/>
        </w:rPr>
        <w:t>instruction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to </w:t>
      </w:r>
      <w:r w:rsidRPr="00716FD9">
        <w:rPr>
          <w:rFonts w:ascii="Arial" w:hAnsi="Arial" w:cs="Arial"/>
          <w:spacing w:val="-1"/>
        </w:rPr>
        <w:t>develop</w:t>
      </w:r>
      <w:r w:rsidRPr="00716FD9">
        <w:rPr>
          <w:rFonts w:ascii="Arial" w:hAnsi="Arial" w:cs="Arial"/>
          <w:spacing w:val="55"/>
        </w:rPr>
        <w:t xml:space="preserve"> </w:t>
      </w:r>
      <w:r w:rsidRPr="00716FD9">
        <w:rPr>
          <w:rFonts w:ascii="Arial" w:hAnsi="Arial" w:cs="Arial"/>
          <w:spacing w:val="-1"/>
        </w:rPr>
        <w:t>relevant</w:t>
      </w:r>
      <w:r w:rsidRPr="00716FD9">
        <w:rPr>
          <w:rFonts w:ascii="Arial" w:hAnsi="Arial" w:cs="Arial"/>
        </w:rPr>
        <w:t xml:space="preserve"> next </w:t>
      </w:r>
      <w:r w:rsidRPr="00716FD9">
        <w:rPr>
          <w:rFonts w:ascii="Arial" w:hAnsi="Arial" w:cs="Arial"/>
          <w:spacing w:val="-1"/>
        </w:rPr>
        <w:t>steps</w:t>
      </w:r>
      <w:r w:rsidRPr="00716FD9">
        <w:rPr>
          <w:rFonts w:ascii="Arial" w:hAnsi="Arial" w:cs="Arial"/>
        </w:rPr>
        <w:t xml:space="preserve"> for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  <w:spacing w:val="-1"/>
        </w:rPr>
        <w:t>teaching.</w:t>
      </w:r>
    </w:p>
    <w:p w:rsidR="00A52FE9" w:rsidRPr="00716FD9" w:rsidRDefault="00A12C89">
      <w:pPr>
        <w:pStyle w:val="BodyText"/>
        <w:numPr>
          <w:ilvl w:val="1"/>
          <w:numId w:val="6"/>
        </w:numPr>
        <w:tabs>
          <w:tab w:val="left" w:pos="1541"/>
        </w:tabs>
        <w:ind w:left="1540"/>
        <w:rPr>
          <w:rFonts w:ascii="Arial" w:hAnsi="Arial" w:cs="Arial"/>
        </w:rPr>
      </w:pPr>
      <w:r w:rsidRPr="00716FD9">
        <w:rPr>
          <w:rFonts w:ascii="Arial" w:hAnsi="Arial" w:cs="Arial"/>
          <w:spacing w:val="-1"/>
        </w:rPr>
        <w:t>Interpret</w:t>
      </w:r>
      <w:r w:rsidRPr="00716FD9">
        <w:rPr>
          <w:rFonts w:ascii="Arial" w:hAnsi="Arial" w:cs="Arial"/>
        </w:rPr>
        <w:t xml:space="preserve"> patterns in classroom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individual </w:t>
      </w:r>
      <w:r w:rsidRPr="00716FD9">
        <w:rPr>
          <w:rFonts w:ascii="Arial" w:hAnsi="Arial" w:cs="Arial"/>
          <w:spacing w:val="-1"/>
        </w:rPr>
        <w:t>students’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data.</w:t>
      </w:r>
    </w:p>
    <w:p w:rsidR="00A52FE9" w:rsidRPr="00716FD9" w:rsidRDefault="00A12C89">
      <w:pPr>
        <w:pStyle w:val="BodyText"/>
        <w:numPr>
          <w:ilvl w:val="1"/>
          <w:numId w:val="6"/>
        </w:numPr>
        <w:tabs>
          <w:tab w:val="left" w:pos="1541"/>
        </w:tabs>
        <w:spacing w:before="21" w:line="258" w:lineRule="auto"/>
        <w:ind w:left="1540" w:right="136"/>
        <w:rPr>
          <w:rFonts w:ascii="Arial" w:hAnsi="Arial" w:cs="Arial"/>
        </w:rPr>
      </w:pPr>
      <w:r w:rsidRPr="00716FD9">
        <w:rPr>
          <w:rFonts w:ascii="Arial" w:hAnsi="Arial" w:cs="Arial"/>
          <w:spacing w:val="-1"/>
        </w:rPr>
        <w:t>Collaborate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with</w:t>
      </w:r>
      <w:r w:rsidRPr="00716FD9">
        <w:rPr>
          <w:rFonts w:ascii="Arial" w:hAnsi="Arial" w:cs="Arial"/>
        </w:rPr>
        <w:t xml:space="preserve"> other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>reading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  <w:spacing w:val="-1"/>
        </w:rPr>
        <w:t>professionals</w:t>
      </w:r>
      <w:r w:rsidRPr="00716FD9">
        <w:rPr>
          <w:rFonts w:ascii="Arial" w:hAnsi="Arial" w:cs="Arial"/>
        </w:rPr>
        <w:t xml:space="preserve"> to modify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  <w:spacing w:val="-1"/>
        </w:rPr>
        <w:t>instruction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to plan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  <w:spacing w:val="77"/>
        </w:rPr>
        <w:t xml:space="preserve"> </w:t>
      </w:r>
      <w:r w:rsidRPr="00716FD9">
        <w:rPr>
          <w:rFonts w:ascii="Arial" w:hAnsi="Arial" w:cs="Arial"/>
          <w:spacing w:val="-1"/>
        </w:rPr>
        <w:t>evaluate interventions</w:t>
      </w:r>
      <w:r w:rsidRPr="00716FD9">
        <w:rPr>
          <w:rFonts w:ascii="Arial" w:hAnsi="Arial" w:cs="Arial"/>
        </w:rPr>
        <w:t xml:space="preserve"> based on </w:t>
      </w:r>
      <w:r w:rsidRPr="00716FD9">
        <w:rPr>
          <w:rFonts w:ascii="Arial" w:hAnsi="Arial" w:cs="Arial"/>
          <w:spacing w:val="-1"/>
        </w:rPr>
        <w:t>assessment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data.</w:t>
      </w:r>
    </w:p>
    <w:p w:rsidR="00A52FE9" w:rsidRPr="00716FD9" w:rsidRDefault="00A12C89">
      <w:pPr>
        <w:pStyle w:val="BodyText"/>
        <w:numPr>
          <w:ilvl w:val="1"/>
          <w:numId w:val="6"/>
        </w:numPr>
        <w:tabs>
          <w:tab w:val="left" w:pos="1541"/>
        </w:tabs>
        <w:spacing w:before="1" w:line="256" w:lineRule="auto"/>
        <w:ind w:left="1540" w:right="446"/>
        <w:rPr>
          <w:rFonts w:ascii="Arial" w:hAnsi="Arial" w:cs="Arial"/>
        </w:rPr>
      </w:pPr>
      <w:r w:rsidRPr="00716FD9">
        <w:rPr>
          <w:rFonts w:ascii="Arial" w:hAnsi="Arial" w:cs="Arial"/>
        </w:rPr>
        <w:t>Use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  <w:spacing w:val="-1"/>
        </w:rPr>
        <w:t>assessment</w:t>
      </w:r>
      <w:r w:rsidRPr="00716FD9">
        <w:rPr>
          <w:rFonts w:ascii="Arial" w:hAnsi="Arial" w:cs="Arial"/>
        </w:rPr>
        <w:t xml:space="preserve"> data</w:t>
      </w:r>
      <w:r w:rsidRPr="00716FD9">
        <w:rPr>
          <w:rFonts w:ascii="Arial" w:hAnsi="Arial" w:cs="Arial"/>
          <w:spacing w:val="-1"/>
        </w:rPr>
        <w:t xml:space="preserve"> and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 xml:space="preserve">student </w:t>
      </w:r>
      <w:r w:rsidRPr="00716FD9">
        <w:rPr>
          <w:rFonts w:ascii="Arial" w:hAnsi="Arial" w:cs="Arial"/>
          <w:spacing w:val="-1"/>
        </w:rPr>
        <w:t>work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samples</w:t>
      </w:r>
      <w:r w:rsidRPr="00716FD9">
        <w:rPr>
          <w:rFonts w:ascii="Arial" w:hAnsi="Arial" w:cs="Arial"/>
        </w:rPr>
        <w:t xml:space="preserve"> to discuss </w:t>
      </w:r>
      <w:r w:rsidRPr="00716FD9">
        <w:rPr>
          <w:rFonts w:ascii="Arial" w:hAnsi="Arial" w:cs="Arial"/>
          <w:spacing w:val="-1"/>
        </w:rPr>
        <w:t>relevant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implications</w:t>
      </w:r>
      <w:r w:rsidRPr="00716FD9">
        <w:rPr>
          <w:rFonts w:ascii="Arial" w:hAnsi="Arial" w:cs="Arial"/>
          <w:spacing w:val="69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goals</w:t>
      </w:r>
      <w:r w:rsidRPr="00716FD9">
        <w:rPr>
          <w:rFonts w:ascii="Arial" w:hAnsi="Arial" w:cs="Arial"/>
        </w:rPr>
        <w:t xml:space="preserve"> for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>reading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  <w:spacing w:val="-1"/>
        </w:rPr>
        <w:t>writing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  <w:spacing w:val="-1"/>
        </w:rPr>
        <w:t>instruction.</w:t>
      </w:r>
    </w:p>
    <w:p w:rsidR="00A52FE9" w:rsidRPr="00716FD9" w:rsidRDefault="00A52FE9">
      <w:pPr>
        <w:spacing w:before="8"/>
        <w:rPr>
          <w:rFonts w:ascii="Arial" w:eastAsia="Times New Roman" w:hAnsi="Arial" w:cs="Arial"/>
          <w:sz w:val="24"/>
          <w:szCs w:val="24"/>
        </w:rPr>
      </w:pPr>
    </w:p>
    <w:p w:rsidR="00041A57" w:rsidRPr="00041A57" w:rsidRDefault="00A12C89" w:rsidP="00041A57">
      <w:pPr>
        <w:pStyle w:val="Heading2"/>
        <w:rPr>
          <w:rFonts w:eastAsia="Times New Roman"/>
        </w:rPr>
      </w:pPr>
      <w:r w:rsidRPr="00716FD9">
        <w:t>Diversity:</w:t>
      </w:r>
      <w:r w:rsidRPr="00716FD9">
        <w:rPr>
          <w:spacing w:val="-2"/>
        </w:rPr>
        <w:t xml:space="preserve"> </w:t>
      </w:r>
    </w:p>
    <w:p w:rsidR="00A52FE9" w:rsidRPr="00716FD9" w:rsidRDefault="00A12C89" w:rsidP="00041A57">
      <w:pPr>
        <w:tabs>
          <w:tab w:val="left" w:pos="401"/>
        </w:tabs>
        <w:ind w:left="100" w:right="634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i/>
          <w:color w:val="4E4A47"/>
          <w:spacing w:val="-1"/>
          <w:sz w:val="24"/>
          <w:szCs w:val="24"/>
        </w:rPr>
        <w:t>Candidates</w:t>
      </w:r>
      <w:r w:rsidRPr="00716FD9">
        <w:rPr>
          <w:rFonts w:ascii="Arial" w:hAnsi="Arial" w:cs="Arial"/>
          <w:i/>
          <w:color w:val="4E4A47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color w:val="4E4A47"/>
          <w:spacing w:val="-1"/>
          <w:sz w:val="24"/>
          <w:szCs w:val="24"/>
        </w:rPr>
        <w:t>create</w:t>
      </w:r>
      <w:r w:rsidRPr="00716FD9">
        <w:rPr>
          <w:rFonts w:ascii="Arial" w:hAnsi="Arial" w:cs="Arial"/>
          <w:i/>
          <w:color w:val="4E4A47"/>
          <w:sz w:val="24"/>
          <w:szCs w:val="24"/>
        </w:rPr>
        <w:t xml:space="preserve"> and engage</w:t>
      </w:r>
      <w:r w:rsidRPr="00716FD9">
        <w:rPr>
          <w:rFonts w:ascii="Arial" w:hAnsi="Arial" w:cs="Arial"/>
          <w:i/>
          <w:color w:val="4E4A47"/>
          <w:spacing w:val="-1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color w:val="4E4A47"/>
          <w:sz w:val="24"/>
          <w:szCs w:val="24"/>
        </w:rPr>
        <w:t>their</w:t>
      </w:r>
      <w:r w:rsidRPr="00716FD9">
        <w:rPr>
          <w:rFonts w:ascii="Arial" w:hAnsi="Arial" w:cs="Arial"/>
          <w:i/>
          <w:color w:val="4E4A47"/>
          <w:spacing w:val="2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color w:val="4E4A47"/>
          <w:sz w:val="24"/>
          <w:szCs w:val="24"/>
        </w:rPr>
        <w:t xml:space="preserve">students in </w:t>
      </w:r>
      <w:r w:rsidRPr="00716FD9">
        <w:rPr>
          <w:rFonts w:ascii="Arial" w:hAnsi="Arial" w:cs="Arial"/>
          <w:i/>
          <w:color w:val="4E4A47"/>
          <w:spacing w:val="-1"/>
          <w:sz w:val="24"/>
          <w:szCs w:val="24"/>
        </w:rPr>
        <w:t>literacy practices</w:t>
      </w:r>
      <w:r w:rsidRPr="00716FD9">
        <w:rPr>
          <w:rFonts w:ascii="Arial" w:hAnsi="Arial" w:cs="Arial"/>
          <w:i/>
          <w:color w:val="4E4A47"/>
          <w:spacing w:val="3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color w:val="4E4A47"/>
          <w:sz w:val="24"/>
          <w:szCs w:val="24"/>
        </w:rPr>
        <w:t xml:space="preserve">that </w:t>
      </w:r>
      <w:r w:rsidRPr="00716FD9">
        <w:rPr>
          <w:rFonts w:ascii="Arial" w:hAnsi="Arial" w:cs="Arial"/>
          <w:i/>
          <w:color w:val="4E4A47"/>
          <w:spacing w:val="-1"/>
          <w:sz w:val="24"/>
          <w:szCs w:val="24"/>
        </w:rPr>
        <w:t>develop</w:t>
      </w:r>
      <w:r w:rsidRPr="00716FD9">
        <w:rPr>
          <w:rFonts w:ascii="Arial" w:hAnsi="Arial" w:cs="Arial"/>
          <w:i/>
          <w:color w:val="4E4A47"/>
          <w:spacing w:val="75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color w:val="4E4A47"/>
          <w:spacing w:val="-1"/>
          <w:sz w:val="24"/>
          <w:szCs w:val="24"/>
        </w:rPr>
        <w:t>awareness,</w:t>
      </w:r>
      <w:r w:rsidRPr="00716FD9">
        <w:rPr>
          <w:rFonts w:ascii="Arial" w:hAnsi="Arial" w:cs="Arial"/>
          <w:i/>
          <w:color w:val="4E4A47"/>
          <w:sz w:val="24"/>
          <w:szCs w:val="24"/>
        </w:rPr>
        <w:t xml:space="preserve"> understanding, </w:t>
      </w:r>
      <w:r w:rsidRPr="00716FD9">
        <w:rPr>
          <w:rFonts w:ascii="Arial" w:hAnsi="Arial" w:cs="Arial"/>
          <w:i/>
          <w:color w:val="4E4A47"/>
          <w:spacing w:val="-1"/>
          <w:sz w:val="24"/>
          <w:szCs w:val="24"/>
        </w:rPr>
        <w:t>respect,</w:t>
      </w:r>
      <w:r w:rsidRPr="00716FD9">
        <w:rPr>
          <w:rFonts w:ascii="Arial" w:hAnsi="Arial" w:cs="Arial"/>
          <w:i/>
          <w:color w:val="4E4A47"/>
          <w:sz w:val="24"/>
          <w:szCs w:val="24"/>
        </w:rPr>
        <w:t xml:space="preserve"> and a valuing</w:t>
      </w:r>
      <w:r w:rsidRPr="00716FD9">
        <w:rPr>
          <w:rFonts w:ascii="Arial" w:hAnsi="Arial" w:cs="Arial"/>
          <w:i/>
          <w:color w:val="4E4A47"/>
          <w:spacing w:val="2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color w:val="4E4A47"/>
          <w:sz w:val="24"/>
          <w:szCs w:val="24"/>
        </w:rPr>
        <w:t xml:space="preserve">of </w:t>
      </w:r>
      <w:r w:rsidRPr="00716FD9">
        <w:rPr>
          <w:rFonts w:ascii="Arial" w:hAnsi="Arial" w:cs="Arial"/>
          <w:i/>
          <w:color w:val="4E4A47"/>
          <w:spacing w:val="-1"/>
          <w:sz w:val="24"/>
          <w:szCs w:val="24"/>
        </w:rPr>
        <w:t>differences</w:t>
      </w:r>
      <w:r w:rsidRPr="00716FD9">
        <w:rPr>
          <w:rFonts w:ascii="Arial" w:hAnsi="Arial" w:cs="Arial"/>
          <w:i/>
          <w:color w:val="4E4A47"/>
          <w:sz w:val="24"/>
          <w:szCs w:val="24"/>
        </w:rPr>
        <w:t xml:space="preserve"> in our </w:t>
      </w:r>
      <w:r w:rsidRPr="00716FD9">
        <w:rPr>
          <w:rFonts w:ascii="Arial" w:hAnsi="Arial" w:cs="Arial"/>
          <w:i/>
          <w:color w:val="4E4A47"/>
          <w:spacing w:val="-1"/>
          <w:sz w:val="24"/>
          <w:szCs w:val="24"/>
        </w:rPr>
        <w:t>society.</w:t>
      </w:r>
    </w:p>
    <w:p w:rsidR="00A52FE9" w:rsidRPr="00716FD9" w:rsidRDefault="00A52FE9">
      <w:pPr>
        <w:spacing w:before="7"/>
        <w:rPr>
          <w:rFonts w:ascii="Arial" w:eastAsia="Times New Roman" w:hAnsi="Arial" w:cs="Arial"/>
          <w:i/>
          <w:sz w:val="24"/>
          <w:szCs w:val="24"/>
        </w:rPr>
      </w:pPr>
    </w:p>
    <w:p w:rsidR="00A52FE9" w:rsidRPr="003607F9" w:rsidRDefault="00A12C89" w:rsidP="003607F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607F9">
        <w:rPr>
          <w:rFonts w:ascii="Arial" w:hAnsi="Arial" w:cs="Arial"/>
          <w:sz w:val="24"/>
          <w:szCs w:val="24"/>
        </w:rPr>
        <w:t xml:space="preserve">Demonstrate an understanding of the ways in which diversity can be used </w:t>
      </w:r>
      <w:r w:rsidRPr="003607F9">
        <w:rPr>
          <w:rFonts w:ascii="Arial" w:hAnsi="Arial" w:cs="Arial"/>
          <w:sz w:val="24"/>
          <w:szCs w:val="24"/>
        </w:rPr>
        <w:lastRenderedPageBreak/>
        <w:t>to strengthen a literate society, making it more productive, more adaptable to change, and more equitable.</w:t>
      </w:r>
    </w:p>
    <w:p w:rsidR="00A52FE9" w:rsidRPr="003607F9" w:rsidRDefault="00A12C89" w:rsidP="003607F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607F9">
        <w:rPr>
          <w:rFonts w:ascii="Arial" w:hAnsi="Arial" w:cs="Arial"/>
          <w:sz w:val="24"/>
          <w:szCs w:val="24"/>
        </w:rPr>
        <w:t>Demonstrate an understanding of the impact of urban, suburban, and rural environments on local culture, language, and learning to read and write.</w:t>
      </w:r>
    </w:p>
    <w:p w:rsidR="00A52FE9" w:rsidRPr="003607F9" w:rsidRDefault="00A12C89" w:rsidP="003607F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607F9">
        <w:rPr>
          <w:rFonts w:ascii="Arial" w:hAnsi="Arial" w:cs="Arial"/>
          <w:sz w:val="24"/>
          <w:szCs w:val="24"/>
        </w:rPr>
        <w:t>Demonstrate an understanding of the ways in which the various forms of diversity interact with reading and writing development.</w:t>
      </w:r>
    </w:p>
    <w:p w:rsidR="0045070A" w:rsidRPr="003607F9" w:rsidRDefault="00A12C89" w:rsidP="003607F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607F9">
        <w:rPr>
          <w:rFonts w:ascii="Arial" w:hAnsi="Arial" w:cs="Arial"/>
          <w:sz w:val="24"/>
          <w:szCs w:val="24"/>
        </w:rPr>
        <w:t>Demonstrate an understanding of the relationship between first- and second- language acquisition and literacy development.</w:t>
      </w:r>
      <w:r w:rsidR="0045070A" w:rsidRPr="003607F9">
        <w:rPr>
          <w:rFonts w:ascii="Arial" w:hAnsi="Arial" w:cs="Arial"/>
          <w:sz w:val="24"/>
          <w:szCs w:val="24"/>
        </w:rPr>
        <w:t xml:space="preserve"> Assess the various forms of diversity that exist in students as well as in the surrounding community. </w:t>
      </w:r>
    </w:p>
    <w:p w:rsidR="0045070A" w:rsidRPr="003607F9" w:rsidRDefault="0045070A" w:rsidP="003607F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607F9">
        <w:rPr>
          <w:rFonts w:ascii="Arial" w:hAnsi="Arial" w:cs="Arial"/>
          <w:sz w:val="24"/>
          <w:szCs w:val="24"/>
        </w:rPr>
        <w:t>Provide differentiated instruction and instructional materials, including traditional print, digital, and online resources that capitalize on diversity. Provide instruction and instructional materials that are linked to students’ backgrounds and facilitate a learning environment in which differences and commonalities are valued (e.g., use literature that reflects the experiences of marginalized groups and the strategies they use to overcome challenges).</w:t>
      </w:r>
    </w:p>
    <w:p w:rsidR="00A52FE9" w:rsidRPr="003607F9" w:rsidRDefault="00A12C89" w:rsidP="003607F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607F9">
        <w:rPr>
          <w:rFonts w:ascii="Arial" w:hAnsi="Arial" w:cs="Arial"/>
          <w:sz w:val="24"/>
          <w:szCs w:val="24"/>
        </w:rPr>
        <w:t>Provide instruction and instructional formats that engage students as agents of their own learning.</w:t>
      </w:r>
    </w:p>
    <w:p w:rsidR="00A52FE9" w:rsidRPr="003607F9" w:rsidRDefault="00A12C89" w:rsidP="003607F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607F9">
        <w:rPr>
          <w:rFonts w:ascii="Arial" w:hAnsi="Arial" w:cs="Arial"/>
          <w:sz w:val="24"/>
          <w:szCs w:val="24"/>
        </w:rPr>
        <w:t>Demonstrate how issues of inequity and opportunities for social justice activism and resiliency can be incorporated into the literacy curriculum</w:t>
      </w:r>
    </w:p>
    <w:p w:rsidR="00A52FE9" w:rsidRPr="00716FD9" w:rsidRDefault="00A52FE9">
      <w:pPr>
        <w:spacing w:before="8"/>
        <w:rPr>
          <w:rFonts w:ascii="Arial" w:eastAsia="Times New Roman" w:hAnsi="Arial" w:cs="Arial"/>
          <w:sz w:val="24"/>
          <w:szCs w:val="24"/>
        </w:rPr>
      </w:pPr>
    </w:p>
    <w:p w:rsidR="00041A57" w:rsidRDefault="00A12C89" w:rsidP="00041A57">
      <w:pPr>
        <w:pStyle w:val="Heading2"/>
      </w:pPr>
      <w:r w:rsidRPr="00716FD9">
        <w:t xml:space="preserve">Literate Environment:  </w:t>
      </w:r>
    </w:p>
    <w:p w:rsidR="00A52FE9" w:rsidRPr="00716FD9" w:rsidRDefault="00A12C89" w:rsidP="00041A57">
      <w:pPr>
        <w:pStyle w:val="BodyText"/>
        <w:tabs>
          <w:tab w:val="left" w:pos="341"/>
        </w:tabs>
        <w:ind w:left="100" w:right="323" w:firstLine="0"/>
        <w:rPr>
          <w:rFonts w:ascii="Arial" w:hAnsi="Arial" w:cs="Arial"/>
        </w:rPr>
      </w:pPr>
      <w:r w:rsidRPr="00716FD9">
        <w:rPr>
          <w:rFonts w:ascii="Arial" w:hAnsi="Arial" w:cs="Arial"/>
          <w:spacing w:val="-1"/>
        </w:rPr>
        <w:t>Candidates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create</w:t>
      </w:r>
      <w:r w:rsidRPr="00716FD9">
        <w:rPr>
          <w:rFonts w:ascii="Arial" w:hAnsi="Arial" w:cs="Arial"/>
        </w:rPr>
        <w:t xml:space="preserve"> a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  <w:spacing w:val="-1"/>
        </w:rPr>
        <w:t>literate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environment</w:t>
      </w:r>
      <w:r w:rsidRPr="00716FD9">
        <w:rPr>
          <w:rFonts w:ascii="Arial" w:hAnsi="Arial" w:cs="Arial"/>
        </w:rPr>
        <w:t xml:space="preserve"> that fosters </w:t>
      </w:r>
      <w:r w:rsidRPr="00716FD9">
        <w:rPr>
          <w:rFonts w:ascii="Arial" w:hAnsi="Arial" w:cs="Arial"/>
          <w:spacing w:val="-1"/>
        </w:rPr>
        <w:t>reading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  <w:spacing w:val="105"/>
        </w:rPr>
        <w:t xml:space="preserve"> </w:t>
      </w:r>
      <w:r w:rsidRPr="00716FD9">
        <w:rPr>
          <w:rFonts w:ascii="Arial" w:hAnsi="Arial" w:cs="Arial"/>
          <w:spacing w:val="-1"/>
        </w:rPr>
        <w:t>writing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  <w:spacing w:val="2"/>
        </w:rPr>
        <w:t>by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  <w:spacing w:val="-1"/>
        </w:rPr>
        <w:t>integrating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  <w:spacing w:val="-1"/>
        </w:rPr>
        <w:t>foundational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knowledge,</w:t>
      </w:r>
      <w:r w:rsidRPr="00716FD9">
        <w:rPr>
          <w:rFonts w:ascii="Arial" w:hAnsi="Arial" w:cs="Arial"/>
        </w:rPr>
        <w:t xml:space="preserve"> use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 xml:space="preserve">of </w:t>
      </w:r>
      <w:r w:rsidRPr="00716FD9">
        <w:rPr>
          <w:rFonts w:ascii="Arial" w:hAnsi="Arial" w:cs="Arial"/>
          <w:spacing w:val="-1"/>
        </w:rPr>
        <w:t>instructional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practices,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approaches</w:t>
      </w:r>
      <w:r w:rsidRPr="00716FD9">
        <w:rPr>
          <w:rFonts w:ascii="Arial" w:hAnsi="Arial" w:cs="Arial"/>
        </w:rPr>
        <w:t xml:space="preserve"> and</w:t>
      </w:r>
      <w:r w:rsidRPr="00716FD9">
        <w:rPr>
          <w:rFonts w:ascii="Arial" w:hAnsi="Arial" w:cs="Arial"/>
          <w:spacing w:val="123"/>
        </w:rPr>
        <w:t xml:space="preserve"> </w:t>
      </w:r>
      <w:r w:rsidRPr="00716FD9">
        <w:rPr>
          <w:rFonts w:ascii="Arial" w:hAnsi="Arial" w:cs="Arial"/>
        </w:rPr>
        <w:t xml:space="preserve">methods, </w:t>
      </w:r>
      <w:r w:rsidRPr="00716FD9">
        <w:rPr>
          <w:rFonts w:ascii="Arial" w:hAnsi="Arial" w:cs="Arial"/>
          <w:spacing w:val="-1"/>
        </w:rPr>
        <w:t>curriculum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materials,</w:t>
      </w:r>
      <w:r w:rsidRPr="00716FD9">
        <w:rPr>
          <w:rFonts w:ascii="Arial" w:hAnsi="Arial" w:cs="Arial"/>
        </w:rPr>
        <w:t xml:space="preserve"> and the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 xml:space="preserve">appropriate </w:t>
      </w:r>
      <w:r w:rsidRPr="00716FD9">
        <w:rPr>
          <w:rFonts w:ascii="Arial" w:hAnsi="Arial" w:cs="Arial"/>
        </w:rPr>
        <w:t>use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 xml:space="preserve">of </w:t>
      </w:r>
      <w:r w:rsidRPr="00716FD9">
        <w:rPr>
          <w:rFonts w:ascii="Arial" w:hAnsi="Arial" w:cs="Arial"/>
          <w:spacing w:val="-1"/>
        </w:rPr>
        <w:t>assessments.</w:t>
      </w:r>
      <w:r w:rsidRPr="00716FD9">
        <w:rPr>
          <w:rFonts w:ascii="Arial" w:hAnsi="Arial" w:cs="Arial"/>
          <w:spacing w:val="60"/>
        </w:rPr>
        <w:t xml:space="preserve"> </w:t>
      </w:r>
      <w:r w:rsidRPr="00716FD9">
        <w:rPr>
          <w:rFonts w:ascii="Arial" w:hAnsi="Arial" w:cs="Arial"/>
        </w:rPr>
        <w:t xml:space="preserve">As a </w:t>
      </w:r>
      <w:r w:rsidRPr="00716FD9">
        <w:rPr>
          <w:rFonts w:ascii="Arial" w:hAnsi="Arial" w:cs="Arial"/>
          <w:spacing w:val="-1"/>
        </w:rPr>
        <w:t>result,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candidates</w:t>
      </w:r>
      <w:r w:rsidRPr="00716FD9">
        <w:rPr>
          <w:rFonts w:ascii="Arial" w:hAnsi="Arial" w:cs="Arial"/>
          <w:spacing w:val="95"/>
        </w:rPr>
        <w:t xml:space="preserve"> </w:t>
      </w:r>
      <w:r w:rsidRPr="00716FD9">
        <w:rPr>
          <w:rFonts w:ascii="Arial" w:hAnsi="Arial" w:cs="Arial"/>
        </w:rPr>
        <w:t>will:</w:t>
      </w:r>
    </w:p>
    <w:p w:rsidR="00A52FE9" w:rsidRPr="00716FD9" w:rsidRDefault="00A52FE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A12C89" w:rsidP="003607F9">
      <w:pPr>
        <w:pStyle w:val="BodyText"/>
        <w:numPr>
          <w:ilvl w:val="1"/>
          <w:numId w:val="6"/>
        </w:numPr>
        <w:tabs>
          <w:tab w:val="left" w:pos="1541"/>
        </w:tabs>
        <w:ind w:left="1540"/>
        <w:rPr>
          <w:rFonts w:ascii="Arial" w:hAnsi="Arial" w:cs="Arial"/>
        </w:rPr>
      </w:pPr>
      <w:r w:rsidRPr="00716FD9">
        <w:rPr>
          <w:rFonts w:ascii="Arial" w:hAnsi="Arial" w:cs="Arial"/>
        </w:rPr>
        <w:t>Modify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</w:rPr>
        <w:t>the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arrangements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>to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  <w:spacing w:val="-1"/>
        </w:rPr>
        <w:t>accommodate</w:t>
      </w:r>
      <w:r w:rsidRPr="00716FD9">
        <w:rPr>
          <w:rFonts w:ascii="Arial" w:hAnsi="Arial" w:cs="Arial"/>
        </w:rPr>
        <w:t xml:space="preserve"> students’ </w:t>
      </w:r>
      <w:r w:rsidRPr="00716FD9">
        <w:rPr>
          <w:rFonts w:ascii="Arial" w:hAnsi="Arial" w:cs="Arial"/>
          <w:spacing w:val="-1"/>
        </w:rPr>
        <w:t>changing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</w:rPr>
        <w:t>needs.</w:t>
      </w:r>
    </w:p>
    <w:p w:rsidR="00A52FE9" w:rsidRPr="00716FD9" w:rsidRDefault="00A12C89" w:rsidP="003607F9">
      <w:pPr>
        <w:pStyle w:val="BodyText"/>
        <w:numPr>
          <w:ilvl w:val="1"/>
          <w:numId w:val="6"/>
        </w:numPr>
        <w:tabs>
          <w:tab w:val="left" w:pos="1541"/>
        </w:tabs>
        <w:spacing w:before="21" w:line="259" w:lineRule="auto"/>
        <w:ind w:left="1540" w:right="98"/>
        <w:rPr>
          <w:rFonts w:ascii="Arial" w:hAnsi="Arial" w:cs="Arial"/>
        </w:rPr>
      </w:pPr>
      <w:r w:rsidRPr="00716FD9">
        <w:rPr>
          <w:rFonts w:ascii="Arial" w:hAnsi="Arial" w:cs="Arial"/>
          <w:spacing w:val="-1"/>
        </w:rPr>
        <w:t>Demonstrate</w:t>
      </w:r>
      <w:r w:rsidRPr="00716FD9">
        <w:rPr>
          <w:rFonts w:ascii="Arial" w:hAnsi="Arial" w:cs="Arial"/>
        </w:rPr>
        <w:t xml:space="preserve"> a </w:t>
      </w:r>
      <w:r w:rsidRPr="00716FD9">
        <w:rPr>
          <w:rFonts w:ascii="Arial" w:hAnsi="Arial" w:cs="Arial"/>
          <w:spacing w:val="-1"/>
        </w:rPr>
        <w:t>respectful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  <w:spacing w:val="-1"/>
        </w:rPr>
        <w:t>attitude toward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all</w:t>
      </w:r>
      <w:r w:rsidRPr="00716FD9">
        <w:rPr>
          <w:rFonts w:ascii="Arial" w:hAnsi="Arial" w:cs="Arial"/>
        </w:rPr>
        <w:t xml:space="preserve"> learners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understand</w:t>
      </w:r>
      <w:r w:rsidRPr="00716FD9">
        <w:rPr>
          <w:rFonts w:ascii="Arial" w:hAnsi="Arial" w:cs="Arial"/>
        </w:rPr>
        <w:t xml:space="preserve"> the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>roles of</w:t>
      </w:r>
      <w:r w:rsidRPr="00716FD9">
        <w:rPr>
          <w:rFonts w:ascii="Arial" w:hAnsi="Arial" w:cs="Arial"/>
          <w:spacing w:val="79"/>
        </w:rPr>
        <w:t xml:space="preserve"> </w:t>
      </w:r>
      <w:r w:rsidRPr="00716FD9">
        <w:rPr>
          <w:rFonts w:ascii="Arial" w:hAnsi="Arial" w:cs="Arial"/>
          <w:spacing w:val="-1"/>
        </w:rPr>
        <w:t>choice,</w:t>
      </w:r>
      <w:r w:rsidRPr="00716FD9">
        <w:rPr>
          <w:rFonts w:ascii="Arial" w:hAnsi="Arial" w:cs="Arial"/>
        </w:rPr>
        <w:t xml:space="preserve"> motivation, and </w:t>
      </w:r>
      <w:proofErr w:type="spellStart"/>
      <w:r w:rsidRPr="00716FD9">
        <w:rPr>
          <w:rFonts w:ascii="Arial" w:hAnsi="Arial" w:cs="Arial"/>
          <w:spacing w:val="-1"/>
        </w:rPr>
        <w:t>scaffolded</w:t>
      </w:r>
      <w:proofErr w:type="spellEnd"/>
      <w:r w:rsidRPr="00716FD9">
        <w:rPr>
          <w:rFonts w:ascii="Arial" w:hAnsi="Arial" w:cs="Arial"/>
        </w:rPr>
        <w:t xml:space="preserve"> support in creating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</w:rPr>
        <w:t xml:space="preserve">low-risk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positive</w:t>
      </w:r>
      <w:r w:rsidRPr="00716FD9">
        <w:rPr>
          <w:rFonts w:ascii="Arial" w:hAnsi="Arial" w:cs="Arial"/>
          <w:spacing w:val="-1"/>
        </w:rPr>
        <w:t xml:space="preserve"> social</w:t>
      </w:r>
      <w:r w:rsidRPr="00716FD9">
        <w:rPr>
          <w:rFonts w:ascii="Arial" w:hAnsi="Arial" w:cs="Arial"/>
          <w:spacing w:val="45"/>
        </w:rPr>
        <w:t xml:space="preserve"> </w:t>
      </w:r>
      <w:r w:rsidRPr="00716FD9">
        <w:rPr>
          <w:rFonts w:ascii="Arial" w:hAnsi="Arial" w:cs="Arial"/>
          <w:spacing w:val="-1"/>
        </w:rPr>
        <w:t>environments.</w:t>
      </w:r>
    </w:p>
    <w:p w:rsidR="00A52FE9" w:rsidRPr="00716FD9" w:rsidRDefault="00A12C89">
      <w:pPr>
        <w:pStyle w:val="BodyText"/>
        <w:numPr>
          <w:ilvl w:val="1"/>
          <w:numId w:val="6"/>
        </w:numPr>
        <w:tabs>
          <w:tab w:val="left" w:pos="1541"/>
        </w:tabs>
        <w:spacing w:line="258" w:lineRule="auto"/>
        <w:ind w:left="1540" w:right="98"/>
        <w:rPr>
          <w:rFonts w:ascii="Arial" w:hAnsi="Arial" w:cs="Arial"/>
        </w:rPr>
      </w:pPr>
      <w:r w:rsidRPr="00716FD9">
        <w:rPr>
          <w:rFonts w:ascii="Arial" w:hAnsi="Arial" w:cs="Arial"/>
          <w:spacing w:val="-1"/>
        </w:rPr>
        <w:t>Model</w:t>
      </w:r>
      <w:r w:rsidRPr="00716FD9">
        <w:rPr>
          <w:rFonts w:ascii="Arial" w:hAnsi="Arial" w:cs="Arial"/>
        </w:rPr>
        <w:t xml:space="preserve"> and </w:t>
      </w:r>
      <w:r w:rsidRPr="00716FD9">
        <w:rPr>
          <w:rFonts w:ascii="Arial" w:hAnsi="Arial" w:cs="Arial"/>
          <w:spacing w:val="-1"/>
        </w:rPr>
        <w:t>teach</w:t>
      </w:r>
      <w:r w:rsidRPr="00716FD9">
        <w:rPr>
          <w:rFonts w:ascii="Arial" w:hAnsi="Arial" w:cs="Arial"/>
        </w:rPr>
        <w:t xml:space="preserve"> students </w:t>
      </w:r>
      <w:r w:rsidRPr="00716FD9">
        <w:rPr>
          <w:rFonts w:ascii="Arial" w:hAnsi="Arial" w:cs="Arial"/>
          <w:spacing w:val="-1"/>
        </w:rPr>
        <w:t>routines</w:t>
      </w:r>
      <w:r w:rsidRPr="00716FD9">
        <w:rPr>
          <w:rFonts w:ascii="Arial" w:hAnsi="Arial" w:cs="Arial"/>
        </w:rPr>
        <w:t xml:space="preserve"> for establishing</w:t>
      </w:r>
      <w:r w:rsidRPr="00716FD9">
        <w:rPr>
          <w:rFonts w:ascii="Arial" w:hAnsi="Arial" w:cs="Arial"/>
          <w:spacing w:val="-1"/>
        </w:rPr>
        <w:t xml:space="preserve"> and</w:t>
      </w:r>
      <w:r w:rsidRPr="00716FD9">
        <w:rPr>
          <w:rFonts w:ascii="Arial" w:hAnsi="Arial" w:cs="Arial"/>
        </w:rPr>
        <w:t xml:space="preserve"> maintaining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>positive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social</w:t>
      </w:r>
      <w:r w:rsidRPr="00716FD9">
        <w:rPr>
          <w:rFonts w:ascii="Arial" w:hAnsi="Arial" w:cs="Arial"/>
          <w:spacing w:val="45"/>
        </w:rPr>
        <w:t xml:space="preserve"> </w:t>
      </w:r>
      <w:r w:rsidRPr="00716FD9">
        <w:rPr>
          <w:rFonts w:ascii="Arial" w:hAnsi="Arial" w:cs="Arial"/>
          <w:spacing w:val="-1"/>
        </w:rPr>
        <w:t>environments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(e.g.,</w:t>
      </w:r>
      <w:r w:rsidRPr="00716FD9">
        <w:rPr>
          <w:rFonts w:ascii="Arial" w:hAnsi="Arial" w:cs="Arial"/>
        </w:rPr>
        <w:t xml:space="preserve"> appropriate </w:t>
      </w:r>
      <w:r w:rsidRPr="00716FD9">
        <w:rPr>
          <w:rFonts w:ascii="Arial" w:hAnsi="Arial" w:cs="Arial"/>
          <w:spacing w:val="-1"/>
        </w:rPr>
        <w:t>ways</w:t>
      </w:r>
      <w:r w:rsidRPr="00716FD9">
        <w:rPr>
          <w:rFonts w:ascii="Arial" w:hAnsi="Arial" w:cs="Arial"/>
        </w:rPr>
        <w:t xml:space="preserve"> to </w:t>
      </w:r>
      <w:r w:rsidRPr="00716FD9">
        <w:rPr>
          <w:rFonts w:ascii="Arial" w:hAnsi="Arial" w:cs="Arial"/>
          <w:spacing w:val="-1"/>
        </w:rPr>
        <w:t>interact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 xml:space="preserve">with </w:t>
      </w:r>
      <w:r w:rsidRPr="00716FD9">
        <w:rPr>
          <w:rFonts w:ascii="Arial" w:hAnsi="Arial" w:cs="Arial"/>
          <w:spacing w:val="-1"/>
        </w:rPr>
        <w:t>each</w:t>
      </w:r>
      <w:r w:rsidRPr="00716FD9">
        <w:rPr>
          <w:rFonts w:ascii="Arial" w:hAnsi="Arial" w:cs="Arial"/>
        </w:rPr>
        <w:t xml:space="preserve"> other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adults).</w:t>
      </w:r>
    </w:p>
    <w:p w:rsidR="00A52FE9" w:rsidRPr="00716FD9" w:rsidRDefault="00A12C89">
      <w:pPr>
        <w:pStyle w:val="BodyText"/>
        <w:numPr>
          <w:ilvl w:val="1"/>
          <w:numId w:val="6"/>
        </w:numPr>
        <w:tabs>
          <w:tab w:val="left" w:pos="1541"/>
        </w:tabs>
        <w:spacing w:before="1" w:line="258" w:lineRule="auto"/>
        <w:ind w:left="1540" w:right="163"/>
        <w:rPr>
          <w:rFonts w:ascii="Arial" w:hAnsi="Arial" w:cs="Arial"/>
        </w:rPr>
      </w:pPr>
      <w:r w:rsidRPr="00716FD9">
        <w:rPr>
          <w:rFonts w:ascii="Arial" w:hAnsi="Arial" w:cs="Arial"/>
          <w:spacing w:val="-1"/>
        </w:rPr>
        <w:t>Create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supportive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</w:rPr>
        <w:t xml:space="preserve">environments </w:t>
      </w:r>
      <w:r w:rsidRPr="00716FD9">
        <w:rPr>
          <w:rFonts w:ascii="Arial" w:hAnsi="Arial" w:cs="Arial"/>
          <w:spacing w:val="-1"/>
        </w:rPr>
        <w:t>where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  <w:spacing w:val="-1"/>
        </w:rPr>
        <w:t>English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learners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are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encouraged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 xml:space="preserve">and </w:t>
      </w:r>
      <w:r w:rsidRPr="00716FD9">
        <w:rPr>
          <w:rFonts w:ascii="Arial" w:hAnsi="Arial" w:cs="Arial"/>
          <w:spacing w:val="-1"/>
        </w:rPr>
        <w:t>given</w:t>
      </w:r>
      <w:r w:rsidRPr="00716FD9">
        <w:rPr>
          <w:rFonts w:ascii="Arial" w:hAnsi="Arial" w:cs="Arial"/>
          <w:spacing w:val="75"/>
        </w:rPr>
        <w:t xml:space="preserve"> </w:t>
      </w:r>
      <w:r w:rsidRPr="00716FD9">
        <w:rPr>
          <w:rFonts w:ascii="Arial" w:hAnsi="Arial" w:cs="Arial"/>
        </w:rPr>
        <w:t>many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</w:rPr>
        <w:t xml:space="preserve">opportunities to use </w:t>
      </w:r>
      <w:r w:rsidRPr="00716FD9">
        <w:rPr>
          <w:rFonts w:ascii="Arial" w:hAnsi="Arial" w:cs="Arial"/>
          <w:spacing w:val="-1"/>
        </w:rPr>
        <w:t>English.</w:t>
      </w:r>
    </w:p>
    <w:p w:rsidR="00A52FE9" w:rsidRPr="00716FD9" w:rsidRDefault="00A12C89">
      <w:pPr>
        <w:pStyle w:val="BodyText"/>
        <w:numPr>
          <w:ilvl w:val="1"/>
          <w:numId w:val="6"/>
        </w:numPr>
        <w:tabs>
          <w:tab w:val="left" w:pos="1541"/>
        </w:tabs>
        <w:spacing w:before="1" w:line="258" w:lineRule="auto"/>
        <w:ind w:left="1540" w:right="374"/>
        <w:rPr>
          <w:rFonts w:ascii="Arial" w:hAnsi="Arial" w:cs="Arial"/>
        </w:rPr>
      </w:pPr>
      <w:r w:rsidRPr="00716FD9">
        <w:rPr>
          <w:rFonts w:ascii="Arial" w:hAnsi="Arial" w:cs="Arial"/>
          <w:spacing w:val="-1"/>
        </w:rPr>
        <w:t>Understand</w:t>
      </w:r>
      <w:r w:rsidRPr="00716FD9">
        <w:rPr>
          <w:rFonts w:ascii="Arial" w:hAnsi="Arial" w:cs="Arial"/>
        </w:rPr>
        <w:t xml:space="preserve"> the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</w:rPr>
        <w:t>role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 xml:space="preserve">of </w:t>
      </w:r>
      <w:r w:rsidRPr="00716FD9">
        <w:rPr>
          <w:rFonts w:ascii="Arial" w:hAnsi="Arial" w:cs="Arial"/>
          <w:spacing w:val="-1"/>
        </w:rPr>
        <w:t>routines</w:t>
      </w:r>
      <w:r w:rsidRPr="00716FD9">
        <w:rPr>
          <w:rFonts w:ascii="Arial" w:hAnsi="Arial" w:cs="Arial"/>
        </w:rPr>
        <w:t xml:space="preserve"> in </w:t>
      </w:r>
      <w:r w:rsidRPr="00716FD9">
        <w:rPr>
          <w:rFonts w:ascii="Arial" w:hAnsi="Arial" w:cs="Arial"/>
          <w:spacing w:val="-1"/>
        </w:rPr>
        <w:t>creating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maintaining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</w:rPr>
        <w:t>positive</w:t>
      </w:r>
      <w:r w:rsidRPr="00716FD9">
        <w:rPr>
          <w:rFonts w:ascii="Arial" w:hAnsi="Arial" w:cs="Arial"/>
          <w:spacing w:val="-1"/>
        </w:rPr>
        <w:t xml:space="preserve"> learning</w:t>
      </w:r>
      <w:r w:rsidRPr="00716FD9">
        <w:rPr>
          <w:rFonts w:ascii="Arial" w:hAnsi="Arial" w:cs="Arial"/>
          <w:spacing w:val="61"/>
        </w:rPr>
        <w:t xml:space="preserve"> </w:t>
      </w:r>
      <w:r w:rsidRPr="00716FD9">
        <w:rPr>
          <w:rFonts w:ascii="Arial" w:hAnsi="Arial" w:cs="Arial"/>
          <w:spacing w:val="-1"/>
        </w:rPr>
        <w:t>environments</w:t>
      </w:r>
      <w:r w:rsidRPr="00716FD9">
        <w:rPr>
          <w:rFonts w:ascii="Arial" w:hAnsi="Arial" w:cs="Arial"/>
        </w:rPr>
        <w:t xml:space="preserve"> for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 xml:space="preserve">reading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writing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  <w:spacing w:val="-1"/>
        </w:rPr>
        <w:t>instruction</w:t>
      </w:r>
      <w:r w:rsidRPr="00716FD9">
        <w:rPr>
          <w:rFonts w:ascii="Arial" w:hAnsi="Arial" w:cs="Arial"/>
        </w:rPr>
        <w:t xml:space="preserve"> using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  <w:spacing w:val="-1"/>
        </w:rPr>
        <w:t>traditional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print,</w:t>
      </w:r>
      <w:r w:rsidRPr="00716FD9">
        <w:rPr>
          <w:rFonts w:ascii="Arial" w:hAnsi="Arial" w:cs="Arial"/>
        </w:rPr>
        <w:t xml:space="preserve"> digital,</w:t>
      </w:r>
      <w:r w:rsidRPr="00716FD9">
        <w:rPr>
          <w:rFonts w:ascii="Arial" w:hAnsi="Arial" w:cs="Arial"/>
          <w:spacing w:val="87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online</w:t>
      </w:r>
      <w:r w:rsidRPr="00716FD9">
        <w:rPr>
          <w:rFonts w:ascii="Arial" w:hAnsi="Arial" w:cs="Arial"/>
          <w:spacing w:val="-1"/>
        </w:rPr>
        <w:t xml:space="preserve"> resources.</w:t>
      </w:r>
    </w:p>
    <w:p w:rsidR="00A52FE9" w:rsidRPr="00716FD9" w:rsidRDefault="00A12C89">
      <w:pPr>
        <w:pStyle w:val="BodyText"/>
        <w:numPr>
          <w:ilvl w:val="1"/>
          <w:numId w:val="6"/>
        </w:numPr>
        <w:tabs>
          <w:tab w:val="left" w:pos="1541"/>
        </w:tabs>
        <w:spacing w:before="1" w:line="259" w:lineRule="auto"/>
        <w:ind w:left="1540" w:right="484"/>
        <w:rPr>
          <w:rFonts w:ascii="Arial" w:hAnsi="Arial" w:cs="Arial"/>
        </w:rPr>
      </w:pPr>
      <w:r w:rsidRPr="00716FD9">
        <w:rPr>
          <w:rFonts w:ascii="Arial" w:hAnsi="Arial" w:cs="Arial"/>
          <w:spacing w:val="-1"/>
        </w:rPr>
        <w:t>Create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use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 xml:space="preserve">routines </w:t>
      </w:r>
      <w:r w:rsidRPr="00716FD9">
        <w:rPr>
          <w:rFonts w:ascii="Arial" w:hAnsi="Arial" w:cs="Arial"/>
          <w:spacing w:val="1"/>
        </w:rPr>
        <w:t>to</w:t>
      </w:r>
      <w:r w:rsidRPr="00716FD9">
        <w:rPr>
          <w:rFonts w:ascii="Arial" w:hAnsi="Arial" w:cs="Arial"/>
        </w:rPr>
        <w:t xml:space="preserve"> support </w:t>
      </w:r>
      <w:r w:rsidRPr="00716FD9">
        <w:rPr>
          <w:rFonts w:ascii="Arial" w:hAnsi="Arial" w:cs="Arial"/>
          <w:spacing w:val="-1"/>
        </w:rPr>
        <w:t>instructional</w:t>
      </w:r>
      <w:r w:rsidRPr="00716FD9">
        <w:rPr>
          <w:rFonts w:ascii="Arial" w:hAnsi="Arial" w:cs="Arial"/>
        </w:rPr>
        <w:t xml:space="preserve"> and </w:t>
      </w:r>
      <w:r w:rsidRPr="00716FD9">
        <w:rPr>
          <w:rFonts w:ascii="Arial" w:hAnsi="Arial" w:cs="Arial"/>
          <w:spacing w:val="-1"/>
        </w:rPr>
        <w:t>social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goals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(e.g.,</w:t>
      </w:r>
      <w:r w:rsidRPr="00716FD9">
        <w:rPr>
          <w:rFonts w:ascii="Arial" w:hAnsi="Arial" w:cs="Arial"/>
        </w:rPr>
        <w:t xml:space="preserve"> regular</w:t>
      </w:r>
      <w:r w:rsidRPr="00716FD9">
        <w:rPr>
          <w:rFonts w:ascii="Arial" w:hAnsi="Arial" w:cs="Arial"/>
          <w:spacing w:val="55"/>
        </w:rPr>
        <w:t xml:space="preserve"> </w:t>
      </w:r>
      <w:r w:rsidRPr="00716FD9">
        <w:rPr>
          <w:rFonts w:ascii="Arial" w:hAnsi="Arial" w:cs="Arial"/>
        </w:rPr>
        <w:t xml:space="preserve">steps </w:t>
      </w:r>
      <w:r w:rsidRPr="00716FD9">
        <w:rPr>
          <w:rFonts w:ascii="Arial" w:hAnsi="Arial" w:cs="Arial"/>
          <w:spacing w:val="-1"/>
        </w:rPr>
        <w:t>for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sharing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>responding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 xml:space="preserve">to </w:t>
      </w:r>
      <w:r w:rsidRPr="00716FD9">
        <w:rPr>
          <w:rFonts w:ascii="Arial" w:hAnsi="Arial" w:cs="Arial"/>
          <w:spacing w:val="-1"/>
        </w:rPr>
        <w:t>stories,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formats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>for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  <w:spacing w:val="-1"/>
        </w:rPr>
        <w:t>reporting,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efficient</w:t>
      </w:r>
      <w:r w:rsidRPr="00716FD9">
        <w:rPr>
          <w:rFonts w:ascii="Arial" w:hAnsi="Arial" w:cs="Arial"/>
          <w:spacing w:val="77"/>
        </w:rPr>
        <w:t xml:space="preserve"> </w:t>
      </w:r>
      <w:r w:rsidRPr="00716FD9">
        <w:rPr>
          <w:rFonts w:ascii="Arial" w:hAnsi="Arial" w:cs="Arial"/>
          <w:spacing w:val="-1"/>
        </w:rPr>
        <w:t>transitions</w:t>
      </w:r>
      <w:r w:rsidRPr="00716FD9">
        <w:rPr>
          <w:rFonts w:ascii="Arial" w:hAnsi="Arial" w:cs="Arial"/>
        </w:rPr>
        <w:t xml:space="preserve"> among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</w:rPr>
        <w:t xml:space="preserve">activities, </w:t>
      </w:r>
      <w:r w:rsidRPr="00716FD9">
        <w:rPr>
          <w:rFonts w:ascii="Arial" w:hAnsi="Arial" w:cs="Arial"/>
          <w:spacing w:val="-1"/>
        </w:rPr>
        <w:t>spaces,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online</w:t>
      </w:r>
      <w:r w:rsidRPr="00716FD9">
        <w:rPr>
          <w:rFonts w:ascii="Arial" w:hAnsi="Arial" w:cs="Arial"/>
          <w:spacing w:val="-1"/>
        </w:rPr>
        <w:t xml:space="preserve"> resources).</w:t>
      </w:r>
    </w:p>
    <w:p w:rsidR="00A52FE9" w:rsidRPr="00716FD9" w:rsidRDefault="00A12C89">
      <w:pPr>
        <w:pStyle w:val="BodyText"/>
        <w:numPr>
          <w:ilvl w:val="1"/>
          <w:numId w:val="6"/>
        </w:numPr>
        <w:tabs>
          <w:tab w:val="left" w:pos="1541"/>
        </w:tabs>
        <w:spacing w:line="258" w:lineRule="auto"/>
        <w:ind w:left="1540" w:right="134"/>
        <w:rPr>
          <w:rFonts w:ascii="Arial" w:hAnsi="Arial" w:cs="Arial"/>
        </w:rPr>
      </w:pPr>
      <w:r w:rsidRPr="00716FD9">
        <w:rPr>
          <w:rFonts w:ascii="Arial" w:hAnsi="Arial" w:cs="Arial"/>
        </w:rPr>
        <w:t>Use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  <w:spacing w:val="-1"/>
        </w:rPr>
        <w:t>evidence-based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rationale</w:t>
      </w:r>
      <w:r w:rsidRPr="00716FD9">
        <w:rPr>
          <w:rFonts w:ascii="Arial" w:hAnsi="Arial" w:cs="Arial"/>
        </w:rPr>
        <w:t xml:space="preserve"> to make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monitor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</w:rPr>
        <w:t>flexible</w:t>
      </w:r>
      <w:r w:rsidRPr="00716FD9">
        <w:rPr>
          <w:rFonts w:ascii="Arial" w:hAnsi="Arial" w:cs="Arial"/>
          <w:spacing w:val="-1"/>
        </w:rPr>
        <w:t xml:space="preserve"> instructional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grouping</w:t>
      </w:r>
      <w:r w:rsidRPr="00716FD9">
        <w:rPr>
          <w:rFonts w:ascii="Arial" w:hAnsi="Arial" w:cs="Arial"/>
          <w:spacing w:val="77"/>
        </w:rPr>
        <w:t xml:space="preserve"> </w:t>
      </w:r>
      <w:r w:rsidRPr="00716FD9">
        <w:rPr>
          <w:rFonts w:ascii="Arial" w:hAnsi="Arial" w:cs="Arial"/>
        </w:rPr>
        <w:t>options for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>students.</w:t>
      </w:r>
    </w:p>
    <w:p w:rsidR="00A52FE9" w:rsidRPr="00716FD9" w:rsidRDefault="00A12C89">
      <w:pPr>
        <w:pStyle w:val="BodyText"/>
        <w:numPr>
          <w:ilvl w:val="1"/>
          <w:numId w:val="6"/>
        </w:numPr>
        <w:tabs>
          <w:tab w:val="left" w:pos="1541"/>
        </w:tabs>
        <w:spacing w:before="1" w:line="258" w:lineRule="auto"/>
        <w:ind w:left="1540" w:right="260"/>
        <w:rPr>
          <w:rFonts w:ascii="Arial" w:hAnsi="Arial" w:cs="Arial"/>
        </w:rPr>
      </w:pPr>
      <w:r w:rsidRPr="00716FD9">
        <w:rPr>
          <w:rFonts w:ascii="Arial" w:hAnsi="Arial" w:cs="Arial"/>
          <w:spacing w:val="-1"/>
        </w:rPr>
        <w:t>Model</w:t>
      </w:r>
      <w:r w:rsidRPr="00716FD9">
        <w:rPr>
          <w:rFonts w:ascii="Arial" w:hAnsi="Arial" w:cs="Arial"/>
        </w:rPr>
        <w:t xml:space="preserve"> and </w:t>
      </w:r>
      <w:r w:rsidRPr="00716FD9">
        <w:rPr>
          <w:rFonts w:ascii="Arial" w:hAnsi="Arial" w:cs="Arial"/>
          <w:spacing w:val="-1"/>
        </w:rPr>
        <w:t>scaffold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procedures,</w:t>
      </w:r>
      <w:r w:rsidRPr="00716FD9">
        <w:rPr>
          <w:rFonts w:ascii="Arial" w:hAnsi="Arial" w:cs="Arial"/>
        </w:rPr>
        <w:t xml:space="preserve"> so students learn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</w:rPr>
        <w:t xml:space="preserve">to </w:t>
      </w:r>
      <w:r w:rsidRPr="00716FD9">
        <w:rPr>
          <w:rFonts w:ascii="Arial" w:hAnsi="Arial" w:cs="Arial"/>
          <w:spacing w:val="-1"/>
        </w:rPr>
        <w:t>work</w:t>
      </w:r>
      <w:r w:rsidRPr="00716FD9">
        <w:rPr>
          <w:rFonts w:ascii="Arial" w:hAnsi="Arial" w:cs="Arial"/>
        </w:rPr>
        <w:t xml:space="preserve"> effectively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</w:rPr>
        <w:t>in a variety</w:t>
      </w:r>
      <w:r w:rsidRPr="00716FD9">
        <w:rPr>
          <w:rFonts w:ascii="Arial" w:hAnsi="Arial" w:cs="Arial"/>
          <w:spacing w:val="51"/>
        </w:rPr>
        <w:t xml:space="preserve"> </w:t>
      </w:r>
      <w:r w:rsidRPr="00716FD9">
        <w:rPr>
          <w:rFonts w:ascii="Arial" w:hAnsi="Arial" w:cs="Arial"/>
        </w:rPr>
        <w:t xml:space="preserve">of </w:t>
      </w:r>
      <w:r w:rsidRPr="00716FD9">
        <w:rPr>
          <w:rFonts w:ascii="Arial" w:hAnsi="Arial" w:cs="Arial"/>
          <w:spacing w:val="-1"/>
        </w:rPr>
        <w:t>classroom</w:t>
      </w:r>
      <w:r w:rsidRPr="00716FD9">
        <w:rPr>
          <w:rFonts w:ascii="Arial" w:hAnsi="Arial" w:cs="Arial"/>
        </w:rPr>
        <w:t xml:space="preserve"> configurations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activities.</w:t>
      </w:r>
    </w:p>
    <w:p w:rsidR="00A52FE9" w:rsidRPr="00716FD9" w:rsidRDefault="00A12C89">
      <w:pPr>
        <w:pStyle w:val="BodyText"/>
        <w:numPr>
          <w:ilvl w:val="1"/>
          <w:numId w:val="6"/>
        </w:numPr>
        <w:tabs>
          <w:tab w:val="left" w:pos="1541"/>
        </w:tabs>
        <w:spacing w:before="1" w:line="256" w:lineRule="auto"/>
        <w:ind w:left="1540" w:right="727"/>
        <w:rPr>
          <w:rFonts w:ascii="Arial" w:hAnsi="Arial" w:cs="Arial"/>
        </w:rPr>
      </w:pPr>
      <w:r w:rsidRPr="00716FD9">
        <w:rPr>
          <w:rFonts w:ascii="Arial" w:hAnsi="Arial" w:cs="Arial"/>
        </w:rPr>
        <w:lastRenderedPageBreak/>
        <w:t>Use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  <w:spacing w:val="-1"/>
        </w:rPr>
        <w:t>various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practices</w:t>
      </w:r>
      <w:r w:rsidRPr="00716FD9">
        <w:rPr>
          <w:rFonts w:ascii="Arial" w:hAnsi="Arial" w:cs="Arial"/>
        </w:rPr>
        <w:t xml:space="preserve"> to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  <w:spacing w:val="-1"/>
        </w:rPr>
        <w:t>differentiate instruction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(e.g.,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  <w:spacing w:val="-1"/>
        </w:rPr>
        <w:t xml:space="preserve">cooperative </w:t>
      </w:r>
      <w:r w:rsidRPr="00716FD9">
        <w:rPr>
          <w:rFonts w:ascii="Arial" w:hAnsi="Arial" w:cs="Arial"/>
        </w:rPr>
        <w:t>learning,</w:t>
      </w:r>
      <w:r w:rsidRPr="00716FD9">
        <w:rPr>
          <w:rFonts w:ascii="Arial" w:hAnsi="Arial" w:cs="Arial"/>
          <w:spacing w:val="89"/>
        </w:rPr>
        <w:t xml:space="preserve"> </w:t>
      </w:r>
      <w:r w:rsidRPr="00716FD9">
        <w:rPr>
          <w:rFonts w:ascii="Arial" w:hAnsi="Arial" w:cs="Arial"/>
          <w:spacing w:val="-1"/>
        </w:rPr>
        <w:t>literature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  <w:spacing w:val="-1"/>
        </w:rPr>
        <w:t>circles,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partner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work,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research/investigation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  <w:spacing w:val="-1"/>
        </w:rPr>
        <w:t>groups).</w:t>
      </w:r>
    </w:p>
    <w:p w:rsidR="00A52FE9" w:rsidRPr="00716FD9" w:rsidRDefault="00A52FE9">
      <w:pPr>
        <w:spacing w:before="8"/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A12C89" w:rsidP="00041A57">
      <w:pPr>
        <w:tabs>
          <w:tab w:val="left" w:pos="401"/>
        </w:tabs>
        <w:ind w:left="100" w:right="484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spacing w:val="-1"/>
          <w:sz w:val="24"/>
          <w:szCs w:val="24"/>
        </w:rPr>
        <w:t>Candidates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view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professional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development</w:t>
      </w:r>
      <w:r w:rsidRPr="00716FD9">
        <w:rPr>
          <w:rFonts w:ascii="Arial" w:hAnsi="Arial" w:cs="Arial"/>
          <w:sz w:val="24"/>
          <w:szCs w:val="24"/>
        </w:rPr>
        <w:t xml:space="preserve"> as a</w:t>
      </w:r>
      <w:r w:rsidRPr="00716FD9">
        <w:rPr>
          <w:rFonts w:ascii="Arial" w:hAnsi="Arial" w:cs="Arial"/>
          <w:spacing w:val="89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career-long effort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and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responsibility.</w:t>
      </w:r>
      <w:r w:rsidRPr="00716FD9">
        <w:rPr>
          <w:rFonts w:ascii="Arial" w:hAnsi="Arial" w:cs="Arial"/>
          <w:sz w:val="24"/>
          <w:szCs w:val="24"/>
        </w:rPr>
        <w:t xml:space="preserve">  As a </w:t>
      </w:r>
      <w:r w:rsidRPr="00716FD9">
        <w:rPr>
          <w:rFonts w:ascii="Arial" w:hAnsi="Arial" w:cs="Arial"/>
          <w:spacing w:val="-1"/>
          <w:sz w:val="24"/>
          <w:szCs w:val="24"/>
        </w:rPr>
        <w:t>result,</w:t>
      </w:r>
      <w:r w:rsidRPr="00716FD9">
        <w:rPr>
          <w:rFonts w:ascii="Arial" w:hAnsi="Arial" w:cs="Arial"/>
          <w:spacing w:val="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candidates</w:t>
      </w:r>
      <w:r w:rsidRPr="00716FD9">
        <w:rPr>
          <w:rFonts w:ascii="Arial" w:hAnsi="Arial" w:cs="Arial"/>
          <w:sz w:val="24"/>
          <w:szCs w:val="24"/>
        </w:rPr>
        <w:t xml:space="preserve"> will:</w:t>
      </w:r>
    </w:p>
    <w:p w:rsidR="00A52FE9" w:rsidRPr="00716FD9" w:rsidRDefault="00A52FE9">
      <w:pPr>
        <w:spacing w:before="7"/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A12C89">
      <w:pPr>
        <w:pStyle w:val="BodyText"/>
        <w:numPr>
          <w:ilvl w:val="1"/>
          <w:numId w:val="3"/>
        </w:numPr>
        <w:tabs>
          <w:tab w:val="left" w:pos="1541"/>
        </w:tabs>
        <w:rPr>
          <w:rFonts w:ascii="Arial" w:hAnsi="Arial" w:cs="Arial"/>
        </w:rPr>
      </w:pPr>
      <w:r w:rsidRPr="00716FD9">
        <w:rPr>
          <w:rFonts w:ascii="Arial" w:hAnsi="Arial" w:cs="Arial"/>
        </w:rPr>
        <w:t>Display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</w:rPr>
        <w:t>positive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>reading</w:t>
      </w:r>
      <w:r w:rsidRPr="00716FD9">
        <w:rPr>
          <w:rFonts w:ascii="Arial" w:hAnsi="Arial" w:cs="Arial"/>
          <w:spacing w:val="-1"/>
        </w:rPr>
        <w:t xml:space="preserve"> and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writing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 xml:space="preserve">behaviors and </w:t>
      </w:r>
      <w:r w:rsidRPr="00716FD9">
        <w:rPr>
          <w:rFonts w:ascii="Arial" w:hAnsi="Arial" w:cs="Arial"/>
          <w:spacing w:val="-1"/>
        </w:rPr>
        <w:t>serve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  <w:spacing w:val="-1"/>
        </w:rPr>
        <w:t>as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>a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 xml:space="preserve">model </w:t>
      </w:r>
      <w:r w:rsidRPr="00716FD9">
        <w:rPr>
          <w:rFonts w:ascii="Arial" w:hAnsi="Arial" w:cs="Arial"/>
          <w:spacing w:val="-1"/>
        </w:rPr>
        <w:t>for</w:t>
      </w:r>
      <w:r w:rsidRPr="00716FD9">
        <w:rPr>
          <w:rFonts w:ascii="Arial" w:hAnsi="Arial" w:cs="Arial"/>
        </w:rPr>
        <w:t xml:space="preserve"> students.</w:t>
      </w:r>
    </w:p>
    <w:p w:rsidR="00716FD9" w:rsidRPr="00716FD9" w:rsidRDefault="00A12C89" w:rsidP="00716FD9">
      <w:pPr>
        <w:pStyle w:val="BodyText"/>
        <w:numPr>
          <w:ilvl w:val="1"/>
          <w:numId w:val="3"/>
        </w:numPr>
        <w:tabs>
          <w:tab w:val="left" w:pos="1541"/>
        </w:tabs>
        <w:spacing w:before="21" w:line="258" w:lineRule="auto"/>
        <w:ind w:right="186"/>
        <w:rPr>
          <w:rFonts w:ascii="Arial" w:hAnsi="Arial" w:cs="Arial"/>
        </w:rPr>
      </w:pPr>
      <w:r w:rsidRPr="00716FD9">
        <w:rPr>
          <w:rFonts w:ascii="Arial" w:hAnsi="Arial" w:cs="Arial"/>
        </w:rPr>
        <w:t xml:space="preserve">Promote </w:t>
      </w:r>
      <w:r w:rsidRPr="00716FD9">
        <w:rPr>
          <w:rFonts w:ascii="Arial" w:hAnsi="Arial" w:cs="Arial"/>
          <w:spacing w:val="-1"/>
        </w:rPr>
        <w:t>student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appreciation</w:t>
      </w:r>
      <w:r w:rsidRPr="00716FD9">
        <w:rPr>
          <w:rFonts w:ascii="Arial" w:hAnsi="Arial" w:cs="Arial"/>
        </w:rPr>
        <w:t xml:space="preserve"> of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 xml:space="preserve">the </w:t>
      </w:r>
      <w:r w:rsidRPr="00716FD9">
        <w:rPr>
          <w:rFonts w:ascii="Arial" w:hAnsi="Arial" w:cs="Arial"/>
          <w:spacing w:val="-1"/>
        </w:rPr>
        <w:t>value</w:t>
      </w:r>
      <w:r w:rsidRPr="00716FD9">
        <w:rPr>
          <w:rFonts w:ascii="Arial" w:hAnsi="Arial" w:cs="Arial"/>
        </w:rPr>
        <w:t xml:space="preserve"> of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>reading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  <w:spacing w:val="-1"/>
        </w:rPr>
        <w:t>traditional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print,</w:t>
      </w:r>
      <w:r w:rsidR="00716FD9">
        <w:rPr>
          <w:rFonts w:ascii="Arial" w:hAnsi="Arial" w:cs="Arial"/>
          <w:spacing w:val="-1"/>
        </w:rPr>
        <w:t xml:space="preserve"> digi</w:t>
      </w:r>
      <w:r w:rsidR="00716FD9" w:rsidRPr="00716FD9">
        <w:rPr>
          <w:rFonts w:ascii="Arial" w:hAnsi="Arial" w:cs="Arial"/>
          <w:spacing w:val="-1"/>
        </w:rPr>
        <w:t>tal,</w:t>
      </w:r>
      <w:r w:rsidR="00716FD9" w:rsidRPr="00716FD9">
        <w:rPr>
          <w:rFonts w:ascii="Arial" w:hAnsi="Arial" w:cs="Arial"/>
        </w:rPr>
        <w:t xml:space="preserve"> and</w:t>
      </w:r>
      <w:r w:rsidR="00716FD9" w:rsidRPr="00716FD9">
        <w:rPr>
          <w:rFonts w:ascii="Arial" w:hAnsi="Arial" w:cs="Arial"/>
          <w:spacing w:val="79"/>
        </w:rPr>
        <w:t xml:space="preserve"> </w:t>
      </w:r>
      <w:r w:rsidR="00716FD9" w:rsidRPr="00716FD9">
        <w:rPr>
          <w:rFonts w:ascii="Arial" w:hAnsi="Arial" w:cs="Arial"/>
        </w:rPr>
        <w:t>online</w:t>
      </w:r>
      <w:r w:rsidR="00716FD9" w:rsidRPr="00716FD9">
        <w:rPr>
          <w:rFonts w:ascii="Arial" w:hAnsi="Arial" w:cs="Arial"/>
          <w:spacing w:val="-1"/>
        </w:rPr>
        <w:t xml:space="preserve"> resources</w:t>
      </w:r>
      <w:r w:rsidR="00716FD9" w:rsidRPr="00716FD9">
        <w:rPr>
          <w:rFonts w:ascii="Arial" w:hAnsi="Arial" w:cs="Arial"/>
        </w:rPr>
        <w:t xml:space="preserve"> in and out of </w:t>
      </w:r>
      <w:r w:rsidR="00716FD9" w:rsidRPr="00716FD9">
        <w:rPr>
          <w:rFonts w:ascii="Arial" w:hAnsi="Arial" w:cs="Arial"/>
          <w:spacing w:val="-1"/>
        </w:rPr>
        <w:t>school.</w:t>
      </w:r>
    </w:p>
    <w:p w:rsidR="00A52FE9" w:rsidRPr="00716FD9" w:rsidRDefault="00A12C89">
      <w:pPr>
        <w:pStyle w:val="BodyText"/>
        <w:numPr>
          <w:ilvl w:val="1"/>
          <w:numId w:val="3"/>
        </w:numPr>
        <w:tabs>
          <w:tab w:val="left" w:pos="1541"/>
        </w:tabs>
        <w:spacing w:before="54" w:line="259" w:lineRule="auto"/>
        <w:ind w:right="300"/>
        <w:rPr>
          <w:rFonts w:ascii="Arial" w:hAnsi="Arial" w:cs="Arial"/>
        </w:rPr>
      </w:pPr>
      <w:r w:rsidRPr="00716FD9">
        <w:rPr>
          <w:rFonts w:ascii="Arial" w:hAnsi="Arial" w:cs="Arial"/>
        </w:rPr>
        <w:t xml:space="preserve">Work </w:t>
      </w:r>
      <w:r w:rsidRPr="00716FD9">
        <w:rPr>
          <w:rFonts w:ascii="Arial" w:hAnsi="Arial" w:cs="Arial"/>
          <w:spacing w:val="-1"/>
        </w:rPr>
        <w:t>collaboratively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>respectfully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</w:rPr>
        <w:t xml:space="preserve">with </w:t>
      </w:r>
      <w:r w:rsidRPr="00716FD9">
        <w:rPr>
          <w:rFonts w:ascii="Arial" w:hAnsi="Arial" w:cs="Arial"/>
          <w:spacing w:val="-1"/>
        </w:rPr>
        <w:t>families,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colleagues,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>community</w:t>
      </w:r>
      <w:r w:rsidRPr="00716FD9">
        <w:rPr>
          <w:rFonts w:ascii="Arial" w:hAnsi="Arial" w:cs="Arial"/>
          <w:spacing w:val="73"/>
        </w:rPr>
        <w:t xml:space="preserve"> </w:t>
      </w:r>
      <w:r w:rsidRPr="00716FD9">
        <w:rPr>
          <w:rFonts w:ascii="Arial" w:hAnsi="Arial" w:cs="Arial"/>
          <w:spacing w:val="-1"/>
        </w:rPr>
        <w:t>members</w:t>
      </w:r>
      <w:r w:rsidRPr="00716FD9">
        <w:rPr>
          <w:rFonts w:ascii="Arial" w:hAnsi="Arial" w:cs="Arial"/>
        </w:rPr>
        <w:t xml:space="preserve"> to support </w:t>
      </w:r>
      <w:r w:rsidRPr="00716FD9">
        <w:rPr>
          <w:rFonts w:ascii="Arial" w:hAnsi="Arial" w:cs="Arial"/>
          <w:spacing w:val="-1"/>
        </w:rPr>
        <w:t>students’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reading and</w:t>
      </w:r>
      <w:r w:rsidRPr="00716FD9">
        <w:rPr>
          <w:rFonts w:ascii="Arial" w:hAnsi="Arial" w:cs="Arial"/>
        </w:rPr>
        <w:t xml:space="preserve"> writing.</w:t>
      </w:r>
    </w:p>
    <w:p w:rsidR="00A52FE9" w:rsidRPr="00716FD9" w:rsidRDefault="00A12C89">
      <w:pPr>
        <w:pStyle w:val="BodyText"/>
        <w:numPr>
          <w:ilvl w:val="1"/>
          <w:numId w:val="3"/>
        </w:numPr>
        <w:tabs>
          <w:tab w:val="left" w:pos="1541"/>
        </w:tabs>
        <w:spacing w:line="258" w:lineRule="auto"/>
        <w:ind w:right="495"/>
        <w:rPr>
          <w:rFonts w:ascii="Arial" w:hAnsi="Arial" w:cs="Arial"/>
        </w:rPr>
      </w:pPr>
      <w:r w:rsidRPr="00716FD9">
        <w:rPr>
          <w:rFonts w:ascii="Arial" w:hAnsi="Arial" w:cs="Arial"/>
        </w:rPr>
        <w:t>Identify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</w:rPr>
        <w:t xml:space="preserve">specific </w:t>
      </w:r>
      <w:r w:rsidRPr="00716FD9">
        <w:rPr>
          <w:rFonts w:ascii="Arial" w:hAnsi="Arial" w:cs="Arial"/>
          <w:spacing w:val="-1"/>
        </w:rPr>
        <w:t>questions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goals</w:t>
      </w:r>
      <w:r w:rsidRPr="00716FD9">
        <w:rPr>
          <w:rFonts w:ascii="Arial" w:hAnsi="Arial" w:cs="Arial"/>
        </w:rPr>
        <w:t xml:space="preserve"> about the</w:t>
      </w:r>
      <w:r w:rsidRPr="00716FD9">
        <w:rPr>
          <w:rFonts w:ascii="Arial" w:hAnsi="Arial" w:cs="Arial"/>
          <w:spacing w:val="-1"/>
        </w:rPr>
        <w:t xml:space="preserve"> teaching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>of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reading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writing</w:t>
      </w:r>
      <w:r w:rsidRPr="00716FD9">
        <w:rPr>
          <w:rFonts w:ascii="Arial" w:hAnsi="Arial" w:cs="Arial"/>
          <w:spacing w:val="59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plan </w:t>
      </w:r>
      <w:r w:rsidRPr="00716FD9">
        <w:rPr>
          <w:rFonts w:ascii="Arial" w:hAnsi="Arial" w:cs="Arial"/>
          <w:spacing w:val="-1"/>
        </w:rPr>
        <w:t>specific strategies</w:t>
      </w:r>
      <w:r w:rsidRPr="00716FD9">
        <w:rPr>
          <w:rFonts w:ascii="Arial" w:hAnsi="Arial" w:cs="Arial"/>
        </w:rPr>
        <w:t xml:space="preserve"> for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>finding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  <w:spacing w:val="-1"/>
        </w:rPr>
        <w:t>answers</w:t>
      </w:r>
      <w:r w:rsidRPr="00716FD9">
        <w:rPr>
          <w:rFonts w:ascii="Arial" w:hAnsi="Arial" w:cs="Arial"/>
        </w:rPr>
        <w:t xml:space="preserve"> to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  <w:spacing w:val="-1"/>
        </w:rPr>
        <w:t>questions.</w:t>
      </w:r>
    </w:p>
    <w:p w:rsidR="00A52FE9" w:rsidRPr="00716FD9" w:rsidRDefault="00A12C89">
      <w:pPr>
        <w:pStyle w:val="BodyText"/>
        <w:numPr>
          <w:ilvl w:val="1"/>
          <w:numId w:val="3"/>
        </w:numPr>
        <w:tabs>
          <w:tab w:val="left" w:pos="1541"/>
        </w:tabs>
        <w:spacing w:before="1"/>
        <w:rPr>
          <w:rFonts w:ascii="Arial" w:hAnsi="Arial" w:cs="Arial"/>
        </w:rPr>
      </w:pPr>
      <w:r w:rsidRPr="00716FD9">
        <w:rPr>
          <w:rFonts w:ascii="Arial" w:hAnsi="Arial" w:cs="Arial"/>
          <w:spacing w:val="-1"/>
        </w:rPr>
        <w:t>Implement</w:t>
      </w:r>
      <w:r w:rsidRPr="00716FD9">
        <w:rPr>
          <w:rFonts w:ascii="Arial" w:hAnsi="Arial" w:cs="Arial"/>
        </w:rPr>
        <w:t xml:space="preserve"> plans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use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results</w:t>
      </w:r>
      <w:r w:rsidRPr="00716FD9">
        <w:rPr>
          <w:rFonts w:ascii="Arial" w:hAnsi="Arial" w:cs="Arial"/>
        </w:rPr>
        <w:t xml:space="preserve"> for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>their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 xml:space="preserve">own </w:t>
      </w:r>
      <w:r w:rsidRPr="00716FD9">
        <w:rPr>
          <w:rFonts w:ascii="Arial" w:hAnsi="Arial" w:cs="Arial"/>
          <w:spacing w:val="-1"/>
        </w:rPr>
        <w:t>professional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growth.</w:t>
      </w:r>
    </w:p>
    <w:p w:rsidR="00A52FE9" w:rsidRPr="00716FD9" w:rsidRDefault="00A12C89">
      <w:pPr>
        <w:pStyle w:val="BodyText"/>
        <w:numPr>
          <w:ilvl w:val="1"/>
          <w:numId w:val="3"/>
        </w:numPr>
        <w:tabs>
          <w:tab w:val="left" w:pos="1541"/>
        </w:tabs>
        <w:spacing w:before="19"/>
        <w:rPr>
          <w:rFonts w:ascii="Arial" w:hAnsi="Arial" w:cs="Arial"/>
        </w:rPr>
      </w:pPr>
      <w:r w:rsidRPr="00716FD9">
        <w:rPr>
          <w:rFonts w:ascii="Arial" w:hAnsi="Arial" w:cs="Arial"/>
          <w:spacing w:val="-1"/>
        </w:rPr>
        <w:t>Demonstrate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 xml:space="preserve">effective </w:t>
      </w:r>
      <w:r w:rsidRPr="00716FD9">
        <w:rPr>
          <w:rFonts w:ascii="Arial" w:hAnsi="Arial" w:cs="Arial"/>
        </w:rPr>
        <w:t>use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>of technology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</w:rPr>
        <w:t>for improving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>student learning.</w:t>
      </w:r>
    </w:p>
    <w:p w:rsidR="00A52FE9" w:rsidRPr="00716FD9" w:rsidRDefault="00A52FE9">
      <w:pPr>
        <w:spacing w:before="8"/>
        <w:rPr>
          <w:rFonts w:ascii="Arial" w:eastAsia="Times New Roman" w:hAnsi="Arial" w:cs="Arial"/>
          <w:sz w:val="24"/>
          <w:szCs w:val="24"/>
        </w:rPr>
      </w:pPr>
    </w:p>
    <w:p w:rsidR="00A52FE9" w:rsidRPr="00A12C89" w:rsidRDefault="00A12C89" w:rsidP="00A12C89">
      <w:pPr>
        <w:pStyle w:val="Heading1"/>
      </w:pPr>
      <w:r w:rsidRPr="00A12C89">
        <w:t>Human Diversity Standards</w:t>
      </w:r>
    </w:p>
    <w:p w:rsidR="00A52FE9" w:rsidRPr="00716FD9" w:rsidRDefault="00A52FE9">
      <w:pPr>
        <w:spacing w:before="2"/>
        <w:rPr>
          <w:rFonts w:ascii="Arial" w:eastAsia="Times New Roman" w:hAnsi="Arial" w:cs="Arial"/>
          <w:b/>
          <w:bCs/>
          <w:sz w:val="24"/>
          <w:szCs w:val="24"/>
        </w:rPr>
      </w:pPr>
    </w:p>
    <w:p w:rsidR="00A52FE9" w:rsidRPr="00716FD9" w:rsidRDefault="00A12C89">
      <w:pPr>
        <w:pStyle w:val="BodyText"/>
        <w:numPr>
          <w:ilvl w:val="1"/>
          <w:numId w:val="3"/>
        </w:numPr>
        <w:tabs>
          <w:tab w:val="left" w:pos="1541"/>
        </w:tabs>
        <w:spacing w:before="69"/>
        <w:rPr>
          <w:rFonts w:ascii="Arial" w:hAnsi="Arial" w:cs="Arial"/>
        </w:rPr>
      </w:pPr>
      <w:r w:rsidRPr="00716FD9">
        <w:rPr>
          <w:rFonts w:ascii="Arial" w:hAnsi="Arial" w:cs="Arial"/>
        </w:rPr>
        <w:t xml:space="preserve">2. To </w:t>
      </w:r>
      <w:r w:rsidRPr="00716FD9">
        <w:rPr>
          <w:rFonts w:ascii="Arial" w:hAnsi="Arial" w:cs="Arial"/>
          <w:spacing w:val="-1"/>
        </w:rPr>
        <w:t>learn</w:t>
      </w:r>
      <w:r w:rsidRPr="00716FD9">
        <w:rPr>
          <w:rFonts w:ascii="Arial" w:hAnsi="Arial" w:cs="Arial"/>
        </w:rPr>
        <w:t xml:space="preserve"> to apply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</w:rPr>
        <w:t xml:space="preserve">concern </w:t>
      </w:r>
      <w:r w:rsidRPr="00716FD9">
        <w:rPr>
          <w:rFonts w:ascii="Arial" w:hAnsi="Arial" w:cs="Arial"/>
          <w:spacing w:val="-1"/>
        </w:rPr>
        <w:t>for</w:t>
      </w:r>
      <w:r w:rsidRPr="00716FD9">
        <w:rPr>
          <w:rFonts w:ascii="Arial" w:hAnsi="Arial" w:cs="Arial"/>
        </w:rPr>
        <w:t xml:space="preserve"> diversity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</w:rPr>
        <w:t>to the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>learning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</w:rPr>
        <w:t>process</w:t>
      </w:r>
    </w:p>
    <w:p w:rsidR="00A52FE9" w:rsidRPr="00716FD9" w:rsidRDefault="00A12C89">
      <w:pPr>
        <w:pStyle w:val="BodyText"/>
        <w:numPr>
          <w:ilvl w:val="1"/>
          <w:numId w:val="3"/>
        </w:numPr>
        <w:tabs>
          <w:tab w:val="left" w:pos="1541"/>
        </w:tabs>
        <w:spacing w:before="21" w:line="258" w:lineRule="auto"/>
        <w:ind w:right="300"/>
        <w:rPr>
          <w:rFonts w:ascii="Arial" w:hAnsi="Arial" w:cs="Arial"/>
        </w:rPr>
      </w:pPr>
      <w:r w:rsidRPr="00716FD9">
        <w:rPr>
          <w:rFonts w:ascii="Arial" w:hAnsi="Arial" w:cs="Arial"/>
        </w:rPr>
        <w:t xml:space="preserve">6. To </w:t>
      </w:r>
      <w:r w:rsidRPr="00716FD9">
        <w:rPr>
          <w:rFonts w:ascii="Arial" w:hAnsi="Arial" w:cs="Arial"/>
          <w:spacing w:val="-1"/>
        </w:rPr>
        <w:t>ensure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 xml:space="preserve">responsiveness to </w:t>
      </w:r>
      <w:r w:rsidRPr="00716FD9">
        <w:rPr>
          <w:rFonts w:ascii="Arial" w:hAnsi="Arial" w:cs="Arial"/>
          <w:spacing w:val="-1"/>
        </w:rPr>
        <w:t>diverse sociological,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linguistic,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cultural</w:t>
      </w:r>
      <w:r w:rsidRPr="00716FD9">
        <w:rPr>
          <w:rFonts w:ascii="Arial" w:hAnsi="Arial" w:cs="Arial"/>
        </w:rPr>
        <w:t xml:space="preserve"> and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</w:rPr>
        <w:t>other</w:t>
      </w:r>
      <w:r w:rsidRPr="00716FD9">
        <w:rPr>
          <w:rFonts w:ascii="Arial" w:hAnsi="Arial" w:cs="Arial"/>
          <w:spacing w:val="67"/>
        </w:rPr>
        <w:t xml:space="preserve"> </w:t>
      </w:r>
      <w:r w:rsidRPr="00716FD9">
        <w:rPr>
          <w:rFonts w:ascii="Arial" w:hAnsi="Arial" w:cs="Arial"/>
          <w:spacing w:val="-1"/>
        </w:rPr>
        <w:t>factors</w:t>
      </w:r>
      <w:r w:rsidRPr="00716FD9">
        <w:rPr>
          <w:rFonts w:ascii="Arial" w:hAnsi="Arial" w:cs="Arial"/>
        </w:rPr>
        <w:t xml:space="preserve"> that </w:t>
      </w:r>
      <w:r w:rsidRPr="00716FD9">
        <w:rPr>
          <w:rFonts w:ascii="Arial" w:hAnsi="Arial" w:cs="Arial"/>
          <w:spacing w:val="1"/>
        </w:rPr>
        <w:t>may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  <w:spacing w:val="-1"/>
        </w:rPr>
        <w:t>affect</w:t>
      </w:r>
      <w:r w:rsidRPr="00716FD9">
        <w:rPr>
          <w:rFonts w:ascii="Arial" w:hAnsi="Arial" w:cs="Arial"/>
        </w:rPr>
        <w:t xml:space="preserve"> students’ </w:t>
      </w:r>
      <w:r w:rsidRPr="00716FD9">
        <w:rPr>
          <w:rFonts w:ascii="Arial" w:hAnsi="Arial" w:cs="Arial"/>
          <w:spacing w:val="-1"/>
        </w:rPr>
        <w:t>development</w:t>
      </w:r>
      <w:r w:rsidRPr="00716FD9">
        <w:rPr>
          <w:rFonts w:ascii="Arial" w:hAnsi="Arial" w:cs="Arial"/>
        </w:rPr>
        <w:t xml:space="preserve"> and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learning</w:t>
      </w:r>
    </w:p>
    <w:p w:rsidR="00A52FE9" w:rsidRPr="00716FD9" w:rsidRDefault="00A52FE9">
      <w:pPr>
        <w:spacing w:before="4"/>
        <w:rPr>
          <w:rFonts w:ascii="Arial" w:eastAsia="Times New Roman" w:hAnsi="Arial" w:cs="Arial"/>
          <w:sz w:val="24"/>
          <w:szCs w:val="24"/>
        </w:rPr>
      </w:pPr>
    </w:p>
    <w:p w:rsidR="00A12C89" w:rsidRDefault="00A12C89" w:rsidP="00A12C89">
      <w:pPr>
        <w:pStyle w:val="Heading1"/>
        <w:rPr>
          <w:spacing w:val="60"/>
        </w:rPr>
      </w:pPr>
      <w:r w:rsidRPr="00716FD9">
        <w:rPr>
          <w:u w:color="000000"/>
        </w:rPr>
        <w:t>Dispositions</w:t>
      </w:r>
      <w:r w:rsidRPr="00716FD9">
        <w:t>:</w:t>
      </w:r>
      <w:r w:rsidRPr="00716FD9">
        <w:rPr>
          <w:spacing w:val="60"/>
        </w:rPr>
        <w:t xml:space="preserve"> </w:t>
      </w:r>
    </w:p>
    <w:p w:rsidR="00A52FE9" w:rsidRPr="00716FD9" w:rsidRDefault="00A12C89">
      <w:pPr>
        <w:pStyle w:val="BodyText"/>
        <w:ind w:left="100" w:right="123" w:firstLine="0"/>
        <w:rPr>
          <w:rFonts w:ascii="Arial" w:hAnsi="Arial" w:cs="Arial"/>
        </w:rPr>
      </w:pPr>
      <w:r w:rsidRPr="00716FD9">
        <w:rPr>
          <w:rFonts w:ascii="Arial" w:hAnsi="Arial" w:cs="Arial"/>
        </w:rPr>
        <w:t>The</w:t>
      </w:r>
      <w:r w:rsidRPr="00716FD9">
        <w:rPr>
          <w:rFonts w:ascii="Arial" w:hAnsi="Arial" w:cs="Arial"/>
          <w:spacing w:val="-1"/>
        </w:rPr>
        <w:t xml:space="preserve"> reading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>faculty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  <w:spacing w:val="-1"/>
        </w:rPr>
        <w:t>expects</w:t>
      </w:r>
      <w:r w:rsidRPr="00716FD9">
        <w:rPr>
          <w:rFonts w:ascii="Arial" w:hAnsi="Arial" w:cs="Arial"/>
        </w:rPr>
        <w:t xml:space="preserve"> students to </w:t>
      </w:r>
      <w:r w:rsidRPr="00716FD9">
        <w:rPr>
          <w:rFonts w:ascii="Arial" w:hAnsi="Arial" w:cs="Arial"/>
          <w:spacing w:val="-1"/>
        </w:rPr>
        <w:t>demonstrate</w:t>
      </w:r>
      <w:r w:rsidRPr="00716FD9">
        <w:rPr>
          <w:rFonts w:ascii="Arial" w:hAnsi="Arial" w:cs="Arial"/>
        </w:rPr>
        <w:t xml:space="preserve"> the</w:t>
      </w:r>
      <w:r w:rsidRPr="00716FD9">
        <w:rPr>
          <w:rFonts w:ascii="Arial" w:hAnsi="Arial" w:cs="Arial"/>
          <w:spacing w:val="-1"/>
        </w:rPr>
        <w:t xml:space="preserve"> performances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  <w:spacing w:val="-1"/>
        </w:rPr>
        <w:t>essential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for</w:t>
      </w:r>
      <w:r w:rsidRPr="00716FD9">
        <w:rPr>
          <w:rFonts w:ascii="Arial" w:hAnsi="Arial" w:cs="Arial"/>
          <w:spacing w:val="83"/>
        </w:rPr>
        <w:t xml:space="preserve"> </w:t>
      </w:r>
      <w:r w:rsidRPr="00716FD9">
        <w:rPr>
          <w:rFonts w:ascii="Arial" w:hAnsi="Arial" w:cs="Arial"/>
          <w:spacing w:val="-1"/>
        </w:rPr>
        <w:t>meeting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</w:rPr>
        <w:t>the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reading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  <w:spacing w:val="-1"/>
        </w:rPr>
        <w:t>instructional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needs</w:t>
      </w:r>
      <w:r w:rsidRPr="00716FD9">
        <w:rPr>
          <w:rFonts w:ascii="Arial" w:hAnsi="Arial" w:cs="Arial"/>
        </w:rPr>
        <w:t xml:space="preserve"> of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all</w:t>
      </w:r>
      <w:r w:rsidRPr="00716FD9">
        <w:rPr>
          <w:rFonts w:ascii="Arial" w:hAnsi="Arial" w:cs="Arial"/>
        </w:rPr>
        <w:t xml:space="preserve"> students.</w:t>
      </w:r>
    </w:p>
    <w:p w:rsidR="00A52FE9" w:rsidRPr="00716FD9" w:rsidRDefault="00A52FE9">
      <w:pPr>
        <w:spacing w:before="2"/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A12C89">
      <w:pPr>
        <w:numPr>
          <w:ilvl w:val="1"/>
          <w:numId w:val="3"/>
        </w:numPr>
        <w:tabs>
          <w:tab w:val="left" w:pos="1541"/>
        </w:tabs>
        <w:ind w:right="1065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i/>
          <w:spacing w:val="-1"/>
          <w:sz w:val="24"/>
          <w:szCs w:val="24"/>
        </w:rPr>
        <w:t>Reading</w:t>
      </w:r>
      <w:r w:rsidRPr="00716FD9">
        <w:rPr>
          <w:rFonts w:ascii="Arial" w:hAnsi="Arial" w:cs="Arial"/>
          <w:i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pacing w:val="-1"/>
          <w:sz w:val="24"/>
          <w:szCs w:val="24"/>
        </w:rPr>
        <w:t>education</w:t>
      </w:r>
      <w:r w:rsidRPr="00716FD9">
        <w:rPr>
          <w:rFonts w:ascii="Arial" w:hAnsi="Arial" w:cs="Arial"/>
          <w:i/>
          <w:sz w:val="24"/>
          <w:szCs w:val="24"/>
        </w:rPr>
        <w:t xml:space="preserve"> professionals are</w:t>
      </w:r>
      <w:r w:rsidRPr="00716FD9">
        <w:rPr>
          <w:rFonts w:ascii="Arial" w:hAnsi="Arial" w:cs="Arial"/>
          <w:i/>
          <w:spacing w:val="-1"/>
          <w:sz w:val="24"/>
          <w:szCs w:val="24"/>
        </w:rPr>
        <w:t xml:space="preserve"> committed</w:t>
      </w:r>
      <w:r w:rsidRPr="00716FD9">
        <w:rPr>
          <w:rFonts w:ascii="Arial" w:hAnsi="Arial" w:cs="Arial"/>
          <w:i/>
          <w:sz w:val="24"/>
          <w:szCs w:val="24"/>
        </w:rPr>
        <w:t xml:space="preserve"> to using </w:t>
      </w:r>
      <w:r w:rsidRPr="00716FD9">
        <w:rPr>
          <w:rFonts w:ascii="Arial" w:hAnsi="Arial" w:cs="Arial"/>
          <w:i/>
          <w:spacing w:val="-1"/>
          <w:sz w:val="24"/>
          <w:szCs w:val="24"/>
        </w:rPr>
        <w:t>research-based</w:t>
      </w:r>
      <w:r w:rsidRPr="00716FD9">
        <w:rPr>
          <w:rFonts w:ascii="Arial" w:hAnsi="Arial" w:cs="Arial"/>
          <w:i/>
          <w:spacing w:val="65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pacing w:val="-1"/>
          <w:sz w:val="24"/>
          <w:szCs w:val="24"/>
        </w:rPr>
        <w:t>instruction.</w:t>
      </w:r>
    </w:p>
    <w:p w:rsidR="00A52FE9" w:rsidRPr="00716FD9" w:rsidRDefault="00A12C89">
      <w:pPr>
        <w:numPr>
          <w:ilvl w:val="1"/>
          <w:numId w:val="3"/>
        </w:numPr>
        <w:tabs>
          <w:tab w:val="left" w:pos="1541"/>
        </w:tabs>
        <w:ind w:right="896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i/>
          <w:spacing w:val="-1"/>
          <w:sz w:val="24"/>
          <w:szCs w:val="24"/>
        </w:rPr>
        <w:t>Reading</w:t>
      </w:r>
      <w:r w:rsidRPr="00716FD9">
        <w:rPr>
          <w:rFonts w:ascii="Arial" w:hAnsi="Arial" w:cs="Arial"/>
          <w:i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pacing w:val="-1"/>
          <w:sz w:val="24"/>
          <w:szCs w:val="24"/>
        </w:rPr>
        <w:t>education</w:t>
      </w:r>
      <w:r w:rsidRPr="00716FD9">
        <w:rPr>
          <w:rFonts w:ascii="Arial" w:hAnsi="Arial" w:cs="Arial"/>
          <w:i/>
          <w:sz w:val="24"/>
          <w:szCs w:val="24"/>
        </w:rPr>
        <w:t xml:space="preserve"> professionals </w:t>
      </w:r>
      <w:r w:rsidRPr="00716FD9">
        <w:rPr>
          <w:rFonts w:ascii="Arial" w:hAnsi="Arial" w:cs="Arial"/>
          <w:i/>
          <w:spacing w:val="-1"/>
          <w:sz w:val="24"/>
          <w:szCs w:val="24"/>
        </w:rPr>
        <w:t>assess</w:t>
      </w:r>
      <w:r w:rsidRPr="00716FD9">
        <w:rPr>
          <w:rFonts w:ascii="Arial" w:hAnsi="Arial" w:cs="Arial"/>
          <w:i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pacing w:val="-1"/>
          <w:sz w:val="24"/>
          <w:szCs w:val="24"/>
        </w:rPr>
        <w:t>learner</w:t>
      </w:r>
      <w:r w:rsidRPr="00716FD9">
        <w:rPr>
          <w:rFonts w:ascii="Arial" w:hAnsi="Arial" w:cs="Arial"/>
          <w:i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pacing w:val="-1"/>
          <w:sz w:val="24"/>
          <w:szCs w:val="24"/>
        </w:rPr>
        <w:t>needs</w:t>
      </w:r>
      <w:r w:rsidRPr="00716FD9">
        <w:rPr>
          <w:rFonts w:ascii="Arial" w:hAnsi="Arial" w:cs="Arial"/>
          <w:i/>
          <w:sz w:val="24"/>
          <w:szCs w:val="24"/>
        </w:rPr>
        <w:t xml:space="preserve"> to plan appropriate</w:t>
      </w:r>
      <w:r w:rsidRPr="00716FD9">
        <w:rPr>
          <w:rFonts w:ascii="Arial" w:hAnsi="Arial" w:cs="Arial"/>
          <w:i/>
          <w:spacing w:val="55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pacing w:val="-1"/>
          <w:sz w:val="24"/>
          <w:szCs w:val="24"/>
        </w:rPr>
        <w:t>instruction.</w:t>
      </w:r>
    </w:p>
    <w:p w:rsidR="00A52FE9" w:rsidRPr="00716FD9" w:rsidRDefault="00A12C89">
      <w:pPr>
        <w:numPr>
          <w:ilvl w:val="1"/>
          <w:numId w:val="3"/>
        </w:numPr>
        <w:tabs>
          <w:tab w:val="left" w:pos="1541"/>
        </w:tabs>
        <w:ind w:right="313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eastAsia="Times New Roman" w:hAnsi="Arial" w:cs="Arial"/>
          <w:i/>
          <w:spacing w:val="-1"/>
          <w:sz w:val="24"/>
          <w:szCs w:val="24"/>
        </w:rPr>
        <w:t>Reading</w:t>
      </w:r>
      <w:r w:rsidRPr="00716FD9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i/>
          <w:spacing w:val="-1"/>
          <w:sz w:val="24"/>
          <w:szCs w:val="24"/>
        </w:rPr>
        <w:t>education</w:t>
      </w:r>
      <w:r w:rsidRPr="00716FD9">
        <w:rPr>
          <w:rFonts w:ascii="Arial" w:eastAsia="Times New Roman" w:hAnsi="Arial" w:cs="Arial"/>
          <w:i/>
          <w:sz w:val="24"/>
          <w:szCs w:val="24"/>
        </w:rPr>
        <w:t xml:space="preserve"> professionals are</w:t>
      </w:r>
      <w:r w:rsidRPr="00716FD9">
        <w:rPr>
          <w:rFonts w:ascii="Arial" w:eastAsia="Times New Roman" w:hAnsi="Arial" w:cs="Arial"/>
          <w:i/>
          <w:spacing w:val="-1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i/>
          <w:sz w:val="24"/>
          <w:szCs w:val="24"/>
        </w:rPr>
        <w:t>aware</w:t>
      </w:r>
      <w:r w:rsidRPr="00716FD9">
        <w:rPr>
          <w:rFonts w:ascii="Arial" w:eastAsia="Times New Roman" w:hAnsi="Arial" w:cs="Arial"/>
          <w:i/>
          <w:spacing w:val="-1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i/>
          <w:sz w:val="24"/>
          <w:szCs w:val="24"/>
        </w:rPr>
        <w:t xml:space="preserve">that </w:t>
      </w:r>
      <w:r w:rsidRPr="00716FD9">
        <w:rPr>
          <w:rFonts w:ascii="Arial" w:eastAsia="Times New Roman" w:hAnsi="Arial" w:cs="Arial"/>
          <w:i/>
          <w:spacing w:val="-1"/>
          <w:sz w:val="24"/>
          <w:szCs w:val="24"/>
        </w:rPr>
        <w:t>best</w:t>
      </w:r>
      <w:r w:rsidRPr="00716FD9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i/>
          <w:spacing w:val="-1"/>
          <w:sz w:val="24"/>
          <w:szCs w:val="24"/>
        </w:rPr>
        <w:t>assessments</w:t>
      </w:r>
      <w:r w:rsidRPr="00716FD9">
        <w:rPr>
          <w:rFonts w:ascii="Arial" w:eastAsia="Times New Roman" w:hAnsi="Arial" w:cs="Arial"/>
          <w:i/>
          <w:sz w:val="24"/>
          <w:szCs w:val="24"/>
        </w:rPr>
        <w:t xml:space="preserve"> are</w:t>
      </w:r>
      <w:r w:rsidRPr="00716FD9">
        <w:rPr>
          <w:rFonts w:ascii="Arial" w:eastAsia="Times New Roman" w:hAnsi="Arial" w:cs="Arial"/>
          <w:i/>
          <w:spacing w:val="-1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i/>
          <w:sz w:val="24"/>
          <w:szCs w:val="24"/>
        </w:rPr>
        <w:t>conducted</w:t>
      </w:r>
      <w:r w:rsidRPr="00716FD9">
        <w:rPr>
          <w:rFonts w:ascii="Arial" w:eastAsia="Times New Roman" w:hAnsi="Arial" w:cs="Arial"/>
          <w:i/>
          <w:spacing w:val="45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i/>
          <w:spacing w:val="-1"/>
          <w:sz w:val="24"/>
          <w:szCs w:val="24"/>
        </w:rPr>
        <w:t>over</w:t>
      </w:r>
      <w:r w:rsidRPr="00716FD9">
        <w:rPr>
          <w:rFonts w:ascii="Arial" w:eastAsia="Times New Roman" w:hAnsi="Arial" w:cs="Arial"/>
          <w:i/>
          <w:sz w:val="24"/>
          <w:szCs w:val="24"/>
        </w:rPr>
        <w:t xml:space="preserve"> time</w:t>
      </w:r>
      <w:r w:rsidRPr="00716FD9">
        <w:rPr>
          <w:rFonts w:ascii="Arial" w:eastAsia="Times New Roman" w:hAnsi="Arial" w:cs="Arial"/>
          <w:i/>
          <w:spacing w:val="-2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i/>
          <w:sz w:val="24"/>
          <w:szCs w:val="24"/>
        </w:rPr>
        <w:t>and compare</w:t>
      </w:r>
      <w:r w:rsidRPr="00716FD9">
        <w:rPr>
          <w:rFonts w:ascii="Arial" w:eastAsia="Times New Roman" w:hAnsi="Arial" w:cs="Arial"/>
          <w:i/>
          <w:spacing w:val="-2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i/>
          <w:sz w:val="24"/>
          <w:szCs w:val="24"/>
        </w:rPr>
        <w:t>the</w:t>
      </w:r>
      <w:r w:rsidRPr="00716FD9">
        <w:rPr>
          <w:rFonts w:ascii="Arial" w:eastAsia="Times New Roman" w:hAnsi="Arial" w:cs="Arial"/>
          <w:i/>
          <w:spacing w:val="-1"/>
          <w:sz w:val="24"/>
          <w:szCs w:val="24"/>
        </w:rPr>
        <w:t xml:space="preserve"> child’s</w:t>
      </w:r>
      <w:r w:rsidRPr="00716FD9">
        <w:rPr>
          <w:rFonts w:ascii="Arial" w:eastAsia="Times New Roman" w:hAnsi="Arial" w:cs="Arial"/>
          <w:i/>
          <w:sz w:val="24"/>
          <w:szCs w:val="24"/>
        </w:rPr>
        <w:t xml:space="preserve"> past and present </w:t>
      </w:r>
      <w:r w:rsidRPr="00716FD9">
        <w:rPr>
          <w:rFonts w:ascii="Arial" w:eastAsia="Times New Roman" w:hAnsi="Arial" w:cs="Arial"/>
          <w:i/>
          <w:spacing w:val="-1"/>
          <w:sz w:val="24"/>
          <w:szCs w:val="24"/>
        </w:rPr>
        <w:t>abilities.</w:t>
      </w:r>
    </w:p>
    <w:p w:rsidR="00A52FE9" w:rsidRPr="00716FD9" w:rsidRDefault="00A12C89">
      <w:pPr>
        <w:numPr>
          <w:ilvl w:val="1"/>
          <w:numId w:val="3"/>
        </w:numPr>
        <w:tabs>
          <w:tab w:val="left" w:pos="1541"/>
        </w:tabs>
        <w:ind w:right="313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i/>
          <w:spacing w:val="-1"/>
          <w:sz w:val="24"/>
          <w:szCs w:val="24"/>
        </w:rPr>
        <w:t>Reading</w:t>
      </w:r>
      <w:r w:rsidRPr="00716FD9">
        <w:rPr>
          <w:rFonts w:ascii="Arial" w:hAnsi="Arial" w:cs="Arial"/>
          <w:i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pacing w:val="-1"/>
          <w:sz w:val="24"/>
          <w:szCs w:val="24"/>
        </w:rPr>
        <w:t>education</w:t>
      </w:r>
      <w:r w:rsidRPr="00716FD9">
        <w:rPr>
          <w:rFonts w:ascii="Arial" w:hAnsi="Arial" w:cs="Arial"/>
          <w:i/>
          <w:sz w:val="24"/>
          <w:szCs w:val="24"/>
        </w:rPr>
        <w:t xml:space="preserve"> professionals display</w:t>
      </w:r>
      <w:r w:rsidRPr="00716FD9">
        <w:rPr>
          <w:rFonts w:ascii="Arial" w:hAnsi="Arial" w:cs="Arial"/>
          <w:i/>
          <w:spacing w:val="-1"/>
          <w:sz w:val="24"/>
          <w:szCs w:val="24"/>
        </w:rPr>
        <w:t xml:space="preserve"> positive </w:t>
      </w:r>
      <w:r w:rsidRPr="00716FD9">
        <w:rPr>
          <w:rFonts w:ascii="Arial" w:hAnsi="Arial" w:cs="Arial"/>
          <w:i/>
          <w:sz w:val="24"/>
          <w:szCs w:val="24"/>
        </w:rPr>
        <w:t xml:space="preserve">dispositions </w:t>
      </w:r>
      <w:r w:rsidRPr="00716FD9">
        <w:rPr>
          <w:rFonts w:ascii="Arial" w:hAnsi="Arial" w:cs="Arial"/>
          <w:i/>
          <w:spacing w:val="-1"/>
          <w:sz w:val="24"/>
          <w:szCs w:val="24"/>
        </w:rPr>
        <w:t>related</w:t>
      </w:r>
      <w:r w:rsidRPr="00716FD9">
        <w:rPr>
          <w:rFonts w:ascii="Arial" w:hAnsi="Arial" w:cs="Arial"/>
          <w:i/>
          <w:sz w:val="24"/>
          <w:szCs w:val="24"/>
        </w:rPr>
        <w:t xml:space="preserve"> to </w:t>
      </w:r>
      <w:r w:rsidRPr="00716FD9">
        <w:rPr>
          <w:rFonts w:ascii="Arial" w:hAnsi="Arial" w:cs="Arial"/>
          <w:i/>
          <w:spacing w:val="-1"/>
          <w:sz w:val="24"/>
          <w:szCs w:val="24"/>
        </w:rPr>
        <w:t>reading</w:t>
      </w:r>
      <w:r w:rsidRPr="00716FD9">
        <w:rPr>
          <w:rFonts w:ascii="Arial" w:hAnsi="Arial" w:cs="Arial"/>
          <w:i/>
          <w:spacing w:val="57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z w:val="24"/>
          <w:szCs w:val="24"/>
        </w:rPr>
        <w:t xml:space="preserve">and the </w:t>
      </w:r>
      <w:r w:rsidRPr="00716FD9">
        <w:rPr>
          <w:rFonts w:ascii="Arial" w:hAnsi="Arial" w:cs="Arial"/>
          <w:i/>
          <w:spacing w:val="-1"/>
          <w:sz w:val="24"/>
          <w:szCs w:val="24"/>
        </w:rPr>
        <w:t>teaching</w:t>
      </w:r>
      <w:r w:rsidRPr="00716FD9">
        <w:rPr>
          <w:rFonts w:ascii="Arial" w:hAnsi="Arial" w:cs="Arial"/>
          <w:i/>
          <w:sz w:val="24"/>
          <w:szCs w:val="24"/>
        </w:rPr>
        <w:t xml:space="preserve"> of </w:t>
      </w:r>
      <w:r w:rsidRPr="00716FD9">
        <w:rPr>
          <w:rFonts w:ascii="Arial" w:hAnsi="Arial" w:cs="Arial"/>
          <w:i/>
          <w:spacing w:val="-1"/>
          <w:sz w:val="24"/>
          <w:szCs w:val="24"/>
        </w:rPr>
        <w:t>reading.</w:t>
      </w:r>
    </w:p>
    <w:p w:rsidR="00A52FE9" w:rsidRPr="00716FD9" w:rsidRDefault="00A12C89">
      <w:pPr>
        <w:numPr>
          <w:ilvl w:val="1"/>
          <w:numId w:val="3"/>
        </w:numPr>
        <w:tabs>
          <w:tab w:val="left" w:pos="1541"/>
        </w:tabs>
        <w:ind w:right="313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eastAsia="Times New Roman" w:hAnsi="Arial" w:cs="Arial"/>
          <w:i/>
          <w:spacing w:val="-1"/>
          <w:sz w:val="24"/>
          <w:szCs w:val="24"/>
        </w:rPr>
        <w:t>Reading</w:t>
      </w:r>
      <w:r w:rsidRPr="00716FD9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i/>
          <w:spacing w:val="-1"/>
          <w:sz w:val="24"/>
          <w:szCs w:val="24"/>
        </w:rPr>
        <w:t>education</w:t>
      </w:r>
      <w:r w:rsidRPr="00716FD9">
        <w:rPr>
          <w:rFonts w:ascii="Arial" w:eastAsia="Times New Roman" w:hAnsi="Arial" w:cs="Arial"/>
          <w:i/>
          <w:sz w:val="24"/>
          <w:szCs w:val="24"/>
        </w:rPr>
        <w:t xml:space="preserve"> professionals </w:t>
      </w:r>
      <w:r w:rsidRPr="00716FD9">
        <w:rPr>
          <w:rFonts w:ascii="Arial" w:eastAsia="Times New Roman" w:hAnsi="Arial" w:cs="Arial"/>
          <w:i/>
          <w:spacing w:val="-1"/>
          <w:sz w:val="24"/>
          <w:szCs w:val="24"/>
        </w:rPr>
        <w:t>value</w:t>
      </w:r>
      <w:r w:rsidRPr="00716FD9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i/>
          <w:spacing w:val="-1"/>
          <w:sz w:val="24"/>
          <w:szCs w:val="24"/>
        </w:rPr>
        <w:t>students’</w:t>
      </w:r>
      <w:r w:rsidRPr="00716FD9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i/>
          <w:spacing w:val="-1"/>
          <w:sz w:val="24"/>
          <w:szCs w:val="24"/>
        </w:rPr>
        <w:t>interests,</w:t>
      </w:r>
      <w:r w:rsidRPr="00716FD9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i/>
          <w:spacing w:val="-1"/>
          <w:sz w:val="24"/>
          <w:szCs w:val="24"/>
        </w:rPr>
        <w:t>reading</w:t>
      </w:r>
      <w:r w:rsidRPr="00716FD9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i/>
          <w:spacing w:val="-1"/>
          <w:sz w:val="24"/>
          <w:szCs w:val="24"/>
        </w:rPr>
        <w:t>abilities,</w:t>
      </w:r>
      <w:r w:rsidRPr="00716FD9">
        <w:rPr>
          <w:rFonts w:ascii="Arial" w:eastAsia="Times New Roman" w:hAnsi="Arial" w:cs="Arial"/>
          <w:i/>
          <w:sz w:val="24"/>
          <w:szCs w:val="24"/>
        </w:rPr>
        <w:t xml:space="preserve"> and</w:t>
      </w:r>
      <w:r w:rsidRPr="00716FD9">
        <w:rPr>
          <w:rFonts w:ascii="Arial" w:eastAsia="Times New Roman" w:hAnsi="Arial" w:cs="Arial"/>
          <w:i/>
          <w:spacing w:val="91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i/>
          <w:spacing w:val="-1"/>
          <w:sz w:val="24"/>
          <w:szCs w:val="24"/>
        </w:rPr>
        <w:t>backgrounds</w:t>
      </w:r>
      <w:r w:rsidRPr="00716FD9">
        <w:rPr>
          <w:rFonts w:ascii="Arial" w:eastAsia="Times New Roman" w:hAnsi="Arial" w:cs="Arial"/>
          <w:i/>
          <w:sz w:val="24"/>
          <w:szCs w:val="24"/>
        </w:rPr>
        <w:t xml:space="preserve"> as foundations for the</w:t>
      </w:r>
      <w:r w:rsidRPr="00716FD9">
        <w:rPr>
          <w:rFonts w:ascii="Arial" w:eastAsia="Times New Roman" w:hAnsi="Arial" w:cs="Arial"/>
          <w:i/>
          <w:spacing w:val="-1"/>
          <w:sz w:val="24"/>
          <w:szCs w:val="24"/>
        </w:rPr>
        <w:t xml:space="preserve"> reading</w:t>
      </w:r>
      <w:r w:rsidRPr="00716FD9">
        <w:rPr>
          <w:rFonts w:ascii="Arial" w:eastAsia="Times New Roman" w:hAnsi="Arial" w:cs="Arial"/>
          <w:i/>
          <w:sz w:val="24"/>
          <w:szCs w:val="24"/>
        </w:rPr>
        <w:t xml:space="preserve"> and writing program.</w:t>
      </w:r>
    </w:p>
    <w:p w:rsidR="00A52FE9" w:rsidRPr="00716FD9" w:rsidRDefault="00A12C89">
      <w:pPr>
        <w:numPr>
          <w:ilvl w:val="1"/>
          <w:numId w:val="3"/>
        </w:numPr>
        <w:tabs>
          <w:tab w:val="left" w:pos="1541"/>
        </w:tabs>
        <w:ind w:right="409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i/>
          <w:spacing w:val="-1"/>
          <w:sz w:val="24"/>
          <w:szCs w:val="24"/>
        </w:rPr>
        <w:t>Reading</w:t>
      </w:r>
      <w:r w:rsidRPr="00716FD9">
        <w:rPr>
          <w:rFonts w:ascii="Arial" w:hAnsi="Arial" w:cs="Arial"/>
          <w:i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pacing w:val="-1"/>
          <w:sz w:val="24"/>
          <w:szCs w:val="24"/>
        </w:rPr>
        <w:t>education</w:t>
      </w:r>
      <w:r w:rsidRPr="00716FD9">
        <w:rPr>
          <w:rFonts w:ascii="Arial" w:hAnsi="Arial" w:cs="Arial"/>
          <w:i/>
          <w:sz w:val="24"/>
          <w:szCs w:val="24"/>
        </w:rPr>
        <w:t xml:space="preserve"> professionals </w:t>
      </w:r>
      <w:r w:rsidRPr="00716FD9">
        <w:rPr>
          <w:rFonts w:ascii="Arial" w:hAnsi="Arial" w:cs="Arial"/>
          <w:i/>
          <w:spacing w:val="-1"/>
          <w:sz w:val="24"/>
          <w:szCs w:val="24"/>
        </w:rPr>
        <w:t>model</w:t>
      </w:r>
      <w:r w:rsidRPr="00716FD9">
        <w:rPr>
          <w:rFonts w:ascii="Arial" w:hAnsi="Arial" w:cs="Arial"/>
          <w:i/>
          <w:sz w:val="24"/>
          <w:szCs w:val="24"/>
        </w:rPr>
        <w:t xml:space="preserve"> reading and</w:t>
      </w:r>
      <w:r w:rsidRPr="00716FD9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z w:val="24"/>
          <w:szCs w:val="24"/>
        </w:rPr>
        <w:t xml:space="preserve">writing </w:t>
      </w:r>
      <w:r w:rsidRPr="00716FD9">
        <w:rPr>
          <w:rFonts w:ascii="Arial" w:hAnsi="Arial" w:cs="Arial"/>
          <w:i/>
          <w:spacing w:val="-1"/>
          <w:sz w:val="24"/>
          <w:szCs w:val="24"/>
        </w:rPr>
        <w:t xml:space="preserve">enthusiastically </w:t>
      </w:r>
      <w:r w:rsidRPr="00716FD9">
        <w:rPr>
          <w:rFonts w:ascii="Arial" w:hAnsi="Arial" w:cs="Arial"/>
          <w:i/>
          <w:sz w:val="24"/>
          <w:szCs w:val="24"/>
        </w:rPr>
        <w:t>as</w:t>
      </w:r>
      <w:r w:rsidRPr="00716FD9">
        <w:rPr>
          <w:rFonts w:ascii="Arial" w:hAnsi="Arial" w:cs="Arial"/>
          <w:i/>
          <w:spacing w:val="57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pacing w:val="-1"/>
          <w:sz w:val="24"/>
          <w:szCs w:val="24"/>
        </w:rPr>
        <w:t>valued</w:t>
      </w:r>
      <w:r w:rsidRPr="00716FD9">
        <w:rPr>
          <w:rFonts w:ascii="Arial" w:hAnsi="Arial" w:cs="Arial"/>
          <w:i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pacing w:val="-1"/>
          <w:sz w:val="24"/>
          <w:szCs w:val="24"/>
        </w:rPr>
        <w:t>lifelong</w:t>
      </w:r>
      <w:r w:rsidRPr="00716FD9">
        <w:rPr>
          <w:rFonts w:ascii="Arial" w:hAnsi="Arial" w:cs="Arial"/>
          <w:i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pacing w:val="-1"/>
          <w:sz w:val="24"/>
          <w:szCs w:val="24"/>
        </w:rPr>
        <w:t>activities.</w:t>
      </w:r>
    </w:p>
    <w:p w:rsidR="00A52FE9" w:rsidRPr="00716FD9" w:rsidRDefault="00A12C89">
      <w:pPr>
        <w:numPr>
          <w:ilvl w:val="1"/>
          <w:numId w:val="3"/>
        </w:numPr>
        <w:tabs>
          <w:tab w:val="left" w:pos="1541"/>
        </w:tabs>
        <w:ind w:right="733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i/>
          <w:spacing w:val="-1"/>
          <w:sz w:val="24"/>
          <w:szCs w:val="24"/>
        </w:rPr>
        <w:t>Reading</w:t>
      </w:r>
      <w:r w:rsidRPr="00716FD9">
        <w:rPr>
          <w:rFonts w:ascii="Arial" w:hAnsi="Arial" w:cs="Arial"/>
          <w:i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pacing w:val="-1"/>
          <w:sz w:val="24"/>
          <w:szCs w:val="24"/>
        </w:rPr>
        <w:t>education</w:t>
      </w:r>
      <w:r w:rsidRPr="00716FD9">
        <w:rPr>
          <w:rFonts w:ascii="Arial" w:hAnsi="Arial" w:cs="Arial"/>
          <w:i/>
          <w:sz w:val="24"/>
          <w:szCs w:val="24"/>
        </w:rPr>
        <w:t xml:space="preserve"> professionals </w:t>
      </w:r>
      <w:r w:rsidRPr="00716FD9">
        <w:rPr>
          <w:rFonts w:ascii="Arial" w:hAnsi="Arial" w:cs="Arial"/>
          <w:i/>
          <w:spacing w:val="-1"/>
          <w:sz w:val="24"/>
          <w:szCs w:val="24"/>
        </w:rPr>
        <w:t>help</w:t>
      </w:r>
      <w:r w:rsidRPr="00716FD9">
        <w:rPr>
          <w:rFonts w:ascii="Arial" w:hAnsi="Arial" w:cs="Arial"/>
          <w:i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pacing w:val="-1"/>
          <w:sz w:val="24"/>
          <w:szCs w:val="24"/>
        </w:rPr>
        <w:t>parents</w:t>
      </w:r>
      <w:r w:rsidRPr="00716FD9">
        <w:rPr>
          <w:rFonts w:ascii="Arial" w:hAnsi="Arial" w:cs="Arial"/>
          <w:i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pacing w:val="-1"/>
          <w:sz w:val="24"/>
          <w:szCs w:val="24"/>
        </w:rPr>
        <w:t>find</w:t>
      </w:r>
      <w:r w:rsidRPr="00716FD9">
        <w:rPr>
          <w:rFonts w:ascii="Arial" w:hAnsi="Arial" w:cs="Arial"/>
          <w:i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pacing w:val="-1"/>
          <w:sz w:val="24"/>
          <w:szCs w:val="24"/>
        </w:rPr>
        <w:t>ways</w:t>
      </w:r>
      <w:r w:rsidRPr="00716FD9">
        <w:rPr>
          <w:rFonts w:ascii="Arial" w:hAnsi="Arial" w:cs="Arial"/>
          <w:i/>
          <w:sz w:val="24"/>
          <w:szCs w:val="24"/>
        </w:rPr>
        <w:t xml:space="preserve"> to support </w:t>
      </w:r>
      <w:r w:rsidRPr="00716FD9">
        <w:rPr>
          <w:rFonts w:ascii="Arial" w:hAnsi="Arial" w:cs="Arial"/>
          <w:i/>
          <w:spacing w:val="-1"/>
          <w:sz w:val="24"/>
          <w:szCs w:val="24"/>
        </w:rPr>
        <w:t>learning</w:t>
      </w:r>
      <w:r w:rsidRPr="00716FD9">
        <w:rPr>
          <w:rFonts w:ascii="Arial" w:hAnsi="Arial" w:cs="Arial"/>
          <w:i/>
          <w:spacing w:val="65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pacing w:val="-1"/>
          <w:sz w:val="24"/>
          <w:szCs w:val="24"/>
        </w:rPr>
        <w:t>begun</w:t>
      </w:r>
      <w:r w:rsidRPr="00716FD9">
        <w:rPr>
          <w:rFonts w:ascii="Arial" w:hAnsi="Arial" w:cs="Arial"/>
          <w:i/>
          <w:sz w:val="24"/>
          <w:szCs w:val="24"/>
        </w:rPr>
        <w:t xml:space="preserve"> at </w:t>
      </w:r>
      <w:r w:rsidRPr="00716FD9">
        <w:rPr>
          <w:rFonts w:ascii="Arial" w:hAnsi="Arial" w:cs="Arial"/>
          <w:i/>
          <w:spacing w:val="-1"/>
          <w:sz w:val="24"/>
          <w:szCs w:val="24"/>
        </w:rPr>
        <w:t>school</w:t>
      </w:r>
      <w:r w:rsidRPr="00716FD9">
        <w:rPr>
          <w:rFonts w:ascii="Arial" w:hAnsi="Arial" w:cs="Arial"/>
          <w:i/>
          <w:sz w:val="24"/>
          <w:szCs w:val="24"/>
        </w:rPr>
        <w:t xml:space="preserve"> in enjoyable ways</w:t>
      </w:r>
      <w:r w:rsidRPr="00716FD9">
        <w:rPr>
          <w:rFonts w:ascii="Arial" w:hAnsi="Arial" w:cs="Arial"/>
          <w:sz w:val="24"/>
          <w:szCs w:val="24"/>
        </w:rPr>
        <w:t>.</w:t>
      </w:r>
    </w:p>
    <w:p w:rsidR="00A52FE9" w:rsidRPr="00716FD9" w:rsidRDefault="00A52FE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A52FE9" w:rsidRPr="00A12C89" w:rsidRDefault="00A12C89" w:rsidP="00A12C89">
      <w:pPr>
        <w:pStyle w:val="Heading1"/>
      </w:pPr>
      <w:r w:rsidRPr="00A12C89">
        <w:t>Focus of the Course:</w:t>
      </w:r>
    </w:p>
    <w:p w:rsidR="00A52FE9" w:rsidRPr="00716FD9" w:rsidRDefault="00A52FE9">
      <w:pPr>
        <w:spacing w:before="6"/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A12C89">
      <w:pPr>
        <w:numPr>
          <w:ilvl w:val="2"/>
          <w:numId w:val="3"/>
        </w:numPr>
        <w:tabs>
          <w:tab w:val="left" w:pos="1754"/>
        </w:tabs>
        <w:spacing w:line="274" w:lineRule="exact"/>
        <w:ind w:right="300" w:hanging="360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spacing w:val="-1"/>
          <w:sz w:val="24"/>
          <w:szCs w:val="24"/>
        </w:rPr>
        <w:t xml:space="preserve">Effective </w:t>
      </w:r>
      <w:r w:rsidRPr="00716FD9">
        <w:rPr>
          <w:rFonts w:ascii="Arial" w:hAnsi="Arial" w:cs="Arial"/>
          <w:b/>
          <w:spacing w:val="-1"/>
          <w:sz w:val="24"/>
          <w:szCs w:val="24"/>
        </w:rPr>
        <w:t>Scientifically-Based</w:t>
      </w:r>
      <w:r w:rsidRPr="00716FD9">
        <w:rPr>
          <w:rFonts w:ascii="Arial" w:hAnsi="Arial" w:cs="Arial"/>
          <w:b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-1"/>
          <w:sz w:val="24"/>
          <w:szCs w:val="24"/>
        </w:rPr>
        <w:t>Reading</w:t>
      </w:r>
      <w:r w:rsidRPr="00716FD9">
        <w:rPr>
          <w:rFonts w:ascii="Arial" w:hAnsi="Arial" w:cs="Arial"/>
          <w:b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-1"/>
          <w:sz w:val="24"/>
          <w:szCs w:val="24"/>
        </w:rPr>
        <w:t>Instruction</w:t>
      </w:r>
      <w:r w:rsidRPr="00716FD9">
        <w:rPr>
          <w:rFonts w:ascii="Arial" w:hAnsi="Arial" w:cs="Arial"/>
          <w:spacing w:val="-1"/>
          <w:sz w:val="24"/>
          <w:szCs w:val="24"/>
        </w:rPr>
        <w:t>:</w:t>
      </w:r>
      <w:r w:rsidRPr="00716FD9">
        <w:rPr>
          <w:rFonts w:ascii="Arial" w:hAnsi="Arial" w:cs="Arial"/>
          <w:sz w:val="24"/>
          <w:szCs w:val="24"/>
        </w:rPr>
        <w:t xml:space="preserve">  The</w:t>
      </w:r>
      <w:r w:rsidRPr="00716FD9">
        <w:rPr>
          <w:rFonts w:ascii="Arial" w:hAnsi="Arial" w:cs="Arial"/>
          <w:spacing w:val="-1"/>
          <w:sz w:val="24"/>
          <w:szCs w:val="24"/>
        </w:rPr>
        <w:t xml:space="preserve"> Teacher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lastRenderedPageBreak/>
        <w:t>Makes</w:t>
      </w:r>
      <w:r w:rsidRPr="00716FD9">
        <w:rPr>
          <w:rFonts w:ascii="Arial" w:hAnsi="Arial" w:cs="Arial"/>
          <w:sz w:val="24"/>
          <w:szCs w:val="24"/>
        </w:rPr>
        <w:t xml:space="preserve"> the</w:t>
      </w:r>
      <w:r w:rsidRPr="00716FD9">
        <w:rPr>
          <w:rFonts w:ascii="Arial" w:hAnsi="Arial" w:cs="Arial"/>
          <w:spacing w:val="87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Difference</w:t>
      </w:r>
    </w:p>
    <w:p w:rsidR="00A52FE9" w:rsidRPr="00716FD9" w:rsidRDefault="00A12C89">
      <w:pPr>
        <w:pStyle w:val="BodyText"/>
        <w:numPr>
          <w:ilvl w:val="2"/>
          <w:numId w:val="3"/>
        </w:numPr>
        <w:tabs>
          <w:tab w:val="left" w:pos="1754"/>
        </w:tabs>
        <w:spacing w:line="293" w:lineRule="exact"/>
        <w:ind w:left="1754"/>
        <w:rPr>
          <w:rFonts w:ascii="Arial" w:hAnsi="Arial" w:cs="Arial"/>
        </w:rPr>
      </w:pPr>
      <w:r w:rsidRPr="00716FD9">
        <w:rPr>
          <w:rFonts w:ascii="Arial" w:hAnsi="Arial" w:cs="Arial"/>
          <w:spacing w:val="-1"/>
        </w:rPr>
        <w:t>Developing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  <w:spacing w:val="-1"/>
        </w:rPr>
        <w:t>Children’s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Oral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  <w:spacing w:val="-1"/>
        </w:rPr>
        <w:t>Language</w:t>
      </w:r>
    </w:p>
    <w:p w:rsidR="00A52FE9" w:rsidRPr="00716FD9" w:rsidRDefault="00A12C89">
      <w:pPr>
        <w:numPr>
          <w:ilvl w:val="2"/>
          <w:numId w:val="3"/>
        </w:numPr>
        <w:tabs>
          <w:tab w:val="left" w:pos="1754"/>
        </w:tabs>
        <w:spacing w:before="1"/>
        <w:ind w:right="376" w:hanging="360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spacing w:val="-1"/>
          <w:sz w:val="24"/>
          <w:szCs w:val="24"/>
        </w:rPr>
        <w:t>Early</w:t>
      </w:r>
      <w:r w:rsidRPr="00716FD9">
        <w:rPr>
          <w:rFonts w:ascii="Arial" w:hAnsi="Arial" w:cs="Arial"/>
          <w:spacing w:val="-8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>Reading</w:t>
      </w:r>
      <w:r w:rsidRPr="00716FD9">
        <w:rPr>
          <w:rFonts w:ascii="Arial" w:hAnsi="Arial" w:cs="Arial"/>
          <w:spacing w:val="-1"/>
          <w:sz w:val="24"/>
          <w:szCs w:val="24"/>
        </w:rPr>
        <w:t xml:space="preserve"> Instruction:</w:t>
      </w:r>
      <w:r w:rsidRPr="00716FD9">
        <w:rPr>
          <w:rFonts w:ascii="Arial" w:hAnsi="Arial" w:cs="Arial"/>
          <w:sz w:val="24"/>
          <w:szCs w:val="24"/>
        </w:rPr>
        <w:t xml:space="preserve">  </w:t>
      </w:r>
      <w:r w:rsidRPr="00716FD9">
        <w:rPr>
          <w:rFonts w:ascii="Arial" w:hAnsi="Arial" w:cs="Arial"/>
          <w:spacing w:val="-1"/>
          <w:sz w:val="24"/>
          <w:szCs w:val="24"/>
        </w:rPr>
        <w:t>Teaching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 xml:space="preserve">the </w:t>
      </w:r>
      <w:r w:rsidRPr="00716FD9">
        <w:rPr>
          <w:rFonts w:ascii="Arial" w:hAnsi="Arial" w:cs="Arial"/>
          <w:spacing w:val="-1"/>
          <w:sz w:val="24"/>
          <w:szCs w:val="24"/>
        </w:rPr>
        <w:t>Essentials</w:t>
      </w:r>
      <w:r w:rsidRPr="00716FD9">
        <w:rPr>
          <w:rFonts w:ascii="Arial" w:hAnsi="Arial" w:cs="Arial"/>
          <w:spacing w:val="4"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-1"/>
          <w:sz w:val="24"/>
          <w:szCs w:val="24"/>
        </w:rPr>
        <w:t>(Phonological/Phonemic</w:t>
      </w:r>
      <w:r w:rsidRPr="00716FD9">
        <w:rPr>
          <w:rFonts w:ascii="Arial" w:hAnsi="Arial" w:cs="Arial"/>
          <w:b/>
          <w:spacing w:val="85"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-1"/>
          <w:sz w:val="24"/>
          <w:szCs w:val="24"/>
        </w:rPr>
        <w:t>Awareness</w:t>
      </w:r>
      <w:r w:rsidRPr="00716FD9">
        <w:rPr>
          <w:rFonts w:ascii="Arial" w:hAnsi="Arial" w:cs="Arial"/>
          <w:b/>
          <w:sz w:val="24"/>
          <w:szCs w:val="24"/>
        </w:rPr>
        <w:t xml:space="preserve"> &amp; </w:t>
      </w:r>
      <w:proofErr w:type="spellStart"/>
      <w:r w:rsidRPr="00716FD9">
        <w:rPr>
          <w:rFonts w:ascii="Arial" w:hAnsi="Arial" w:cs="Arial"/>
          <w:b/>
          <w:spacing w:val="-1"/>
          <w:sz w:val="24"/>
          <w:szCs w:val="24"/>
        </w:rPr>
        <w:t>Alphabetics</w:t>
      </w:r>
      <w:proofErr w:type="spellEnd"/>
      <w:r w:rsidRPr="00716FD9">
        <w:rPr>
          <w:rFonts w:ascii="Arial" w:hAnsi="Arial" w:cs="Arial"/>
          <w:b/>
          <w:spacing w:val="-1"/>
          <w:sz w:val="24"/>
          <w:szCs w:val="24"/>
        </w:rPr>
        <w:t>)</w:t>
      </w:r>
    </w:p>
    <w:p w:rsidR="00A52FE9" w:rsidRPr="00716FD9" w:rsidRDefault="00A12C89">
      <w:pPr>
        <w:numPr>
          <w:ilvl w:val="2"/>
          <w:numId w:val="3"/>
        </w:numPr>
        <w:tabs>
          <w:tab w:val="left" w:pos="1754"/>
        </w:tabs>
        <w:spacing w:line="291" w:lineRule="exact"/>
        <w:ind w:left="1754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b/>
          <w:spacing w:val="-1"/>
          <w:sz w:val="24"/>
          <w:szCs w:val="24"/>
        </w:rPr>
        <w:t>Phonics</w:t>
      </w:r>
      <w:r w:rsidRPr="00716FD9">
        <w:rPr>
          <w:rFonts w:ascii="Arial" w:hAnsi="Arial" w:cs="Arial"/>
          <w:b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and</w:t>
      </w:r>
      <w:r w:rsidRPr="00716FD9">
        <w:rPr>
          <w:rFonts w:ascii="Arial" w:hAnsi="Arial" w:cs="Arial"/>
          <w:sz w:val="24"/>
          <w:szCs w:val="24"/>
        </w:rPr>
        <w:t xml:space="preserve"> Word</w:t>
      </w:r>
      <w:r w:rsidRPr="00716FD9">
        <w:rPr>
          <w:rFonts w:ascii="Arial" w:hAnsi="Arial" w:cs="Arial"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Identification</w:t>
      </w:r>
    </w:p>
    <w:p w:rsidR="00A52FE9" w:rsidRPr="00716FD9" w:rsidRDefault="00A12C89">
      <w:pPr>
        <w:pStyle w:val="BodyText"/>
        <w:numPr>
          <w:ilvl w:val="2"/>
          <w:numId w:val="3"/>
        </w:numPr>
        <w:tabs>
          <w:tab w:val="left" w:pos="1754"/>
        </w:tabs>
        <w:spacing w:before="1" w:line="293" w:lineRule="exact"/>
        <w:ind w:left="1754"/>
        <w:rPr>
          <w:rFonts w:ascii="Arial" w:hAnsi="Arial" w:cs="Arial"/>
        </w:rPr>
      </w:pPr>
      <w:r w:rsidRPr="00716FD9">
        <w:rPr>
          <w:rFonts w:ascii="Arial" w:hAnsi="Arial" w:cs="Arial"/>
          <w:spacing w:val="-1"/>
        </w:rPr>
        <w:t>Developing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  <w:spacing w:val="-1"/>
        </w:rPr>
        <w:t>Children’s</w:t>
      </w:r>
      <w:r w:rsidRPr="00716FD9">
        <w:rPr>
          <w:rFonts w:ascii="Arial" w:hAnsi="Arial" w:cs="Arial"/>
        </w:rPr>
        <w:t xml:space="preserve"> Reading </w:t>
      </w:r>
      <w:r w:rsidRPr="00716FD9">
        <w:rPr>
          <w:rFonts w:ascii="Arial" w:hAnsi="Arial" w:cs="Arial"/>
          <w:b/>
          <w:bCs/>
          <w:spacing w:val="-1"/>
        </w:rPr>
        <w:t>Fluency</w:t>
      </w:r>
    </w:p>
    <w:p w:rsidR="00A52FE9" w:rsidRPr="00716FD9" w:rsidRDefault="00A12C89">
      <w:pPr>
        <w:numPr>
          <w:ilvl w:val="2"/>
          <w:numId w:val="3"/>
        </w:numPr>
        <w:tabs>
          <w:tab w:val="left" w:pos="1754"/>
        </w:tabs>
        <w:spacing w:line="293" w:lineRule="exact"/>
        <w:ind w:left="1754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spacing w:val="-1"/>
          <w:sz w:val="24"/>
          <w:szCs w:val="24"/>
        </w:rPr>
        <w:t>Increasing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>Reading</w:t>
      </w:r>
      <w:r w:rsidRPr="00716FD9">
        <w:rPr>
          <w:rFonts w:ascii="Arial" w:hAnsi="Arial" w:cs="Arial"/>
          <w:spacing w:val="2"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-1"/>
          <w:sz w:val="24"/>
          <w:szCs w:val="24"/>
        </w:rPr>
        <w:t>Vocabulary</w:t>
      </w:r>
    </w:p>
    <w:p w:rsidR="00A52FE9" w:rsidRPr="00716FD9" w:rsidRDefault="00A12C89">
      <w:pPr>
        <w:numPr>
          <w:ilvl w:val="2"/>
          <w:numId w:val="3"/>
        </w:numPr>
        <w:tabs>
          <w:tab w:val="left" w:pos="1754"/>
        </w:tabs>
        <w:spacing w:before="1" w:line="293" w:lineRule="exact"/>
        <w:ind w:left="1754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spacing w:val="-1"/>
          <w:sz w:val="24"/>
          <w:szCs w:val="24"/>
        </w:rPr>
        <w:t>Teaching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>Reading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-1"/>
          <w:sz w:val="24"/>
          <w:szCs w:val="24"/>
        </w:rPr>
        <w:t>Comprehension</w:t>
      </w:r>
    </w:p>
    <w:p w:rsidR="00A52FE9" w:rsidRPr="00716FD9" w:rsidRDefault="00A12C89">
      <w:pPr>
        <w:pStyle w:val="BodyText"/>
        <w:numPr>
          <w:ilvl w:val="2"/>
          <w:numId w:val="3"/>
        </w:numPr>
        <w:tabs>
          <w:tab w:val="left" w:pos="1752"/>
        </w:tabs>
        <w:spacing w:line="293" w:lineRule="exact"/>
        <w:ind w:left="1751" w:hanging="391"/>
        <w:rPr>
          <w:rFonts w:ascii="Arial" w:hAnsi="Arial" w:cs="Arial"/>
        </w:rPr>
      </w:pPr>
      <w:r w:rsidRPr="00716FD9">
        <w:rPr>
          <w:rFonts w:ascii="Arial" w:hAnsi="Arial" w:cs="Arial"/>
        </w:rPr>
        <w:t>Writing</w:t>
      </w:r>
    </w:p>
    <w:p w:rsidR="00A52FE9" w:rsidRPr="00716FD9" w:rsidRDefault="00A12C89">
      <w:pPr>
        <w:numPr>
          <w:ilvl w:val="2"/>
          <w:numId w:val="3"/>
        </w:numPr>
        <w:tabs>
          <w:tab w:val="left" w:pos="1752"/>
        </w:tabs>
        <w:spacing w:before="23" w:line="274" w:lineRule="exact"/>
        <w:ind w:right="793" w:hanging="360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b/>
          <w:spacing w:val="-1"/>
          <w:sz w:val="24"/>
          <w:szCs w:val="24"/>
        </w:rPr>
        <w:t>Evidence-Based</w:t>
      </w:r>
      <w:r w:rsidRPr="00716FD9">
        <w:rPr>
          <w:rFonts w:ascii="Arial" w:hAnsi="Arial" w:cs="Arial"/>
          <w:b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-1"/>
          <w:sz w:val="24"/>
          <w:szCs w:val="24"/>
        </w:rPr>
        <w:t>Programs,</w:t>
      </w:r>
      <w:r w:rsidRPr="00716FD9">
        <w:rPr>
          <w:rFonts w:ascii="Arial" w:hAnsi="Arial" w:cs="Arial"/>
          <w:b/>
          <w:sz w:val="24"/>
          <w:szCs w:val="24"/>
        </w:rPr>
        <w:t xml:space="preserve"> </w:t>
      </w:r>
      <w:r w:rsidRPr="00716FD9">
        <w:rPr>
          <w:rFonts w:ascii="Arial" w:hAnsi="Arial" w:cs="Arial"/>
          <w:b/>
          <w:spacing w:val="-1"/>
          <w:sz w:val="24"/>
          <w:szCs w:val="24"/>
        </w:rPr>
        <w:t>Interventions,</w:t>
      </w:r>
      <w:r w:rsidRPr="00716FD9">
        <w:rPr>
          <w:rFonts w:ascii="Arial" w:hAnsi="Arial" w:cs="Arial"/>
          <w:b/>
          <w:sz w:val="24"/>
          <w:szCs w:val="24"/>
        </w:rPr>
        <w:t xml:space="preserve"> and </w:t>
      </w:r>
      <w:r w:rsidRPr="00716FD9">
        <w:rPr>
          <w:rFonts w:ascii="Arial" w:hAnsi="Arial" w:cs="Arial"/>
          <w:b/>
          <w:spacing w:val="-1"/>
          <w:sz w:val="24"/>
          <w:szCs w:val="24"/>
        </w:rPr>
        <w:t>Standards</w:t>
      </w:r>
      <w:r w:rsidRPr="00716FD9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>for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Reading</w:t>
      </w:r>
      <w:r w:rsidRPr="00716FD9">
        <w:rPr>
          <w:rFonts w:ascii="Arial" w:hAnsi="Arial" w:cs="Arial"/>
          <w:spacing w:val="77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Instruction</w:t>
      </w:r>
    </w:p>
    <w:p w:rsidR="00A52FE9" w:rsidRPr="00716FD9" w:rsidRDefault="00A12C89">
      <w:pPr>
        <w:pStyle w:val="BodyText"/>
        <w:numPr>
          <w:ilvl w:val="2"/>
          <w:numId w:val="3"/>
        </w:numPr>
        <w:tabs>
          <w:tab w:val="left" w:pos="1754"/>
        </w:tabs>
        <w:spacing w:before="34"/>
        <w:ind w:left="1754"/>
        <w:rPr>
          <w:rFonts w:ascii="Arial" w:hAnsi="Arial" w:cs="Arial"/>
        </w:rPr>
      </w:pPr>
      <w:r w:rsidRPr="00716FD9">
        <w:rPr>
          <w:rFonts w:ascii="Arial" w:hAnsi="Arial" w:cs="Arial"/>
          <w:spacing w:val="-1"/>
        </w:rPr>
        <w:t>Assessment</w:t>
      </w:r>
    </w:p>
    <w:p w:rsidR="00A52FE9" w:rsidRPr="00716FD9" w:rsidRDefault="00A12C89">
      <w:pPr>
        <w:pStyle w:val="BodyText"/>
        <w:numPr>
          <w:ilvl w:val="2"/>
          <w:numId w:val="3"/>
        </w:numPr>
        <w:tabs>
          <w:tab w:val="left" w:pos="1754"/>
        </w:tabs>
        <w:spacing w:before="1" w:line="293" w:lineRule="exact"/>
        <w:ind w:left="1754"/>
        <w:rPr>
          <w:rFonts w:ascii="Arial" w:hAnsi="Arial" w:cs="Arial"/>
        </w:rPr>
      </w:pPr>
      <w:r w:rsidRPr="00716FD9">
        <w:rPr>
          <w:rFonts w:ascii="Arial" w:hAnsi="Arial" w:cs="Arial"/>
          <w:spacing w:val="-1"/>
        </w:rPr>
        <w:t>Effective Reading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  <w:spacing w:val="-1"/>
        </w:rPr>
        <w:t>Instruction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Organization</w:t>
      </w:r>
      <w:r w:rsidRPr="00716FD9">
        <w:rPr>
          <w:rFonts w:ascii="Arial" w:hAnsi="Arial" w:cs="Arial"/>
        </w:rPr>
        <w:t xml:space="preserve"> in </w:t>
      </w:r>
      <w:r w:rsidRPr="00716FD9">
        <w:rPr>
          <w:rFonts w:ascii="Arial" w:hAnsi="Arial" w:cs="Arial"/>
          <w:spacing w:val="-1"/>
        </w:rPr>
        <w:t>Grades</w:t>
      </w:r>
      <w:r w:rsidRPr="00716FD9">
        <w:rPr>
          <w:rFonts w:ascii="Arial" w:hAnsi="Arial" w:cs="Arial"/>
        </w:rPr>
        <w:t xml:space="preserve"> K-3</w:t>
      </w:r>
    </w:p>
    <w:p w:rsidR="00A52FE9" w:rsidRPr="00716FD9" w:rsidRDefault="00A12C89">
      <w:pPr>
        <w:pStyle w:val="BodyText"/>
        <w:numPr>
          <w:ilvl w:val="2"/>
          <w:numId w:val="3"/>
        </w:numPr>
        <w:tabs>
          <w:tab w:val="left" w:pos="1754"/>
        </w:tabs>
        <w:spacing w:line="293" w:lineRule="exact"/>
        <w:ind w:left="1754"/>
        <w:rPr>
          <w:rFonts w:ascii="Arial" w:hAnsi="Arial" w:cs="Arial"/>
        </w:rPr>
      </w:pPr>
      <w:r w:rsidRPr="00716FD9">
        <w:rPr>
          <w:rFonts w:ascii="Arial" w:hAnsi="Arial" w:cs="Arial"/>
          <w:spacing w:val="-1"/>
        </w:rPr>
        <w:t>Effective Academic Literacy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  <w:spacing w:val="-1"/>
        </w:rPr>
        <w:t>Instruction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  <w:spacing w:val="-1"/>
        </w:rPr>
        <w:t>Organization</w:t>
      </w:r>
      <w:r w:rsidRPr="00716FD9">
        <w:rPr>
          <w:rFonts w:ascii="Arial" w:hAnsi="Arial" w:cs="Arial"/>
        </w:rPr>
        <w:t xml:space="preserve"> in </w:t>
      </w:r>
      <w:r w:rsidRPr="00716FD9">
        <w:rPr>
          <w:rFonts w:ascii="Arial" w:hAnsi="Arial" w:cs="Arial"/>
          <w:spacing w:val="-1"/>
        </w:rPr>
        <w:t>Grades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2"/>
        </w:rPr>
        <w:t>4-8</w:t>
      </w:r>
    </w:p>
    <w:p w:rsidR="00A52FE9" w:rsidRPr="00716FD9" w:rsidRDefault="00A52FE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A12C89" w:rsidRDefault="00A12C89" w:rsidP="00A12C89">
      <w:pPr>
        <w:pStyle w:val="Heading1"/>
      </w:pPr>
      <w:r w:rsidRPr="00716FD9">
        <w:rPr>
          <w:u w:color="000000"/>
        </w:rPr>
        <w:t>Assessment</w:t>
      </w:r>
      <w:r w:rsidRPr="00716FD9">
        <w:t>:</w:t>
      </w:r>
      <w:r w:rsidRPr="00716FD9">
        <w:tab/>
      </w:r>
    </w:p>
    <w:p w:rsidR="00A52FE9" w:rsidRPr="00716FD9" w:rsidRDefault="00A12C89">
      <w:pPr>
        <w:pStyle w:val="BodyText"/>
        <w:tabs>
          <w:tab w:val="left" w:pos="1578"/>
        </w:tabs>
        <w:spacing w:line="239" w:lineRule="auto"/>
        <w:ind w:left="100" w:right="228" w:firstLine="0"/>
        <w:rPr>
          <w:rFonts w:ascii="Arial" w:hAnsi="Arial" w:cs="Arial"/>
        </w:rPr>
      </w:pPr>
      <w:r w:rsidRPr="00716FD9">
        <w:rPr>
          <w:rFonts w:ascii="Arial" w:hAnsi="Arial" w:cs="Arial"/>
        </w:rPr>
        <w:t xml:space="preserve">Student </w:t>
      </w:r>
      <w:r w:rsidRPr="00716FD9">
        <w:rPr>
          <w:rFonts w:ascii="Arial" w:hAnsi="Arial" w:cs="Arial"/>
          <w:spacing w:val="-1"/>
        </w:rPr>
        <w:t xml:space="preserve">performance </w:t>
      </w:r>
      <w:r w:rsidRPr="00716FD9">
        <w:rPr>
          <w:rFonts w:ascii="Arial" w:hAnsi="Arial" w:cs="Arial"/>
          <w:spacing w:val="1"/>
        </w:rPr>
        <w:t>of</w:t>
      </w:r>
      <w:r w:rsidRPr="00716FD9">
        <w:rPr>
          <w:rFonts w:ascii="Arial" w:hAnsi="Arial" w:cs="Arial"/>
        </w:rPr>
        <w:t xml:space="preserve"> knowledge</w:t>
      </w:r>
      <w:r w:rsidRPr="00716FD9">
        <w:rPr>
          <w:rFonts w:ascii="Arial" w:hAnsi="Arial" w:cs="Arial"/>
          <w:spacing w:val="-1"/>
        </w:rPr>
        <w:t xml:space="preserve"> and</w:t>
      </w:r>
      <w:r w:rsidRPr="00716FD9">
        <w:rPr>
          <w:rFonts w:ascii="Arial" w:hAnsi="Arial" w:cs="Arial"/>
        </w:rPr>
        <w:t xml:space="preserve"> skills will be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>formally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  <w:spacing w:val="-1"/>
        </w:rPr>
        <w:t>assessed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2"/>
        </w:rPr>
        <w:t>by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>Revel</w:t>
      </w:r>
      <w:r w:rsidRPr="00716FD9">
        <w:rPr>
          <w:rFonts w:ascii="Arial" w:hAnsi="Arial" w:cs="Arial"/>
          <w:spacing w:val="49"/>
        </w:rPr>
        <w:t xml:space="preserve"> </w:t>
      </w:r>
      <w:r w:rsidRPr="00716FD9">
        <w:rPr>
          <w:rFonts w:ascii="Arial" w:hAnsi="Arial" w:cs="Arial"/>
        </w:rPr>
        <w:t xml:space="preserve">Quizzes, </w:t>
      </w:r>
      <w:r w:rsidRPr="00716FD9">
        <w:rPr>
          <w:rFonts w:ascii="Arial" w:hAnsi="Arial" w:cs="Arial"/>
          <w:spacing w:val="-1"/>
        </w:rPr>
        <w:t>preparation</w:t>
      </w:r>
      <w:r w:rsidRPr="00716FD9">
        <w:rPr>
          <w:rFonts w:ascii="Arial" w:hAnsi="Arial" w:cs="Arial"/>
        </w:rPr>
        <w:t xml:space="preserve"> of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>a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portfolio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(evaluation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rubrics),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lessons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taught</w:t>
      </w:r>
      <w:r w:rsidRPr="00716FD9">
        <w:rPr>
          <w:rFonts w:ascii="Arial" w:hAnsi="Arial" w:cs="Arial"/>
        </w:rPr>
        <w:t xml:space="preserve"> in a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</w:rPr>
        <w:t>public</w:t>
      </w:r>
      <w:r w:rsidRPr="00716FD9">
        <w:rPr>
          <w:rFonts w:ascii="Arial" w:hAnsi="Arial" w:cs="Arial"/>
          <w:spacing w:val="-1"/>
        </w:rPr>
        <w:t xml:space="preserve"> school</w:t>
      </w:r>
      <w:r w:rsidRPr="00716FD9">
        <w:rPr>
          <w:rFonts w:ascii="Arial" w:hAnsi="Arial" w:cs="Arial"/>
          <w:spacing w:val="93"/>
        </w:rPr>
        <w:t xml:space="preserve"> </w:t>
      </w:r>
      <w:r w:rsidRPr="00716FD9">
        <w:rPr>
          <w:rFonts w:ascii="Arial" w:hAnsi="Arial" w:cs="Arial"/>
          <w:spacing w:val="-1"/>
        </w:rPr>
        <w:t>classroom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(evaluation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rubrics),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documentation of</w:t>
      </w:r>
      <w:r w:rsidRPr="00716FD9">
        <w:rPr>
          <w:rFonts w:ascii="Arial" w:hAnsi="Arial" w:cs="Arial"/>
          <w:spacing w:val="-1"/>
        </w:rPr>
        <w:t xml:space="preserve"> class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activities.</w:t>
      </w:r>
    </w:p>
    <w:p w:rsidR="00A52FE9" w:rsidRPr="00716FD9" w:rsidRDefault="00A52FE9">
      <w:pPr>
        <w:spacing w:before="10"/>
        <w:rPr>
          <w:rFonts w:ascii="Arial" w:eastAsia="Times New Roman" w:hAnsi="Arial" w:cs="Arial"/>
          <w:sz w:val="24"/>
          <w:szCs w:val="24"/>
        </w:rPr>
      </w:pPr>
    </w:p>
    <w:p w:rsidR="00A52FE9" w:rsidRPr="00A12C89" w:rsidRDefault="00A12C89" w:rsidP="00A12C89">
      <w:pPr>
        <w:pStyle w:val="Heading1"/>
      </w:pPr>
      <w:r w:rsidRPr="00A12C89">
        <w:t>Field Experience Portfolio</w:t>
      </w:r>
    </w:p>
    <w:p w:rsidR="00A52FE9" w:rsidRPr="00716FD9" w:rsidRDefault="00A52FE9">
      <w:pPr>
        <w:spacing w:before="2"/>
        <w:rPr>
          <w:rFonts w:ascii="Arial" w:eastAsia="Times New Roman" w:hAnsi="Arial" w:cs="Arial"/>
          <w:b/>
          <w:bCs/>
          <w:sz w:val="24"/>
          <w:szCs w:val="24"/>
        </w:rPr>
      </w:pPr>
    </w:p>
    <w:p w:rsidR="00A52FE9" w:rsidRPr="003607F9" w:rsidRDefault="00A12C89" w:rsidP="003607F9">
      <w:pPr>
        <w:ind w:left="100"/>
        <w:rPr>
          <w:rFonts w:ascii="Arial" w:hAnsi="Arial" w:cs="Arial"/>
          <w:sz w:val="24"/>
          <w:szCs w:val="24"/>
        </w:rPr>
      </w:pPr>
      <w:r w:rsidRPr="003607F9">
        <w:rPr>
          <w:rFonts w:ascii="Arial" w:hAnsi="Arial" w:cs="Arial"/>
          <w:sz w:val="24"/>
          <w:szCs w:val="24"/>
        </w:rPr>
        <w:t>Table of Contents</w:t>
      </w:r>
    </w:p>
    <w:p w:rsidR="00A52FE9" w:rsidRPr="003607F9" w:rsidRDefault="00A12C89" w:rsidP="003607F9">
      <w:pPr>
        <w:ind w:left="100"/>
        <w:rPr>
          <w:rFonts w:ascii="Arial" w:hAnsi="Arial" w:cs="Arial"/>
          <w:sz w:val="24"/>
          <w:szCs w:val="24"/>
        </w:rPr>
      </w:pPr>
      <w:r w:rsidRPr="003607F9">
        <w:rPr>
          <w:rFonts w:ascii="Arial" w:hAnsi="Arial" w:cs="Arial"/>
          <w:sz w:val="24"/>
          <w:szCs w:val="24"/>
        </w:rPr>
        <w:t>Lesson Plans: lesson plans for four lessons (lessons will be determined by your mentor teacher)</w:t>
      </w:r>
    </w:p>
    <w:p w:rsidR="00A52FE9" w:rsidRPr="003607F9" w:rsidRDefault="00A12C89" w:rsidP="003607F9">
      <w:pPr>
        <w:ind w:left="100"/>
        <w:rPr>
          <w:rFonts w:ascii="Arial" w:hAnsi="Arial" w:cs="Arial"/>
          <w:sz w:val="24"/>
          <w:szCs w:val="24"/>
        </w:rPr>
      </w:pPr>
      <w:r w:rsidRPr="003607F9">
        <w:rPr>
          <w:rFonts w:ascii="Arial" w:hAnsi="Arial" w:cs="Arial"/>
          <w:sz w:val="24"/>
          <w:szCs w:val="24"/>
        </w:rPr>
        <w:t>Lesson Reflections: a reflection is required for each lesson. Use your own experiences and lesson feedback (from cooperating teacher and university instructor) to guide your data driven reflections.</w:t>
      </w:r>
    </w:p>
    <w:p w:rsidR="00A52FE9" w:rsidRPr="003607F9" w:rsidRDefault="00A12C89" w:rsidP="003607F9">
      <w:pPr>
        <w:ind w:left="100"/>
        <w:rPr>
          <w:rFonts w:ascii="Arial" w:hAnsi="Arial" w:cs="Arial"/>
          <w:sz w:val="24"/>
          <w:szCs w:val="24"/>
        </w:rPr>
      </w:pPr>
      <w:r w:rsidRPr="003607F9">
        <w:rPr>
          <w:rFonts w:ascii="Arial" w:hAnsi="Arial" w:cs="Arial"/>
          <w:sz w:val="24"/>
          <w:szCs w:val="24"/>
        </w:rPr>
        <w:t>Summary of Field Experience: summary of the overall field experience</w:t>
      </w:r>
    </w:p>
    <w:p w:rsidR="00A52FE9" w:rsidRPr="003607F9" w:rsidRDefault="00A12C89" w:rsidP="003607F9">
      <w:pPr>
        <w:ind w:left="100"/>
        <w:rPr>
          <w:rFonts w:ascii="Arial" w:hAnsi="Arial" w:cs="Arial"/>
          <w:sz w:val="24"/>
          <w:szCs w:val="24"/>
        </w:rPr>
      </w:pPr>
      <w:r w:rsidRPr="003607F9">
        <w:rPr>
          <w:rFonts w:ascii="Arial" w:hAnsi="Arial" w:cs="Arial"/>
          <w:sz w:val="24"/>
          <w:szCs w:val="24"/>
        </w:rPr>
        <w:t>Student Artifacts: examples of pupils’ work</w:t>
      </w:r>
    </w:p>
    <w:p w:rsidR="00A52FE9" w:rsidRPr="003607F9" w:rsidRDefault="00A12C89" w:rsidP="003607F9">
      <w:pPr>
        <w:ind w:left="100"/>
        <w:rPr>
          <w:rFonts w:ascii="Arial" w:hAnsi="Arial" w:cs="Arial"/>
          <w:sz w:val="24"/>
          <w:szCs w:val="24"/>
        </w:rPr>
      </w:pPr>
      <w:r w:rsidRPr="003607F9">
        <w:rPr>
          <w:rFonts w:ascii="Arial" w:hAnsi="Arial" w:cs="Arial"/>
          <w:sz w:val="24"/>
          <w:szCs w:val="24"/>
        </w:rPr>
        <w:t>Field Experience Validation: digital/TK20</w:t>
      </w:r>
    </w:p>
    <w:p w:rsidR="00A52FE9" w:rsidRPr="003607F9" w:rsidRDefault="00A12C89" w:rsidP="003607F9">
      <w:pPr>
        <w:ind w:left="100"/>
        <w:rPr>
          <w:rFonts w:ascii="Arial" w:hAnsi="Arial" w:cs="Arial"/>
          <w:sz w:val="24"/>
          <w:szCs w:val="24"/>
        </w:rPr>
      </w:pPr>
      <w:r w:rsidRPr="003607F9">
        <w:rPr>
          <w:rFonts w:ascii="Arial" w:hAnsi="Arial" w:cs="Arial"/>
          <w:sz w:val="24"/>
          <w:szCs w:val="24"/>
        </w:rPr>
        <w:t xml:space="preserve">Co-Teaching </w:t>
      </w:r>
      <w:proofErr w:type="gramStart"/>
      <w:r w:rsidRPr="003607F9">
        <w:rPr>
          <w:rFonts w:ascii="Arial" w:hAnsi="Arial" w:cs="Arial"/>
          <w:sz w:val="24"/>
          <w:szCs w:val="24"/>
        </w:rPr>
        <w:t>Log :</w:t>
      </w:r>
      <w:proofErr w:type="gramEnd"/>
      <w:r w:rsidRPr="003607F9">
        <w:rPr>
          <w:rFonts w:ascii="Arial" w:hAnsi="Arial" w:cs="Arial"/>
          <w:sz w:val="24"/>
          <w:szCs w:val="24"/>
        </w:rPr>
        <w:t xml:space="preserve"> Log of co-teaching activities/see co-teaching module</w:t>
      </w:r>
    </w:p>
    <w:p w:rsidR="00A52FE9" w:rsidRPr="00716FD9" w:rsidRDefault="00A52FE9">
      <w:pPr>
        <w:spacing w:before="1"/>
        <w:rPr>
          <w:rFonts w:ascii="Arial" w:eastAsia="Times New Roman" w:hAnsi="Arial" w:cs="Arial"/>
          <w:sz w:val="24"/>
          <w:szCs w:val="24"/>
        </w:rPr>
      </w:pPr>
    </w:p>
    <w:p w:rsidR="00A52FE9" w:rsidRPr="00A12C89" w:rsidRDefault="00A12C89" w:rsidP="00A12C89">
      <w:pPr>
        <w:pStyle w:val="Heading1"/>
      </w:pPr>
      <w:r w:rsidRPr="00A12C89">
        <w:t>Calendar:</w:t>
      </w:r>
    </w:p>
    <w:p w:rsidR="00A52FE9" w:rsidRPr="00716FD9" w:rsidRDefault="00A52FE9">
      <w:pPr>
        <w:spacing w:before="11"/>
        <w:rPr>
          <w:rFonts w:ascii="Arial" w:eastAsia="Times New Roman" w:hAnsi="Arial" w:cs="Arial"/>
          <w:b/>
          <w:bCs/>
          <w:sz w:val="24"/>
          <w:szCs w:val="24"/>
        </w:rPr>
      </w:pPr>
    </w:p>
    <w:p w:rsidR="00A52FE9" w:rsidRPr="00716FD9" w:rsidRDefault="00A12C89">
      <w:pPr>
        <w:pStyle w:val="BodyText"/>
        <w:spacing w:before="69"/>
        <w:ind w:left="820" w:firstLine="0"/>
        <w:rPr>
          <w:rFonts w:ascii="Arial" w:hAnsi="Arial" w:cs="Arial"/>
        </w:rPr>
      </w:pPr>
      <w:r w:rsidRPr="00716FD9">
        <w:rPr>
          <w:rFonts w:ascii="Arial" w:hAnsi="Arial" w:cs="Arial"/>
        </w:rPr>
        <w:t>See</w:t>
      </w:r>
      <w:r w:rsidRPr="00716FD9">
        <w:rPr>
          <w:rFonts w:ascii="Arial" w:hAnsi="Arial" w:cs="Arial"/>
          <w:spacing w:val="-1"/>
        </w:rPr>
        <w:t xml:space="preserve"> attached.</w:t>
      </w:r>
    </w:p>
    <w:p w:rsidR="00A52FE9" w:rsidRPr="00716FD9" w:rsidRDefault="00A52FE9">
      <w:pPr>
        <w:spacing w:before="2"/>
        <w:rPr>
          <w:rFonts w:ascii="Arial" w:eastAsia="Times New Roman" w:hAnsi="Arial" w:cs="Arial"/>
          <w:sz w:val="24"/>
          <w:szCs w:val="24"/>
        </w:rPr>
      </w:pPr>
    </w:p>
    <w:p w:rsidR="00A52FE9" w:rsidRPr="00A12C89" w:rsidRDefault="00A12C89" w:rsidP="00A12C89">
      <w:pPr>
        <w:pStyle w:val="Heading1"/>
      </w:pPr>
      <w:r w:rsidRPr="00A12C89">
        <w:t>Grading Procedures:</w:t>
      </w:r>
    </w:p>
    <w:p w:rsidR="00A52FE9" w:rsidRPr="00716FD9" w:rsidRDefault="00A52FE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A12C89">
      <w:pPr>
        <w:pStyle w:val="BodyText"/>
        <w:spacing w:before="69"/>
        <w:ind w:left="100" w:right="136" w:firstLine="0"/>
        <w:rPr>
          <w:rFonts w:ascii="Arial" w:hAnsi="Arial" w:cs="Arial"/>
        </w:rPr>
      </w:pPr>
      <w:r w:rsidRPr="00716FD9">
        <w:rPr>
          <w:rFonts w:ascii="Arial" w:hAnsi="Arial" w:cs="Arial"/>
          <w:spacing w:val="-1"/>
          <w:u w:val="single" w:color="000000"/>
        </w:rPr>
        <w:t>Thematic</w:t>
      </w:r>
      <w:r w:rsidRPr="00716FD9">
        <w:rPr>
          <w:rFonts w:ascii="Arial" w:hAnsi="Arial" w:cs="Arial"/>
          <w:u w:val="single" w:color="000000"/>
        </w:rPr>
        <w:t xml:space="preserve"> </w:t>
      </w:r>
      <w:r w:rsidRPr="00716FD9">
        <w:rPr>
          <w:rFonts w:ascii="Arial" w:hAnsi="Arial" w:cs="Arial"/>
          <w:spacing w:val="-1"/>
          <w:u w:val="single" w:color="000000"/>
        </w:rPr>
        <w:t>Unit</w:t>
      </w:r>
      <w:r w:rsidRPr="00716FD9">
        <w:rPr>
          <w:rFonts w:ascii="Arial" w:hAnsi="Arial" w:cs="Arial"/>
          <w:u w:val="single" w:color="000000"/>
        </w:rPr>
        <w:t xml:space="preserve"> </w:t>
      </w:r>
      <w:r w:rsidRPr="00716FD9">
        <w:rPr>
          <w:rFonts w:ascii="Arial" w:hAnsi="Arial" w:cs="Arial"/>
          <w:spacing w:val="-1"/>
          <w:u w:val="single" w:color="000000"/>
        </w:rPr>
        <w:t>(20%):</w:t>
      </w:r>
      <w:r w:rsidRPr="00716FD9">
        <w:rPr>
          <w:rFonts w:ascii="Arial" w:hAnsi="Arial" w:cs="Arial"/>
          <w:spacing w:val="1"/>
          <w:u w:val="single" w:color="000000"/>
        </w:rPr>
        <w:t xml:space="preserve"> </w:t>
      </w:r>
      <w:r w:rsidRPr="00716FD9">
        <w:rPr>
          <w:rFonts w:ascii="Arial" w:hAnsi="Arial" w:cs="Arial"/>
        </w:rPr>
        <w:t>The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>student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</w:rPr>
        <w:t xml:space="preserve">will plan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organize an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integrated</w:t>
      </w:r>
      <w:r w:rsidRPr="00716FD9">
        <w:rPr>
          <w:rFonts w:ascii="Arial" w:hAnsi="Arial" w:cs="Arial"/>
        </w:rPr>
        <w:t xml:space="preserve"> thematic unit with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>4</w:t>
      </w:r>
      <w:r w:rsidRPr="00716FD9">
        <w:rPr>
          <w:rFonts w:ascii="Arial" w:hAnsi="Arial" w:cs="Arial"/>
          <w:spacing w:val="63"/>
        </w:rPr>
        <w:t xml:space="preserve"> </w:t>
      </w:r>
      <w:r w:rsidRPr="00716FD9">
        <w:rPr>
          <w:rFonts w:ascii="Arial" w:hAnsi="Arial" w:cs="Arial"/>
        </w:rPr>
        <w:t xml:space="preserve">lessons </w:t>
      </w:r>
      <w:r w:rsidRPr="00716FD9">
        <w:rPr>
          <w:rFonts w:ascii="Arial" w:hAnsi="Arial" w:cs="Arial"/>
          <w:spacing w:val="-1"/>
        </w:rPr>
        <w:t>(including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</w:rPr>
        <w:t>technology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  <w:spacing w:val="-1"/>
        </w:rPr>
        <w:t>integration);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activities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for</w:t>
      </w:r>
      <w:r w:rsidRPr="00716FD9">
        <w:rPr>
          <w:rFonts w:ascii="Arial" w:hAnsi="Arial" w:cs="Arial"/>
        </w:rPr>
        <w:t xml:space="preserve"> learning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  <w:spacing w:val="-1"/>
        </w:rPr>
        <w:t>centers,</w:t>
      </w:r>
      <w:r w:rsidRPr="00716FD9">
        <w:rPr>
          <w:rFonts w:ascii="Arial" w:hAnsi="Arial" w:cs="Arial"/>
        </w:rPr>
        <w:t xml:space="preserve"> diversity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</w:rPr>
        <w:t>in the</w:t>
      </w:r>
      <w:r w:rsidRPr="00716FD9">
        <w:rPr>
          <w:rFonts w:ascii="Arial" w:hAnsi="Arial" w:cs="Arial"/>
          <w:spacing w:val="84"/>
        </w:rPr>
        <w:t xml:space="preserve"> </w:t>
      </w:r>
      <w:r w:rsidRPr="00716FD9">
        <w:rPr>
          <w:rFonts w:ascii="Arial" w:hAnsi="Arial" w:cs="Arial"/>
          <w:spacing w:val="-1"/>
        </w:rPr>
        <w:t>classroom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assignment,</w:t>
      </w:r>
      <w:r w:rsidRPr="00716FD9">
        <w:rPr>
          <w:rFonts w:ascii="Arial" w:hAnsi="Arial" w:cs="Arial"/>
        </w:rPr>
        <w:t xml:space="preserve"> and </w:t>
      </w:r>
      <w:r w:rsidRPr="00716FD9">
        <w:rPr>
          <w:rFonts w:ascii="Arial" w:hAnsi="Arial" w:cs="Arial"/>
          <w:spacing w:val="-1"/>
        </w:rPr>
        <w:t>related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children’s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literature.</w:t>
      </w:r>
      <w:r w:rsidRPr="00716FD9">
        <w:rPr>
          <w:rFonts w:ascii="Arial" w:hAnsi="Arial" w:cs="Arial"/>
        </w:rPr>
        <w:t xml:space="preserve">  </w:t>
      </w:r>
      <w:r w:rsidRPr="00716FD9">
        <w:rPr>
          <w:rFonts w:ascii="Arial" w:hAnsi="Arial" w:cs="Arial"/>
          <w:spacing w:val="-1"/>
        </w:rPr>
        <w:t>TEKS</w:t>
      </w:r>
      <w:r w:rsidRPr="00716FD9">
        <w:rPr>
          <w:rFonts w:ascii="Arial" w:hAnsi="Arial" w:cs="Arial"/>
        </w:rPr>
        <w:t xml:space="preserve"> are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 xml:space="preserve">to be included </w:t>
      </w:r>
      <w:r w:rsidRPr="00716FD9">
        <w:rPr>
          <w:rFonts w:ascii="Arial" w:hAnsi="Arial" w:cs="Arial"/>
          <w:spacing w:val="-1"/>
        </w:rPr>
        <w:t>for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each</w:t>
      </w:r>
      <w:r w:rsidRPr="00716FD9">
        <w:rPr>
          <w:rFonts w:ascii="Arial" w:hAnsi="Arial" w:cs="Arial"/>
        </w:rPr>
        <w:t xml:space="preserve"> lesson.</w:t>
      </w:r>
      <w:r w:rsidRPr="00716FD9">
        <w:rPr>
          <w:rFonts w:ascii="Arial" w:hAnsi="Arial" w:cs="Arial"/>
          <w:spacing w:val="95"/>
        </w:rPr>
        <w:t xml:space="preserve"> </w:t>
      </w:r>
      <w:r w:rsidRPr="00716FD9">
        <w:rPr>
          <w:rFonts w:ascii="Arial" w:hAnsi="Arial" w:cs="Arial"/>
          <w:spacing w:val="-1"/>
        </w:rPr>
        <w:t>Specific instructions</w:t>
      </w:r>
      <w:r w:rsidRPr="00716FD9">
        <w:rPr>
          <w:rFonts w:ascii="Arial" w:hAnsi="Arial" w:cs="Arial"/>
        </w:rPr>
        <w:t xml:space="preserve"> for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>the</w:t>
      </w:r>
      <w:r w:rsidRPr="00716FD9">
        <w:rPr>
          <w:rFonts w:ascii="Arial" w:hAnsi="Arial" w:cs="Arial"/>
          <w:spacing w:val="-1"/>
        </w:rPr>
        <w:t xml:space="preserve"> thematic </w:t>
      </w:r>
      <w:r w:rsidRPr="00716FD9">
        <w:rPr>
          <w:rFonts w:ascii="Arial" w:hAnsi="Arial" w:cs="Arial"/>
        </w:rPr>
        <w:t>unit will be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>given in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  <w:spacing w:val="-1"/>
        </w:rPr>
        <w:t>class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posted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 xml:space="preserve">on </w:t>
      </w:r>
      <w:r w:rsidRPr="00716FD9">
        <w:rPr>
          <w:rFonts w:ascii="Arial" w:hAnsi="Arial" w:cs="Arial"/>
          <w:spacing w:val="-2"/>
        </w:rPr>
        <w:t>D2L.</w:t>
      </w:r>
    </w:p>
    <w:p w:rsidR="00A52FE9" w:rsidRPr="00716FD9" w:rsidRDefault="00A52FE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A12C89">
      <w:pPr>
        <w:pStyle w:val="BodyText"/>
        <w:ind w:left="100" w:right="136" w:firstLine="0"/>
        <w:rPr>
          <w:rFonts w:ascii="Arial" w:hAnsi="Arial" w:cs="Arial"/>
        </w:rPr>
      </w:pPr>
      <w:r w:rsidRPr="00716FD9">
        <w:rPr>
          <w:rFonts w:ascii="Arial" w:hAnsi="Arial" w:cs="Arial"/>
          <w:spacing w:val="-1"/>
          <w:u w:val="single" w:color="000000"/>
        </w:rPr>
        <w:t>Revel/D2L</w:t>
      </w:r>
      <w:r w:rsidRPr="00716FD9">
        <w:rPr>
          <w:rFonts w:ascii="Arial" w:hAnsi="Arial" w:cs="Arial"/>
          <w:spacing w:val="-6"/>
          <w:u w:val="single" w:color="000000"/>
        </w:rPr>
        <w:t xml:space="preserve"> </w:t>
      </w:r>
      <w:r w:rsidRPr="00716FD9">
        <w:rPr>
          <w:rFonts w:ascii="Arial" w:hAnsi="Arial" w:cs="Arial"/>
          <w:spacing w:val="-1"/>
          <w:u w:val="single" w:color="000000"/>
        </w:rPr>
        <w:t>Coursework</w:t>
      </w:r>
      <w:r w:rsidRPr="00716FD9">
        <w:rPr>
          <w:rFonts w:ascii="Arial" w:hAnsi="Arial" w:cs="Arial"/>
          <w:spacing w:val="2"/>
          <w:u w:val="single" w:color="000000"/>
        </w:rPr>
        <w:t xml:space="preserve"> </w:t>
      </w:r>
      <w:r w:rsidRPr="00716FD9">
        <w:rPr>
          <w:rFonts w:ascii="Arial" w:hAnsi="Arial" w:cs="Arial"/>
          <w:u w:val="single" w:color="000000"/>
        </w:rPr>
        <w:t>(30</w:t>
      </w:r>
      <w:r w:rsidRPr="00716FD9">
        <w:rPr>
          <w:rFonts w:ascii="Arial" w:hAnsi="Arial" w:cs="Arial"/>
          <w:spacing w:val="2"/>
          <w:u w:val="single" w:color="000000"/>
        </w:rPr>
        <w:t xml:space="preserve"> </w:t>
      </w:r>
      <w:r w:rsidRPr="00716FD9">
        <w:rPr>
          <w:rFonts w:ascii="Arial" w:hAnsi="Arial" w:cs="Arial"/>
          <w:spacing w:val="-1"/>
          <w:u w:val="single" w:color="000000"/>
        </w:rPr>
        <w:t xml:space="preserve">%): </w:t>
      </w:r>
      <w:r w:rsidRPr="00716FD9">
        <w:rPr>
          <w:rFonts w:ascii="Arial" w:hAnsi="Arial" w:cs="Arial"/>
        </w:rPr>
        <w:t xml:space="preserve">This </w:t>
      </w:r>
      <w:r w:rsidRPr="00716FD9">
        <w:rPr>
          <w:rFonts w:ascii="Arial" w:hAnsi="Arial" w:cs="Arial"/>
          <w:spacing w:val="-1"/>
        </w:rPr>
        <w:t>course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 xml:space="preserve">will </w:t>
      </w:r>
      <w:r w:rsidRPr="00716FD9">
        <w:rPr>
          <w:rFonts w:ascii="Arial" w:hAnsi="Arial" w:cs="Arial"/>
          <w:spacing w:val="1"/>
        </w:rPr>
        <w:t>be</w:t>
      </w:r>
      <w:r w:rsidRPr="00716FD9">
        <w:rPr>
          <w:rFonts w:ascii="Arial" w:hAnsi="Arial" w:cs="Arial"/>
          <w:spacing w:val="-1"/>
        </w:rPr>
        <w:t xml:space="preserve"> taught</w:t>
      </w:r>
      <w:r w:rsidRPr="00716FD9">
        <w:rPr>
          <w:rFonts w:ascii="Arial" w:hAnsi="Arial" w:cs="Arial"/>
        </w:rPr>
        <w:t xml:space="preserve"> as </w:t>
      </w:r>
      <w:r w:rsidRPr="00716FD9">
        <w:rPr>
          <w:rFonts w:ascii="Arial" w:hAnsi="Arial" w:cs="Arial"/>
          <w:spacing w:val="-1"/>
        </w:rPr>
        <w:t>an</w:t>
      </w:r>
      <w:r w:rsidRPr="00716FD9">
        <w:rPr>
          <w:rFonts w:ascii="Arial" w:hAnsi="Arial" w:cs="Arial"/>
        </w:rPr>
        <w:t xml:space="preserve"> online </w:t>
      </w:r>
      <w:r w:rsidRPr="00716FD9">
        <w:rPr>
          <w:rFonts w:ascii="Arial" w:hAnsi="Arial" w:cs="Arial"/>
          <w:spacing w:val="-1"/>
        </w:rPr>
        <w:t>course.</w:t>
      </w:r>
      <w:r w:rsidRPr="00716FD9">
        <w:rPr>
          <w:rFonts w:ascii="Arial" w:hAnsi="Arial" w:cs="Arial"/>
        </w:rPr>
        <w:t xml:space="preserve"> All D2L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  <w:spacing w:val="-1"/>
        </w:rPr>
        <w:t>modules</w:t>
      </w:r>
      <w:r w:rsidRPr="00716FD9">
        <w:rPr>
          <w:rFonts w:ascii="Arial" w:hAnsi="Arial" w:cs="Arial"/>
          <w:spacing w:val="85"/>
        </w:rPr>
        <w:t xml:space="preserve"> </w:t>
      </w:r>
      <w:r w:rsidRPr="00716FD9">
        <w:rPr>
          <w:rFonts w:ascii="Arial" w:hAnsi="Arial" w:cs="Arial"/>
          <w:spacing w:val="-1"/>
        </w:rPr>
        <w:t>assigned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>will be</w:t>
      </w:r>
      <w:r w:rsidRPr="00716FD9">
        <w:rPr>
          <w:rFonts w:ascii="Arial" w:hAnsi="Arial" w:cs="Arial"/>
          <w:spacing w:val="-1"/>
        </w:rPr>
        <w:t xml:space="preserve"> graded.</w:t>
      </w:r>
    </w:p>
    <w:p w:rsidR="00A52FE9" w:rsidRPr="00716FD9" w:rsidRDefault="00A52FE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A12C89">
      <w:pPr>
        <w:pStyle w:val="BodyText"/>
        <w:numPr>
          <w:ilvl w:val="0"/>
          <w:numId w:val="1"/>
        </w:numPr>
        <w:tabs>
          <w:tab w:val="left" w:pos="821"/>
        </w:tabs>
        <w:spacing w:line="256" w:lineRule="auto"/>
        <w:ind w:right="136"/>
        <w:rPr>
          <w:rFonts w:ascii="Arial" w:hAnsi="Arial" w:cs="Arial"/>
        </w:rPr>
      </w:pPr>
      <w:r w:rsidRPr="00716FD9">
        <w:rPr>
          <w:rFonts w:ascii="Arial" w:hAnsi="Arial" w:cs="Arial"/>
        </w:rPr>
        <w:t xml:space="preserve">To Join our </w:t>
      </w:r>
      <w:r w:rsidRPr="00716FD9">
        <w:rPr>
          <w:rFonts w:ascii="Arial" w:hAnsi="Arial" w:cs="Arial"/>
          <w:spacing w:val="-1"/>
        </w:rPr>
        <w:t>Revel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Course:</w:t>
      </w:r>
      <w:r w:rsidRPr="00716FD9">
        <w:rPr>
          <w:rFonts w:ascii="Arial" w:hAnsi="Arial" w:cs="Arial"/>
          <w:spacing w:val="3"/>
        </w:rPr>
        <w:t xml:space="preserve"> </w:t>
      </w:r>
      <w:r w:rsidRPr="00716FD9">
        <w:rPr>
          <w:rFonts w:ascii="Arial" w:hAnsi="Arial" w:cs="Arial"/>
          <w:color w:val="242424"/>
          <w:spacing w:val="-2"/>
        </w:rPr>
        <w:t>It's</w:t>
      </w:r>
      <w:r w:rsidRPr="00716FD9">
        <w:rPr>
          <w:rFonts w:ascii="Arial" w:hAnsi="Arial" w:cs="Arial"/>
          <w:color w:val="242424"/>
        </w:rPr>
        <w:t xml:space="preserve"> time to </w:t>
      </w:r>
      <w:r w:rsidRPr="00716FD9">
        <w:rPr>
          <w:rFonts w:ascii="Arial" w:hAnsi="Arial" w:cs="Arial"/>
          <w:color w:val="242424"/>
          <w:spacing w:val="-1"/>
        </w:rPr>
        <w:t>access</w:t>
      </w:r>
      <w:r w:rsidRPr="00716FD9">
        <w:rPr>
          <w:rFonts w:ascii="Arial" w:hAnsi="Arial" w:cs="Arial"/>
          <w:color w:val="242424"/>
        </w:rPr>
        <w:t xml:space="preserve"> Revel</w:t>
      </w:r>
      <w:r w:rsidRPr="00716FD9">
        <w:rPr>
          <w:rFonts w:ascii="Arial" w:hAnsi="Arial" w:cs="Arial"/>
          <w:color w:val="242424"/>
          <w:spacing w:val="2"/>
        </w:rPr>
        <w:t xml:space="preserve"> </w:t>
      </w:r>
      <w:r w:rsidRPr="00716FD9">
        <w:rPr>
          <w:rFonts w:ascii="Arial" w:hAnsi="Arial" w:cs="Arial"/>
          <w:color w:val="242424"/>
          <w:spacing w:val="-1"/>
        </w:rPr>
        <w:t>Literacy</w:t>
      </w:r>
      <w:r w:rsidRPr="00716FD9">
        <w:rPr>
          <w:rFonts w:ascii="Arial" w:hAnsi="Arial" w:cs="Arial"/>
          <w:color w:val="242424"/>
          <w:spacing w:val="-3"/>
        </w:rPr>
        <w:t xml:space="preserve"> </w:t>
      </w:r>
      <w:r w:rsidRPr="00716FD9">
        <w:rPr>
          <w:rFonts w:ascii="Arial" w:hAnsi="Arial" w:cs="Arial"/>
          <w:color w:val="242424"/>
        </w:rPr>
        <w:t>for</w:t>
      </w:r>
      <w:r w:rsidRPr="00716FD9">
        <w:rPr>
          <w:rFonts w:ascii="Arial" w:hAnsi="Arial" w:cs="Arial"/>
          <w:color w:val="242424"/>
          <w:spacing w:val="-2"/>
        </w:rPr>
        <w:t xml:space="preserve"> </w:t>
      </w:r>
      <w:r w:rsidRPr="00716FD9">
        <w:rPr>
          <w:rFonts w:ascii="Arial" w:hAnsi="Arial" w:cs="Arial"/>
          <w:color w:val="242424"/>
        </w:rPr>
        <w:t xml:space="preserve">the 21st </w:t>
      </w:r>
      <w:r w:rsidRPr="00716FD9">
        <w:rPr>
          <w:rFonts w:ascii="Arial" w:hAnsi="Arial" w:cs="Arial"/>
          <w:color w:val="242424"/>
          <w:spacing w:val="-1"/>
        </w:rPr>
        <w:lastRenderedPageBreak/>
        <w:t>Century:</w:t>
      </w:r>
      <w:r w:rsidRPr="00716FD9">
        <w:rPr>
          <w:rFonts w:ascii="Arial" w:hAnsi="Arial" w:cs="Arial"/>
          <w:color w:val="242424"/>
        </w:rPr>
        <w:t xml:space="preserve"> A</w:t>
      </w:r>
      <w:r w:rsidRPr="00716FD9">
        <w:rPr>
          <w:rFonts w:ascii="Arial" w:hAnsi="Arial" w:cs="Arial"/>
          <w:color w:val="242424"/>
          <w:spacing w:val="47"/>
        </w:rPr>
        <w:t xml:space="preserve"> </w:t>
      </w:r>
      <w:r w:rsidRPr="00716FD9">
        <w:rPr>
          <w:rFonts w:ascii="Arial" w:hAnsi="Arial" w:cs="Arial"/>
          <w:color w:val="242424"/>
          <w:spacing w:val="-1"/>
        </w:rPr>
        <w:t>Balanced</w:t>
      </w:r>
      <w:r w:rsidRPr="00716FD9">
        <w:rPr>
          <w:rFonts w:ascii="Arial" w:hAnsi="Arial" w:cs="Arial"/>
          <w:color w:val="242424"/>
        </w:rPr>
        <w:t xml:space="preserve"> </w:t>
      </w:r>
      <w:r w:rsidRPr="00716FD9">
        <w:rPr>
          <w:rFonts w:ascii="Arial" w:hAnsi="Arial" w:cs="Arial"/>
          <w:color w:val="242424"/>
          <w:spacing w:val="-1"/>
        </w:rPr>
        <w:t>Approach,</w:t>
      </w:r>
      <w:r w:rsidRPr="00716FD9">
        <w:rPr>
          <w:rFonts w:ascii="Arial" w:hAnsi="Arial" w:cs="Arial"/>
          <w:color w:val="242424"/>
        </w:rPr>
        <w:t xml:space="preserve"> 7e, the </w:t>
      </w:r>
      <w:r w:rsidRPr="00716FD9">
        <w:rPr>
          <w:rFonts w:ascii="Arial" w:hAnsi="Arial" w:cs="Arial"/>
          <w:color w:val="242424"/>
          <w:spacing w:val="-1"/>
        </w:rPr>
        <w:t>course</w:t>
      </w:r>
      <w:r w:rsidRPr="00716FD9">
        <w:rPr>
          <w:rFonts w:ascii="Arial" w:hAnsi="Arial" w:cs="Arial"/>
          <w:color w:val="242424"/>
          <w:spacing w:val="-2"/>
        </w:rPr>
        <w:t xml:space="preserve"> </w:t>
      </w:r>
      <w:r w:rsidRPr="00716FD9">
        <w:rPr>
          <w:rFonts w:ascii="Arial" w:hAnsi="Arial" w:cs="Arial"/>
          <w:color w:val="242424"/>
          <w:spacing w:val="-1"/>
        </w:rPr>
        <w:t>materials</w:t>
      </w:r>
      <w:r w:rsidRPr="00716FD9">
        <w:rPr>
          <w:rFonts w:ascii="Arial" w:hAnsi="Arial" w:cs="Arial"/>
          <w:color w:val="242424"/>
        </w:rPr>
        <w:t xml:space="preserve"> for EC-6 </w:t>
      </w:r>
      <w:r w:rsidRPr="00716FD9">
        <w:rPr>
          <w:rFonts w:ascii="Arial" w:hAnsi="Arial" w:cs="Arial"/>
          <w:color w:val="242424"/>
          <w:spacing w:val="-1"/>
        </w:rPr>
        <w:t>Reeves</w:t>
      </w:r>
      <w:r w:rsidRPr="00716FD9">
        <w:rPr>
          <w:rFonts w:ascii="Arial" w:hAnsi="Arial" w:cs="Arial"/>
          <w:color w:val="242424"/>
        </w:rPr>
        <w:t xml:space="preserve"> </w:t>
      </w:r>
      <w:r w:rsidRPr="00716FD9">
        <w:rPr>
          <w:rFonts w:ascii="Arial" w:hAnsi="Arial" w:cs="Arial"/>
          <w:color w:val="242424"/>
          <w:spacing w:val="-1"/>
        </w:rPr>
        <w:t>and</w:t>
      </w:r>
      <w:r w:rsidRPr="00716FD9">
        <w:rPr>
          <w:rFonts w:ascii="Arial" w:hAnsi="Arial" w:cs="Arial"/>
          <w:color w:val="242424"/>
        </w:rPr>
        <w:t xml:space="preserve"> McIntyre</w:t>
      </w:r>
      <w:r w:rsidRPr="00716FD9">
        <w:rPr>
          <w:rFonts w:ascii="Arial" w:hAnsi="Arial" w:cs="Arial"/>
          <w:color w:val="242424"/>
          <w:spacing w:val="-1"/>
        </w:rPr>
        <w:t xml:space="preserve"> ELAR</w:t>
      </w:r>
      <w:r w:rsidRPr="00716FD9">
        <w:rPr>
          <w:rFonts w:ascii="Arial" w:hAnsi="Arial" w:cs="Arial"/>
          <w:color w:val="242424"/>
        </w:rPr>
        <w:t xml:space="preserve"> </w:t>
      </w:r>
      <w:r w:rsidRPr="00716FD9">
        <w:rPr>
          <w:rFonts w:ascii="Arial" w:hAnsi="Arial" w:cs="Arial"/>
          <w:color w:val="242424"/>
          <w:spacing w:val="-1"/>
        </w:rPr>
        <w:t>Block</w:t>
      </w:r>
    </w:p>
    <w:p w:rsidR="00A52FE9" w:rsidRPr="00716FD9" w:rsidRDefault="00A52FE9">
      <w:pPr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A12C89" w:rsidP="00716FD9">
      <w:pPr>
        <w:pStyle w:val="BodyText"/>
        <w:spacing w:before="163"/>
        <w:ind w:left="820" w:firstLine="0"/>
        <w:rPr>
          <w:rFonts w:ascii="Arial" w:hAnsi="Arial" w:cs="Arial"/>
        </w:rPr>
      </w:pPr>
      <w:r w:rsidRPr="00716FD9">
        <w:rPr>
          <w:rFonts w:ascii="Arial" w:hAnsi="Arial" w:cs="Arial"/>
          <w:color w:val="242424"/>
          <w:spacing w:val="-1"/>
        </w:rPr>
        <w:t>Get</w:t>
      </w:r>
      <w:r w:rsidRPr="00716FD9">
        <w:rPr>
          <w:rFonts w:ascii="Arial" w:hAnsi="Arial" w:cs="Arial"/>
          <w:color w:val="242424"/>
        </w:rPr>
        <w:t xml:space="preserve"> </w:t>
      </w:r>
      <w:r w:rsidRPr="00716FD9">
        <w:rPr>
          <w:rFonts w:ascii="Arial" w:hAnsi="Arial" w:cs="Arial"/>
          <w:color w:val="242424"/>
          <w:spacing w:val="-1"/>
        </w:rPr>
        <w:t>started</w:t>
      </w:r>
      <w:r w:rsidRPr="00716FD9">
        <w:rPr>
          <w:rFonts w:ascii="Arial" w:hAnsi="Arial" w:cs="Arial"/>
          <w:color w:val="242424"/>
        </w:rPr>
        <w:t xml:space="preserve"> </w:t>
      </w:r>
      <w:r w:rsidRPr="00716FD9">
        <w:rPr>
          <w:rFonts w:ascii="Arial" w:hAnsi="Arial" w:cs="Arial"/>
          <w:color w:val="242424"/>
          <w:spacing w:val="2"/>
        </w:rPr>
        <w:t>by</w:t>
      </w:r>
      <w:r w:rsidRPr="00716FD9">
        <w:rPr>
          <w:rFonts w:ascii="Arial" w:hAnsi="Arial" w:cs="Arial"/>
          <w:color w:val="242424"/>
          <w:spacing w:val="-3"/>
        </w:rPr>
        <w:t xml:space="preserve"> </w:t>
      </w:r>
      <w:r w:rsidRPr="00716FD9">
        <w:rPr>
          <w:rFonts w:ascii="Arial" w:hAnsi="Arial" w:cs="Arial"/>
          <w:color w:val="242424"/>
          <w:spacing w:val="-1"/>
        </w:rPr>
        <w:t>going</w:t>
      </w:r>
      <w:r w:rsidRPr="00716FD9">
        <w:rPr>
          <w:rFonts w:ascii="Arial" w:hAnsi="Arial" w:cs="Arial"/>
          <w:color w:val="242424"/>
          <w:spacing w:val="-3"/>
        </w:rPr>
        <w:t xml:space="preserve"> </w:t>
      </w:r>
      <w:r w:rsidRPr="00716FD9">
        <w:rPr>
          <w:rFonts w:ascii="Arial" w:hAnsi="Arial" w:cs="Arial"/>
          <w:color w:val="242424"/>
        </w:rPr>
        <w:t>to:</w:t>
      </w:r>
      <w:r w:rsidR="007F290A">
        <w:rPr>
          <w:rFonts w:ascii="Arial" w:hAnsi="Arial" w:cs="Arial"/>
          <w:color w:val="242424"/>
        </w:rPr>
        <w:t xml:space="preserve"> </w:t>
      </w:r>
      <w:hyperlink r:id="rId10">
        <w:r w:rsidR="007F290A">
          <w:rPr>
            <w:rFonts w:ascii="Arial" w:hAnsi="Arial" w:cs="Arial"/>
            <w:color w:val="0462C1"/>
            <w:spacing w:val="-1"/>
            <w:u w:val="single" w:color="0462C1"/>
          </w:rPr>
          <w:t>Pearson Textbook Link</w:t>
        </w:r>
      </w:hyperlink>
    </w:p>
    <w:p w:rsidR="00A52FE9" w:rsidRPr="00716FD9" w:rsidRDefault="00A52FE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A12C89">
      <w:pPr>
        <w:pStyle w:val="BodyText"/>
        <w:spacing w:before="69"/>
        <w:ind w:left="100" w:right="98" w:firstLine="0"/>
        <w:rPr>
          <w:rFonts w:ascii="Arial" w:hAnsi="Arial" w:cs="Arial"/>
        </w:rPr>
      </w:pPr>
      <w:r w:rsidRPr="00716FD9">
        <w:rPr>
          <w:rFonts w:ascii="Arial" w:hAnsi="Arial" w:cs="Arial"/>
          <w:spacing w:val="-1"/>
          <w:u w:val="single" w:color="000000"/>
        </w:rPr>
        <w:t>Portfolio</w:t>
      </w:r>
      <w:r w:rsidRPr="00716FD9">
        <w:rPr>
          <w:rFonts w:ascii="Arial" w:hAnsi="Arial" w:cs="Arial"/>
          <w:u w:val="single" w:color="000000"/>
        </w:rPr>
        <w:t xml:space="preserve"> </w:t>
      </w:r>
      <w:r w:rsidRPr="00716FD9">
        <w:rPr>
          <w:rFonts w:ascii="Arial" w:hAnsi="Arial" w:cs="Arial"/>
          <w:spacing w:val="-1"/>
          <w:u w:val="single" w:color="000000"/>
        </w:rPr>
        <w:t>(25%):</w:t>
      </w:r>
      <w:r w:rsidRPr="00716FD9">
        <w:rPr>
          <w:rFonts w:ascii="Arial" w:hAnsi="Arial" w:cs="Arial"/>
          <w:u w:val="single" w:color="000000"/>
        </w:rPr>
        <w:t xml:space="preserve"> </w:t>
      </w:r>
      <w:r w:rsidRPr="00716FD9">
        <w:rPr>
          <w:rFonts w:ascii="Arial" w:hAnsi="Arial" w:cs="Arial"/>
        </w:rPr>
        <w:t>Twenty-five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  <w:spacing w:val="-1"/>
        </w:rPr>
        <w:t>percent</w:t>
      </w:r>
      <w:r w:rsidRPr="00716FD9">
        <w:rPr>
          <w:rFonts w:ascii="Arial" w:hAnsi="Arial" w:cs="Arial"/>
        </w:rPr>
        <w:t xml:space="preserve"> of the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 xml:space="preserve">intern’s </w:t>
      </w:r>
      <w:r w:rsidRPr="00716FD9">
        <w:rPr>
          <w:rFonts w:ascii="Arial" w:hAnsi="Arial" w:cs="Arial"/>
          <w:spacing w:val="-1"/>
        </w:rPr>
        <w:t>final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grade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</w:rPr>
        <w:t>will be</w:t>
      </w:r>
      <w:r w:rsidRPr="00716FD9">
        <w:rPr>
          <w:rFonts w:ascii="Arial" w:hAnsi="Arial" w:cs="Arial"/>
          <w:spacing w:val="-1"/>
        </w:rPr>
        <w:t xml:space="preserve"> determined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1"/>
        </w:rPr>
        <w:t>by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</w:rPr>
        <w:t>the</w:t>
      </w:r>
      <w:r w:rsidRPr="00716FD9">
        <w:rPr>
          <w:rFonts w:ascii="Arial" w:hAnsi="Arial" w:cs="Arial"/>
          <w:spacing w:val="65"/>
        </w:rPr>
        <w:t xml:space="preserve"> </w:t>
      </w:r>
      <w:r w:rsidRPr="00716FD9">
        <w:rPr>
          <w:rFonts w:ascii="Arial" w:hAnsi="Arial" w:cs="Arial"/>
          <w:spacing w:val="-1"/>
        </w:rPr>
        <w:t>preparation,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implementation,</w:t>
      </w:r>
      <w:r w:rsidRPr="00716FD9">
        <w:rPr>
          <w:rFonts w:ascii="Arial" w:hAnsi="Arial" w:cs="Arial"/>
        </w:rPr>
        <w:t xml:space="preserve"> and </w:t>
      </w:r>
      <w:r w:rsidRPr="00716FD9">
        <w:rPr>
          <w:rFonts w:ascii="Arial" w:hAnsi="Arial" w:cs="Arial"/>
          <w:spacing w:val="-1"/>
        </w:rPr>
        <w:t>organization</w:t>
      </w:r>
      <w:r w:rsidRPr="00716FD9">
        <w:rPr>
          <w:rFonts w:ascii="Arial" w:hAnsi="Arial" w:cs="Arial"/>
        </w:rPr>
        <w:t xml:space="preserve"> of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 xml:space="preserve">the </w:t>
      </w:r>
      <w:r w:rsidRPr="00716FD9">
        <w:rPr>
          <w:rFonts w:ascii="Arial" w:hAnsi="Arial" w:cs="Arial"/>
          <w:spacing w:val="-1"/>
        </w:rPr>
        <w:t>portfolio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which</w:t>
      </w:r>
      <w:r w:rsidRPr="00716FD9">
        <w:rPr>
          <w:rFonts w:ascii="Arial" w:hAnsi="Arial" w:cs="Arial"/>
        </w:rPr>
        <w:t xml:space="preserve"> documents the</w:t>
      </w:r>
      <w:r w:rsidRPr="00716FD9">
        <w:rPr>
          <w:rFonts w:ascii="Arial" w:hAnsi="Arial" w:cs="Arial"/>
          <w:spacing w:val="-1"/>
        </w:rPr>
        <w:t xml:space="preserve"> intern’s</w:t>
      </w:r>
      <w:r w:rsidRPr="00716FD9">
        <w:rPr>
          <w:rFonts w:ascii="Arial" w:hAnsi="Arial" w:cs="Arial"/>
          <w:spacing w:val="97"/>
        </w:rPr>
        <w:t xml:space="preserve"> </w:t>
      </w:r>
      <w:r w:rsidRPr="00716FD9">
        <w:rPr>
          <w:rFonts w:ascii="Arial" w:hAnsi="Arial" w:cs="Arial"/>
          <w:spacing w:val="-1"/>
        </w:rPr>
        <w:t xml:space="preserve">experience </w:t>
      </w:r>
      <w:r w:rsidRPr="00716FD9">
        <w:rPr>
          <w:rFonts w:ascii="Arial" w:hAnsi="Arial" w:cs="Arial"/>
        </w:rPr>
        <w:t>in the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>public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 xml:space="preserve">school </w:t>
      </w:r>
      <w:r w:rsidRPr="00716FD9">
        <w:rPr>
          <w:rFonts w:ascii="Arial" w:hAnsi="Arial" w:cs="Arial"/>
          <w:spacing w:val="-1"/>
        </w:rPr>
        <w:t>classroom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(lesson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 xml:space="preserve">plans, </w:t>
      </w:r>
      <w:r w:rsidRPr="00716FD9">
        <w:rPr>
          <w:rFonts w:ascii="Arial" w:hAnsi="Arial" w:cs="Arial"/>
          <w:spacing w:val="-1"/>
        </w:rPr>
        <w:t>lesson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presentations,</w:t>
      </w:r>
      <w:r w:rsidRPr="00716FD9">
        <w:rPr>
          <w:rFonts w:ascii="Arial" w:hAnsi="Arial" w:cs="Arial"/>
        </w:rPr>
        <w:t xml:space="preserve"> time</w:t>
      </w:r>
      <w:r w:rsidRPr="00716FD9">
        <w:rPr>
          <w:rFonts w:ascii="Arial" w:hAnsi="Arial" w:cs="Arial"/>
          <w:spacing w:val="-1"/>
        </w:rPr>
        <w:t xml:space="preserve"> log,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etc.)</w:t>
      </w:r>
      <w:r w:rsidRPr="00716FD9">
        <w:rPr>
          <w:rFonts w:ascii="Arial" w:hAnsi="Arial" w:cs="Arial"/>
          <w:spacing w:val="58"/>
        </w:rPr>
        <w:t xml:space="preserve"> </w:t>
      </w:r>
      <w:r w:rsidRPr="00716FD9">
        <w:rPr>
          <w:rFonts w:ascii="Arial" w:hAnsi="Arial" w:cs="Arial"/>
        </w:rPr>
        <w:t>The</w:t>
      </w:r>
      <w:r w:rsidRPr="00716FD9">
        <w:rPr>
          <w:rFonts w:ascii="Arial" w:hAnsi="Arial" w:cs="Arial"/>
          <w:spacing w:val="95"/>
        </w:rPr>
        <w:t xml:space="preserve"> </w:t>
      </w:r>
      <w:r w:rsidRPr="00716FD9">
        <w:rPr>
          <w:rFonts w:ascii="Arial" w:hAnsi="Arial" w:cs="Arial"/>
          <w:spacing w:val="-1"/>
        </w:rPr>
        <w:t>intern’s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teaching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</w:rPr>
        <w:t>will be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observed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2"/>
        </w:rPr>
        <w:t>by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</w:rPr>
        <w:t xml:space="preserve">the instructor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the </w:t>
      </w:r>
      <w:r w:rsidRPr="00716FD9">
        <w:rPr>
          <w:rFonts w:ascii="Arial" w:hAnsi="Arial" w:cs="Arial"/>
          <w:spacing w:val="-1"/>
        </w:rPr>
        <w:t>mentor</w:t>
      </w:r>
      <w:r w:rsidRPr="00716FD9">
        <w:rPr>
          <w:rFonts w:ascii="Arial" w:hAnsi="Arial" w:cs="Arial"/>
        </w:rPr>
        <w:t xml:space="preserve"> teacher.</w:t>
      </w:r>
    </w:p>
    <w:p w:rsidR="00A52FE9" w:rsidRPr="00716FD9" w:rsidRDefault="00A52FE9">
      <w:pPr>
        <w:spacing w:before="2"/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A12C89">
      <w:pPr>
        <w:pStyle w:val="BodyText"/>
        <w:ind w:left="100" w:firstLine="0"/>
        <w:rPr>
          <w:rFonts w:ascii="Arial" w:hAnsi="Arial" w:cs="Arial"/>
        </w:rPr>
      </w:pPr>
      <w:r w:rsidRPr="00716FD9">
        <w:rPr>
          <w:rFonts w:ascii="Arial" w:hAnsi="Arial" w:cs="Arial"/>
          <w:u w:val="single" w:color="000000"/>
        </w:rPr>
        <w:t>Certify</w:t>
      </w:r>
      <w:r w:rsidRPr="00716FD9">
        <w:rPr>
          <w:rFonts w:ascii="Arial" w:hAnsi="Arial" w:cs="Arial"/>
          <w:spacing w:val="-5"/>
          <w:u w:val="single" w:color="000000"/>
        </w:rPr>
        <w:t xml:space="preserve"> </w:t>
      </w:r>
      <w:r w:rsidRPr="00716FD9">
        <w:rPr>
          <w:rFonts w:ascii="Arial" w:hAnsi="Arial" w:cs="Arial"/>
          <w:spacing w:val="-1"/>
          <w:u w:val="single" w:color="000000"/>
        </w:rPr>
        <w:t>Teacher</w:t>
      </w:r>
      <w:r w:rsidRPr="00716FD9">
        <w:rPr>
          <w:rFonts w:ascii="Arial" w:hAnsi="Arial" w:cs="Arial"/>
          <w:spacing w:val="1"/>
          <w:u w:val="single" w:color="000000"/>
        </w:rPr>
        <w:t xml:space="preserve"> </w:t>
      </w:r>
      <w:r w:rsidRPr="00716FD9">
        <w:rPr>
          <w:rFonts w:ascii="Arial" w:hAnsi="Arial" w:cs="Arial"/>
          <w:spacing w:val="-1"/>
          <w:u w:val="single" w:color="000000"/>
        </w:rPr>
        <w:t>(10%):</w:t>
      </w:r>
      <w:r w:rsidRPr="00716FD9">
        <w:rPr>
          <w:rFonts w:ascii="Arial" w:hAnsi="Arial" w:cs="Arial"/>
          <w:u w:val="single" w:color="000000"/>
        </w:rPr>
        <w:t xml:space="preserve"> </w:t>
      </w:r>
      <w:r w:rsidRPr="00716FD9">
        <w:rPr>
          <w:rFonts w:ascii="Arial" w:hAnsi="Arial" w:cs="Arial"/>
        </w:rPr>
        <w:t>See</w:t>
      </w:r>
      <w:r w:rsidRPr="00716FD9">
        <w:rPr>
          <w:rFonts w:ascii="Arial" w:hAnsi="Arial" w:cs="Arial"/>
          <w:spacing w:val="-1"/>
        </w:rPr>
        <w:t xml:space="preserve"> handout</w:t>
      </w:r>
      <w:r w:rsidRPr="00716FD9">
        <w:rPr>
          <w:rFonts w:ascii="Arial" w:hAnsi="Arial" w:cs="Arial"/>
        </w:rPr>
        <w:t xml:space="preserve"> in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D2L/BRIGHTSPACE.</w:t>
      </w:r>
    </w:p>
    <w:p w:rsidR="00A52FE9" w:rsidRPr="00716FD9" w:rsidRDefault="00A52FE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A12C89">
      <w:pPr>
        <w:pStyle w:val="BodyText"/>
        <w:spacing w:before="69"/>
        <w:ind w:left="100" w:right="163" w:firstLine="0"/>
        <w:rPr>
          <w:rFonts w:ascii="Arial" w:hAnsi="Arial" w:cs="Arial"/>
        </w:rPr>
      </w:pPr>
      <w:r w:rsidRPr="00716FD9">
        <w:rPr>
          <w:rFonts w:ascii="Arial" w:hAnsi="Arial" w:cs="Arial"/>
          <w:spacing w:val="-1"/>
          <w:u w:val="single" w:color="000000"/>
        </w:rPr>
        <w:t>Reflections</w:t>
      </w:r>
      <w:r w:rsidRPr="00716FD9">
        <w:rPr>
          <w:rFonts w:ascii="Arial" w:hAnsi="Arial" w:cs="Arial"/>
          <w:u w:val="single" w:color="000000"/>
        </w:rPr>
        <w:t xml:space="preserve"> </w:t>
      </w:r>
      <w:r w:rsidRPr="00716FD9">
        <w:rPr>
          <w:rFonts w:ascii="Arial" w:hAnsi="Arial" w:cs="Arial"/>
          <w:spacing w:val="-1"/>
          <w:u w:val="single" w:color="000000"/>
        </w:rPr>
        <w:t>(15%):</w:t>
      </w:r>
      <w:r w:rsidRPr="00716FD9">
        <w:rPr>
          <w:rFonts w:ascii="Arial" w:hAnsi="Arial" w:cs="Arial"/>
          <w:spacing w:val="1"/>
          <w:u w:val="single" w:color="000000"/>
        </w:rPr>
        <w:t xml:space="preserve"> </w:t>
      </w:r>
      <w:r w:rsidRPr="00716FD9">
        <w:rPr>
          <w:rFonts w:ascii="Arial" w:hAnsi="Arial" w:cs="Arial"/>
          <w:spacing w:val="-1"/>
        </w:rPr>
        <w:t>Three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reflections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are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  <w:spacing w:val="-1"/>
        </w:rPr>
        <w:t>required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throughout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 xml:space="preserve">the </w:t>
      </w:r>
      <w:r w:rsidRPr="00716FD9">
        <w:rPr>
          <w:rFonts w:ascii="Arial" w:hAnsi="Arial" w:cs="Arial"/>
          <w:spacing w:val="-1"/>
        </w:rPr>
        <w:t>semester.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</w:rPr>
        <w:t>Prompts will be</w:t>
      </w:r>
      <w:r w:rsidRPr="00716FD9">
        <w:rPr>
          <w:rFonts w:ascii="Arial" w:hAnsi="Arial" w:cs="Arial"/>
          <w:spacing w:val="93"/>
        </w:rPr>
        <w:t xml:space="preserve"> </w:t>
      </w:r>
      <w:r w:rsidRPr="00716FD9">
        <w:rPr>
          <w:rFonts w:ascii="Arial" w:hAnsi="Arial" w:cs="Arial"/>
          <w:spacing w:val="-1"/>
        </w:rPr>
        <w:t>provided</w:t>
      </w:r>
      <w:r w:rsidRPr="00716FD9">
        <w:rPr>
          <w:rFonts w:ascii="Arial" w:hAnsi="Arial" w:cs="Arial"/>
        </w:rPr>
        <w:t xml:space="preserve"> in </w:t>
      </w:r>
      <w:r w:rsidRPr="00716FD9">
        <w:rPr>
          <w:rFonts w:ascii="Arial" w:hAnsi="Arial" w:cs="Arial"/>
          <w:spacing w:val="-1"/>
        </w:rPr>
        <w:t>D2L.</w:t>
      </w:r>
    </w:p>
    <w:p w:rsidR="00A52FE9" w:rsidRPr="00716FD9" w:rsidRDefault="00A52FE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A12C89">
      <w:pPr>
        <w:pStyle w:val="BodyText"/>
        <w:ind w:left="100" w:right="328" w:firstLine="0"/>
        <w:jc w:val="both"/>
        <w:rPr>
          <w:rFonts w:ascii="Arial" w:hAnsi="Arial" w:cs="Arial"/>
        </w:rPr>
      </w:pPr>
      <w:r w:rsidRPr="00716FD9">
        <w:rPr>
          <w:rFonts w:ascii="Arial" w:hAnsi="Arial" w:cs="Arial"/>
          <w:u w:val="single" w:color="000000"/>
        </w:rPr>
        <w:t xml:space="preserve">Disposition </w:t>
      </w:r>
      <w:r w:rsidRPr="00716FD9">
        <w:rPr>
          <w:rFonts w:ascii="Arial" w:hAnsi="Arial" w:cs="Arial"/>
          <w:spacing w:val="-1"/>
          <w:u w:val="single" w:color="000000"/>
        </w:rPr>
        <w:t>(pass/fail)</w:t>
      </w:r>
      <w:r w:rsidRPr="00716FD9">
        <w:rPr>
          <w:rFonts w:ascii="Arial" w:hAnsi="Arial" w:cs="Arial"/>
          <w:spacing w:val="-1"/>
        </w:rPr>
        <w:t>: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Although</w:t>
      </w:r>
      <w:r w:rsidRPr="00716FD9">
        <w:rPr>
          <w:rFonts w:ascii="Arial" w:hAnsi="Arial" w:cs="Arial"/>
        </w:rPr>
        <w:t xml:space="preserve"> the course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>requires a</w:t>
      </w:r>
      <w:r w:rsidRPr="00716FD9">
        <w:rPr>
          <w:rFonts w:ascii="Arial" w:hAnsi="Arial" w:cs="Arial"/>
          <w:spacing w:val="-1"/>
        </w:rPr>
        <w:t xml:space="preserve"> thorough</w:t>
      </w:r>
      <w:r w:rsidRPr="00716FD9">
        <w:rPr>
          <w:rFonts w:ascii="Arial" w:hAnsi="Arial" w:cs="Arial"/>
        </w:rPr>
        <w:t xml:space="preserve"> understanding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 xml:space="preserve">of the </w:t>
      </w:r>
      <w:r w:rsidRPr="00716FD9">
        <w:rPr>
          <w:rFonts w:ascii="Arial" w:hAnsi="Arial" w:cs="Arial"/>
          <w:spacing w:val="-1"/>
        </w:rPr>
        <w:t>readings</w:t>
      </w:r>
      <w:r w:rsidRPr="00716FD9">
        <w:rPr>
          <w:rFonts w:ascii="Arial" w:hAnsi="Arial" w:cs="Arial"/>
          <w:spacing w:val="51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assignments,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participation</w:t>
      </w:r>
      <w:r w:rsidRPr="00716FD9">
        <w:rPr>
          <w:rFonts w:ascii="Arial" w:hAnsi="Arial" w:cs="Arial"/>
        </w:rPr>
        <w:t xml:space="preserve"> in </w:t>
      </w:r>
      <w:r w:rsidRPr="00716FD9">
        <w:rPr>
          <w:rFonts w:ascii="Arial" w:hAnsi="Arial" w:cs="Arial"/>
          <w:spacing w:val="-1"/>
        </w:rPr>
        <w:t>class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discussions/activities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will</w:t>
      </w:r>
      <w:r w:rsidRPr="00716FD9">
        <w:rPr>
          <w:rFonts w:ascii="Arial" w:hAnsi="Arial" w:cs="Arial"/>
        </w:rPr>
        <w:t xml:space="preserve"> provide the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  <w:spacing w:val="-1"/>
        </w:rPr>
        <w:t>basis</w:t>
      </w:r>
      <w:r w:rsidRPr="00716FD9">
        <w:rPr>
          <w:rFonts w:ascii="Arial" w:hAnsi="Arial" w:cs="Arial"/>
        </w:rPr>
        <w:t xml:space="preserve"> for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>learning</w:t>
      </w:r>
      <w:r w:rsidRPr="00716FD9">
        <w:rPr>
          <w:rFonts w:ascii="Arial" w:hAnsi="Arial" w:cs="Arial"/>
          <w:spacing w:val="109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assessment.</w:t>
      </w:r>
      <w:r w:rsidRPr="00716FD9">
        <w:rPr>
          <w:rFonts w:ascii="Arial" w:hAnsi="Arial" w:cs="Arial"/>
        </w:rPr>
        <w:t xml:space="preserve">  See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 xml:space="preserve">attendance </w:t>
      </w:r>
      <w:r w:rsidRPr="00716FD9">
        <w:rPr>
          <w:rFonts w:ascii="Arial" w:hAnsi="Arial" w:cs="Arial"/>
        </w:rPr>
        <w:t>policy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</w:rPr>
        <w:t xml:space="preserve">for points </w:t>
      </w:r>
      <w:r w:rsidRPr="00716FD9">
        <w:rPr>
          <w:rFonts w:ascii="Arial" w:hAnsi="Arial" w:cs="Arial"/>
          <w:spacing w:val="-1"/>
        </w:rPr>
        <w:t>deducted</w:t>
      </w:r>
      <w:r w:rsidRPr="00716FD9">
        <w:rPr>
          <w:rFonts w:ascii="Arial" w:hAnsi="Arial" w:cs="Arial"/>
        </w:rPr>
        <w:t xml:space="preserve"> for </w:t>
      </w:r>
      <w:r w:rsidRPr="00716FD9">
        <w:rPr>
          <w:rFonts w:ascii="Arial" w:hAnsi="Arial" w:cs="Arial"/>
          <w:spacing w:val="-1"/>
        </w:rPr>
        <w:t>absences</w:t>
      </w:r>
      <w:r w:rsidRPr="00716FD9">
        <w:rPr>
          <w:rFonts w:ascii="Arial" w:hAnsi="Arial" w:cs="Arial"/>
        </w:rPr>
        <w:t xml:space="preserve"> from </w:t>
      </w:r>
      <w:r w:rsidRPr="00716FD9">
        <w:rPr>
          <w:rFonts w:ascii="Arial" w:hAnsi="Arial" w:cs="Arial"/>
          <w:spacing w:val="-1"/>
        </w:rPr>
        <w:t>class.</w:t>
      </w:r>
    </w:p>
    <w:p w:rsidR="00A52FE9" w:rsidRPr="00716FD9" w:rsidRDefault="00A52FE9">
      <w:pPr>
        <w:spacing w:before="7"/>
        <w:rPr>
          <w:rFonts w:ascii="Arial" w:eastAsia="Times New Roman" w:hAnsi="Arial" w:cs="Arial"/>
          <w:sz w:val="24"/>
          <w:szCs w:val="24"/>
        </w:rPr>
      </w:pPr>
    </w:p>
    <w:p w:rsidR="00A52FE9" w:rsidRPr="00A12C89" w:rsidRDefault="00A12C89" w:rsidP="00A12C89">
      <w:pPr>
        <w:pStyle w:val="Heading1"/>
      </w:pPr>
      <w:r w:rsidRPr="00A12C89">
        <w:t>Late Work Policy:</w:t>
      </w:r>
    </w:p>
    <w:p w:rsidR="00A52FE9" w:rsidRPr="00716FD9" w:rsidRDefault="00A52FE9">
      <w:pPr>
        <w:spacing w:before="11"/>
        <w:rPr>
          <w:rFonts w:ascii="Arial" w:eastAsia="Times New Roman" w:hAnsi="Arial" w:cs="Arial"/>
          <w:b/>
          <w:bCs/>
          <w:sz w:val="24"/>
          <w:szCs w:val="24"/>
        </w:rPr>
      </w:pPr>
    </w:p>
    <w:p w:rsidR="00A52FE9" w:rsidRPr="00716FD9" w:rsidRDefault="00A12C89">
      <w:pPr>
        <w:pStyle w:val="BodyText"/>
        <w:spacing w:before="69"/>
        <w:ind w:left="100" w:right="163" w:firstLine="0"/>
        <w:rPr>
          <w:rFonts w:ascii="Arial" w:hAnsi="Arial" w:cs="Arial"/>
        </w:rPr>
      </w:pPr>
      <w:r w:rsidRPr="00716FD9">
        <w:rPr>
          <w:rFonts w:ascii="Arial" w:hAnsi="Arial" w:cs="Arial"/>
        </w:rPr>
        <w:t xml:space="preserve">Work </w:t>
      </w:r>
      <w:r w:rsidRPr="00716FD9">
        <w:rPr>
          <w:rFonts w:ascii="Arial" w:hAnsi="Arial" w:cs="Arial"/>
          <w:spacing w:val="-1"/>
        </w:rPr>
        <w:t>will</w:t>
      </w:r>
      <w:r w:rsidRPr="00716FD9">
        <w:rPr>
          <w:rFonts w:ascii="Arial" w:hAnsi="Arial" w:cs="Arial"/>
        </w:rPr>
        <w:t xml:space="preserve"> be </w:t>
      </w:r>
      <w:r w:rsidRPr="00716FD9">
        <w:rPr>
          <w:rFonts w:ascii="Arial" w:hAnsi="Arial" w:cs="Arial"/>
          <w:spacing w:val="-1"/>
        </w:rPr>
        <w:t>accepted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early.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u w:val="single" w:color="000000"/>
        </w:rPr>
        <w:t>No late</w:t>
      </w:r>
      <w:r w:rsidRPr="00716FD9">
        <w:rPr>
          <w:rFonts w:ascii="Arial" w:hAnsi="Arial" w:cs="Arial"/>
          <w:spacing w:val="-1"/>
          <w:u w:val="single" w:color="000000"/>
        </w:rPr>
        <w:t xml:space="preserve"> work</w:t>
      </w:r>
      <w:r w:rsidRPr="00716FD9">
        <w:rPr>
          <w:rFonts w:ascii="Arial" w:hAnsi="Arial" w:cs="Arial"/>
          <w:u w:val="single" w:color="000000"/>
        </w:rPr>
        <w:t xml:space="preserve"> will be</w:t>
      </w:r>
      <w:r w:rsidRPr="00716FD9">
        <w:rPr>
          <w:rFonts w:ascii="Arial" w:hAnsi="Arial" w:cs="Arial"/>
          <w:spacing w:val="1"/>
          <w:u w:val="single" w:color="000000"/>
        </w:rPr>
        <w:t xml:space="preserve"> </w:t>
      </w:r>
      <w:r w:rsidRPr="00716FD9">
        <w:rPr>
          <w:rFonts w:ascii="Arial" w:hAnsi="Arial" w:cs="Arial"/>
          <w:spacing w:val="-1"/>
          <w:u w:val="single" w:color="000000"/>
        </w:rPr>
        <w:t>accepted.</w:t>
      </w:r>
      <w:r w:rsidRPr="00716FD9">
        <w:rPr>
          <w:rFonts w:ascii="Arial" w:hAnsi="Arial" w:cs="Arial"/>
          <w:u w:val="single" w:color="000000"/>
        </w:rPr>
        <w:t xml:space="preserve"> </w:t>
      </w:r>
      <w:r w:rsidRPr="00716FD9">
        <w:rPr>
          <w:rFonts w:ascii="Arial" w:hAnsi="Arial" w:cs="Arial"/>
          <w:spacing w:val="1"/>
        </w:rPr>
        <w:t>Any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</w:rPr>
        <w:t xml:space="preserve">work submitted </w:t>
      </w:r>
      <w:r w:rsidRPr="00716FD9">
        <w:rPr>
          <w:rFonts w:ascii="Arial" w:hAnsi="Arial" w:cs="Arial"/>
          <w:spacing w:val="-1"/>
        </w:rPr>
        <w:t>after</w:t>
      </w:r>
      <w:r w:rsidRPr="00716FD9">
        <w:rPr>
          <w:rFonts w:ascii="Arial" w:hAnsi="Arial" w:cs="Arial"/>
        </w:rPr>
        <w:t xml:space="preserve"> the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>due</w:t>
      </w:r>
      <w:r w:rsidRPr="00716FD9">
        <w:rPr>
          <w:rFonts w:ascii="Arial" w:hAnsi="Arial" w:cs="Arial"/>
          <w:spacing w:val="43"/>
        </w:rPr>
        <w:t xml:space="preserve"> </w:t>
      </w:r>
      <w:r w:rsidRPr="00716FD9">
        <w:rPr>
          <w:rFonts w:ascii="Arial" w:hAnsi="Arial" w:cs="Arial"/>
          <w:spacing w:val="-1"/>
        </w:rPr>
        <w:t>date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will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result</w:t>
      </w:r>
      <w:r w:rsidRPr="00716FD9">
        <w:rPr>
          <w:rFonts w:ascii="Arial" w:hAnsi="Arial" w:cs="Arial"/>
        </w:rPr>
        <w:t xml:space="preserve"> in a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  <w:spacing w:val="-1"/>
          <w:u w:val="single" w:color="000000"/>
        </w:rPr>
        <w:t>zero</w:t>
      </w:r>
      <w:r w:rsidRPr="00716FD9">
        <w:rPr>
          <w:rFonts w:ascii="Arial" w:hAnsi="Arial" w:cs="Arial"/>
          <w:spacing w:val="-1"/>
        </w:rPr>
        <w:t>.</w:t>
      </w:r>
    </w:p>
    <w:p w:rsidR="00A52FE9" w:rsidRPr="00716FD9" w:rsidRDefault="00A52FE9">
      <w:pPr>
        <w:spacing w:before="10"/>
        <w:rPr>
          <w:rFonts w:ascii="Arial" w:eastAsia="Times New Roman" w:hAnsi="Arial" w:cs="Arial"/>
          <w:sz w:val="24"/>
          <w:szCs w:val="24"/>
        </w:rPr>
      </w:pPr>
    </w:p>
    <w:p w:rsidR="00A52FE9" w:rsidRPr="00A12C89" w:rsidRDefault="00A12C89" w:rsidP="00A12C89">
      <w:pPr>
        <w:pStyle w:val="Heading1"/>
      </w:pPr>
      <w:r w:rsidRPr="00A12C89">
        <w:t>Attendance Policy:</w:t>
      </w:r>
    </w:p>
    <w:p w:rsidR="00A52FE9" w:rsidRPr="00716FD9" w:rsidRDefault="00A52FE9">
      <w:pPr>
        <w:spacing w:before="9"/>
        <w:rPr>
          <w:rFonts w:ascii="Arial" w:eastAsia="Times New Roman" w:hAnsi="Arial" w:cs="Arial"/>
          <w:b/>
          <w:bCs/>
          <w:sz w:val="24"/>
          <w:szCs w:val="24"/>
        </w:rPr>
      </w:pPr>
    </w:p>
    <w:p w:rsidR="00A52FE9" w:rsidRPr="00716FD9" w:rsidRDefault="00A12C89">
      <w:pPr>
        <w:pStyle w:val="BodyText"/>
        <w:tabs>
          <w:tab w:val="left" w:pos="2833"/>
        </w:tabs>
        <w:spacing w:before="69"/>
        <w:ind w:left="100" w:right="239" w:firstLine="0"/>
        <w:rPr>
          <w:rFonts w:ascii="Arial" w:hAnsi="Arial" w:cs="Arial"/>
        </w:rPr>
      </w:pPr>
      <w:r w:rsidRPr="00716FD9">
        <w:rPr>
          <w:rFonts w:ascii="Arial" w:hAnsi="Arial" w:cs="Arial"/>
          <w:spacing w:val="-1"/>
        </w:rPr>
        <w:t xml:space="preserve">Be </w:t>
      </w:r>
      <w:r w:rsidRPr="00716FD9">
        <w:rPr>
          <w:rFonts w:ascii="Arial" w:hAnsi="Arial" w:cs="Arial"/>
        </w:rPr>
        <w:t xml:space="preserve">on time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don’t leave</w:t>
      </w:r>
      <w:r w:rsidRPr="00716FD9">
        <w:rPr>
          <w:rFonts w:ascii="Arial" w:hAnsi="Arial" w:cs="Arial"/>
          <w:spacing w:val="-1"/>
        </w:rPr>
        <w:t xml:space="preserve"> early.</w:t>
      </w:r>
      <w:r w:rsidRPr="00716FD9">
        <w:rPr>
          <w:rFonts w:ascii="Arial" w:hAnsi="Arial" w:cs="Arial"/>
          <w:spacing w:val="60"/>
        </w:rPr>
        <w:t xml:space="preserve"> </w:t>
      </w:r>
      <w:r w:rsidRPr="00716FD9">
        <w:rPr>
          <w:rFonts w:ascii="Arial" w:hAnsi="Arial" w:cs="Arial"/>
        </w:rPr>
        <w:t xml:space="preserve">Students who </w:t>
      </w:r>
      <w:r w:rsidRPr="00716FD9">
        <w:rPr>
          <w:rFonts w:ascii="Arial" w:hAnsi="Arial" w:cs="Arial"/>
          <w:spacing w:val="-1"/>
        </w:rPr>
        <w:t>arrive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after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class</w:t>
      </w:r>
      <w:r w:rsidRPr="00716FD9">
        <w:rPr>
          <w:rFonts w:ascii="Arial" w:hAnsi="Arial" w:cs="Arial"/>
        </w:rPr>
        <w:t xml:space="preserve"> has </w:t>
      </w:r>
      <w:r w:rsidRPr="00716FD9">
        <w:rPr>
          <w:rFonts w:ascii="Arial" w:hAnsi="Arial" w:cs="Arial"/>
          <w:spacing w:val="-1"/>
        </w:rPr>
        <w:t>started</w:t>
      </w:r>
      <w:r w:rsidRPr="00716FD9">
        <w:rPr>
          <w:rFonts w:ascii="Arial" w:hAnsi="Arial" w:cs="Arial"/>
        </w:rPr>
        <w:t xml:space="preserve"> or </w:t>
      </w:r>
      <w:r w:rsidRPr="00716FD9">
        <w:rPr>
          <w:rFonts w:ascii="Arial" w:hAnsi="Arial" w:cs="Arial"/>
          <w:spacing w:val="-1"/>
        </w:rPr>
        <w:t xml:space="preserve">leave </w:t>
      </w:r>
      <w:r w:rsidRPr="00716FD9">
        <w:rPr>
          <w:rFonts w:ascii="Arial" w:hAnsi="Arial" w:cs="Arial"/>
        </w:rPr>
        <w:t>before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>it</w:t>
      </w:r>
      <w:r w:rsidRPr="00716FD9">
        <w:rPr>
          <w:rFonts w:ascii="Arial" w:hAnsi="Arial" w:cs="Arial"/>
          <w:spacing w:val="53"/>
        </w:rPr>
        <w:t xml:space="preserve"> </w:t>
      </w:r>
      <w:r w:rsidRPr="00716FD9">
        <w:rPr>
          <w:rFonts w:ascii="Arial" w:hAnsi="Arial" w:cs="Arial"/>
          <w:spacing w:val="-1"/>
        </w:rPr>
        <w:t>ends</w:t>
      </w:r>
      <w:r w:rsidRPr="00716FD9">
        <w:rPr>
          <w:rFonts w:ascii="Arial" w:hAnsi="Arial" w:cs="Arial"/>
        </w:rPr>
        <w:t xml:space="preserve"> will be </w:t>
      </w:r>
      <w:r w:rsidRPr="00716FD9">
        <w:rPr>
          <w:rFonts w:ascii="Arial" w:hAnsi="Arial" w:cs="Arial"/>
          <w:spacing w:val="-1"/>
        </w:rPr>
        <w:t>counted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absent.</w:t>
      </w:r>
      <w:r w:rsidRPr="00716FD9">
        <w:rPr>
          <w:rFonts w:ascii="Arial" w:hAnsi="Arial" w:cs="Arial"/>
        </w:rPr>
        <w:t xml:space="preserve">  Class </w:t>
      </w:r>
      <w:r w:rsidRPr="00716FD9">
        <w:rPr>
          <w:rFonts w:ascii="Arial" w:hAnsi="Arial" w:cs="Arial"/>
          <w:spacing w:val="-1"/>
        </w:rPr>
        <w:t>attendance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</w:rPr>
        <w:t xml:space="preserve">and </w:t>
      </w:r>
      <w:r w:rsidRPr="00716FD9">
        <w:rPr>
          <w:rFonts w:ascii="Arial" w:hAnsi="Arial" w:cs="Arial"/>
          <w:spacing w:val="-1"/>
        </w:rPr>
        <w:t>promptness</w:t>
      </w:r>
      <w:r w:rsidRPr="00716FD9">
        <w:rPr>
          <w:rFonts w:ascii="Arial" w:hAnsi="Arial" w:cs="Arial"/>
        </w:rPr>
        <w:t xml:space="preserve"> to </w:t>
      </w:r>
      <w:r w:rsidRPr="00716FD9">
        <w:rPr>
          <w:rFonts w:ascii="Arial" w:hAnsi="Arial" w:cs="Arial"/>
          <w:spacing w:val="-1"/>
        </w:rPr>
        <w:t>class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are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crucial</w:t>
      </w:r>
      <w:r w:rsidRPr="00716FD9">
        <w:rPr>
          <w:rFonts w:ascii="Arial" w:hAnsi="Arial" w:cs="Arial"/>
        </w:rPr>
        <w:t xml:space="preserve"> to </w:t>
      </w:r>
      <w:r w:rsidRPr="00716FD9">
        <w:rPr>
          <w:rFonts w:ascii="Arial" w:hAnsi="Arial" w:cs="Arial"/>
          <w:spacing w:val="-1"/>
        </w:rPr>
        <w:t>successful</w:t>
      </w:r>
      <w:r w:rsidRPr="00716FD9">
        <w:rPr>
          <w:rFonts w:ascii="Arial" w:hAnsi="Arial" w:cs="Arial"/>
          <w:spacing w:val="97"/>
        </w:rPr>
        <w:t xml:space="preserve"> </w:t>
      </w:r>
      <w:r w:rsidRPr="00716FD9">
        <w:rPr>
          <w:rFonts w:ascii="Arial" w:hAnsi="Arial" w:cs="Arial"/>
          <w:spacing w:val="-1"/>
        </w:rPr>
        <w:t>completion</w:t>
      </w:r>
      <w:r w:rsidRPr="00716FD9">
        <w:rPr>
          <w:rFonts w:ascii="Arial" w:hAnsi="Arial" w:cs="Arial"/>
        </w:rPr>
        <w:t xml:space="preserve"> of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 xml:space="preserve">this </w:t>
      </w:r>
      <w:r w:rsidRPr="00716FD9">
        <w:rPr>
          <w:rFonts w:ascii="Arial" w:hAnsi="Arial" w:cs="Arial"/>
          <w:spacing w:val="-1"/>
        </w:rPr>
        <w:t>course.</w:t>
      </w:r>
      <w:r w:rsidRPr="00716FD9">
        <w:rPr>
          <w:rFonts w:ascii="Arial" w:hAnsi="Arial" w:cs="Arial"/>
          <w:spacing w:val="-1"/>
        </w:rPr>
        <w:tab/>
      </w:r>
      <w:r w:rsidRPr="00716FD9">
        <w:rPr>
          <w:rFonts w:ascii="Arial" w:hAnsi="Arial" w:cs="Arial"/>
        </w:rPr>
        <w:t>Points will be</w:t>
      </w:r>
      <w:r w:rsidRPr="00716FD9">
        <w:rPr>
          <w:rFonts w:ascii="Arial" w:hAnsi="Arial" w:cs="Arial"/>
          <w:spacing w:val="-1"/>
        </w:rPr>
        <w:t xml:space="preserve"> deducted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for</w:t>
      </w:r>
      <w:r w:rsidRPr="00716FD9">
        <w:rPr>
          <w:rFonts w:ascii="Arial" w:hAnsi="Arial" w:cs="Arial"/>
        </w:rPr>
        <w:t xml:space="preserve"> each </w:t>
      </w:r>
      <w:r w:rsidRPr="00716FD9">
        <w:rPr>
          <w:rFonts w:ascii="Arial" w:hAnsi="Arial" w:cs="Arial"/>
          <w:spacing w:val="-1"/>
        </w:rPr>
        <w:t>absence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as</w:t>
      </w:r>
      <w:r w:rsidRPr="00716FD9">
        <w:rPr>
          <w:rFonts w:ascii="Arial" w:hAnsi="Arial" w:cs="Arial"/>
        </w:rPr>
        <w:t xml:space="preserve"> follows:  1 </w:t>
      </w:r>
      <w:r w:rsidRPr="00716FD9">
        <w:rPr>
          <w:rFonts w:ascii="Arial" w:hAnsi="Arial" w:cs="Arial"/>
          <w:spacing w:val="-1"/>
        </w:rPr>
        <w:t>absence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</w:rPr>
        <w:t>=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>2</w:t>
      </w:r>
      <w:r w:rsidRPr="00716FD9">
        <w:rPr>
          <w:rFonts w:ascii="Arial" w:hAnsi="Arial" w:cs="Arial"/>
          <w:spacing w:val="65"/>
        </w:rPr>
        <w:t xml:space="preserve"> </w:t>
      </w:r>
      <w:r w:rsidRPr="00716FD9">
        <w:rPr>
          <w:rFonts w:ascii="Arial" w:hAnsi="Arial" w:cs="Arial"/>
        </w:rPr>
        <w:t xml:space="preserve">points </w:t>
      </w:r>
      <w:r w:rsidRPr="00716FD9">
        <w:rPr>
          <w:rFonts w:ascii="Arial" w:hAnsi="Arial" w:cs="Arial"/>
          <w:spacing w:val="-1"/>
        </w:rPr>
        <w:t>from</w:t>
      </w:r>
      <w:r w:rsidRPr="00716FD9">
        <w:rPr>
          <w:rFonts w:ascii="Arial" w:hAnsi="Arial" w:cs="Arial"/>
        </w:rPr>
        <w:t xml:space="preserve"> final </w:t>
      </w:r>
      <w:r w:rsidRPr="00716FD9">
        <w:rPr>
          <w:rFonts w:ascii="Arial" w:hAnsi="Arial" w:cs="Arial"/>
          <w:spacing w:val="-1"/>
        </w:rPr>
        <w:t>grade;</w:t>
      </w:r>
      <w:r w:rsidRPr="00716FD9">
        <w:rPr>
          <w:rFonts w:ascii="Arial" w:hAnsi="Arial" w:cs="Arial"/>
        </w:rPr>
        <w:t xml:space="preserve"> 2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  <w:spacing w:val="-1"/>
        </w:rPr>
        <w:t>absences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>=</w:t>
      </w:r>
      <w:r w:rsidRPr="00716FD9">
        <w:rPr>
          <w:rFonts w:ascii="Arial" w:hAnsi="Arial" w:cs="Arial"/>
          <w:spacing w:val="-1"/>
        </w:rPr>
        <w:t xml:space="preserve"> an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  <w:spacing w:val="-1"/>
        </w:rPr>
        <w:t>additional</w:t>
      </w:r>
      <w:r w:rsidRPr="00716FD9">
        <w:rPr>
          <w:rFonts w:ascii="Arial" w:hAnsi="Arial" w:cs="Arial"/>
        </w:rPr>
        <w:t xml:space="preserve"> 3 points </w:t>
      </w:r>
      <w:r w:rsidRPr="00716FD9">
        <w:rPr>
          <w:rFonts w:ascii="Arial" w:hAnsi="Arial" w:cs="Arial"/>
          <w:spacing w:val="-1"/>
        </w:rPr>
        <w:t>from</w:t>
      </w:r>
      <w:r w:rsidRPr="00716FD9">
        <w:rPr>
          <w:rFonts w:ascii="Arial" w:hAnsi="Arial" w:cs="Arial"/>
        </w:rPr>
        <w:t xml:space="preserve"> final </w:t>
      </w:r>
      <w:r w:rsidRPr="00716FD9">
        <w:rPr>
          <w:rFonts w:ascii="Arial" w:hAnsi="Arial" w:cs="Arial"/>
          <w:spacing w:val="-1"/>
        </w:rPr>
        <w:t>grade;</w:t>
      </w:r>
      <w:r w:rsidRPr="00716FD9">
        <w:rPr>
          <w:rFonts w:ascii="Arial" w:hAnsi="Arial" w:cs="Arial"/>
        </w:rPr>
        <w:t xml:space="preserve"> 3 </w:t>
      </w:r>
      <w:r w:rsidRPr="00716FD9">
        <w:rPr>
          <w:rFonts w:ascii="Arial" w:hAnsi="Arial" w:cs="Arial"/>
          <w:spacing w:val="-1"/>
        </w:rPr>
        <w:t>absences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>=</w:t>
      </w:r>
      <w:r w:rsidRPr="00716FD9">
        <w:rPr>
          <w:rFonts w:ascii="Arial" w:hAnsi="Arial" w:cs="Arial"/>
          <w:spacing w:val="-1"/>
        </w:rPr>
        <w:t xml:space="preserve"> an</w:t>
      </w:r>
      <w:r w:rsidRPr="00716FD9">
        <w:rPr>
          <w:rFonts w:ascii="Arial" w:hAnsi="Arial" w:cs="Arial"/>
          <w:spacing w:val="59"/>
        </w:rPr>
        <w:t xml:space="preserve"> </w:t>
      </w:r>
      <w:r w:rsidRPr="00716FD9">
        <w:rPr>
          <w:rFonts w:ascii="Arial" w:hAnsi="Arial" w:cs="Arial"/>
          <w:spacing w:val="-1"/>
        </w:rPr>
        <w:t>additional</w:t>
      </w:r>
      <w:r w:rsidRPr="00716FD9">
        <w:rPr>
          <w:rFonts w:ascii="Arial" w:hAnsi="Arial" w:cs="Arial"/>
        </w:rPr>
        <w:t xml:space="preserve"> 5 points </w:t>
      </w:r>
      <w:r w:rsidRPr="00716FD9">
        <w:rPr>
          <w:rFonts w:ascii="Arial" w:hAnsi="Arial" w:cs="Arial"/>
          <w:spacing w:val="-1"/>
        </w:rPr>
        <w:t>from</w:t>
      </w:r>
      <w:r w:rsidRPr="00716FD9">
        <w:rPr>
          <w:rFonts w:ascii="Arial" w:hAnsi="Arial" w:cs="Arial"/>
        </w:rPr>
        <w:t xml:space="preserve"> final </w:t>
      </w:r>
      <w:r w:rsidRPr="00716FD9">
        <w:rPr>
          <w:rFonts w:ascii="Arial" w:hAnsi="Arial" w:cs="Arial"/>
          <w:spacing w:val="-1"/>
        </w:rPr>
        <w:t>grade;</w:t>
      </w:r>
      <w:r w:rsidRPr="00716FD9">
        <w:rPr>
          <w:rFonts w:ascii="Arial" w:hAnsi="Arial" w:cs="Arial"/>
        </w:rPr>
        <w:t xml:space="preserve"> 4 </w:t>
      </w:r>
      <w:r w:rsidRPr="00716FD9">
        <w:rPr>
          <w:rFonts w:ascii="Arial" w:hAnsi="Arial" w:cs="Arial"/>
          <w:spacing w:val="-1"/>
        </w:rPr>
        <w:t>absences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>=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dropped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from</w:t>
      </w:r>
      <w:r w:rsidRPr="00716FD9">
        <w:rPr>
          <w:rFonts w:ascii="Arial" w:hAnsi="Arial" w:cs="Arial"/>
        </w:rPr>
        <w:t xml:space="preserve"> the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class.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  <w:spacing w:val="-1"/>
        </w:rPr>
        <w:t>For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example,</w:t>
      </w:r>
      <w:r w:rsidRPr="00716FD9">
        <w:rPr>
          <w:rFonts w:ascii="Arial" w:hAnsi="Arial" w:cs="Arial"/>
        </w:rPr>
        <w:t xml:space="preserve"> if</w:t>
      </w:r>
      <w:r w:rsidRPr="00716FD9">
        <w:rPr>
          <w:rFonts w:ascii="Arial" w:hAnsi="Arial" w:cs="Arial"/>
          <w:spacing w:val="4"/>
        </w:rPr>
        <w:t xml:space="preserve"> </w:t>
      </w:r>
      <w:r w:rsidRPr="00716FD9">
        <w:rPr>
          <w:rFonts w:ascii="Arial" w:hAnsi="Arial" w:cs="Arial"/>
          <w:spacing w:val="-2"/>
        </w:rPr>
        <w:t>you</w:t>
      </w:r>
      <w:r w:rsidRPr="00716FD9">
        <w:rPr>
          <w:rFonts w:ascii="Arial" w:hAnsi="Arial" w:cs="Arial"/>
          <w:spacing w:val="79"/>
        </w:rPr>
        <w:t xml:space="preserve"> </w:t>
      </w:r>
      <w:r w:rsidRPr="00716FD9">
        <w:rPr>
          <w:rFonts w:ascii="Arial" w:hAnsi="Arial" w:cs="Arial"/>
          <w:spacing w:val="-1"/>
        </w:rPr>
        <w:t xml:space="preserve">have </w:t>
      </w:r>
      <w:r w:rsidRPr="00716FD9">
        <w:rPr>
          <w:rFonts w:ascii="Arial" w:hAnsi="Arial" w:cs="Arial"/>
        </w:rPr>
        <w:t xml:space="preserve">two </w:t>
      </w:r>
      <w:r w:rsidRPr="00716FD9">
        <w:rPr>
          <w:rFonts w:ascii="Arial" w:hAnsi="Arial" w:cs="Arial"/>
          <w:spacing w:val="-1"/>
        </w:rPr>
        <w:t>absences,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 xml:space="preserve">five points will be </w:t>
      </w:r>
      <w:r w:rsidRPr="00716FD9">
        <w:rPr>
          <w:rFonts w:ascii="Arial" w:hAnsi="Arial" w:cs="Arial"/>
          <w:spacing w:val="-1"/>
        </w:rPr>
        <w:t>deducted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from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  <w:spacing w:val="-2"/>
        </w:rPr>
        <w:t>your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final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grade.</w:t>
      </w:r>
    </w:p>
    <w:p w:rsidR="00A52FE9" w:rsidRPr="00716FD9" w:rsidRDefault="00A52FE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A52FE9" w:rsidRPr="00A12C89" w:rsidRDefault="00A12C89" w:rsidP="00A12C89">
      <w:pPr>
        <w:pStyle w:val="Heading1"/>
      </w:pPr>
      <w:r w:rsidRPr="00A12C89">
        <w:t>Other Class Policies:</w:t>
      </w:r>
    </w:p>
    <w:p w:rsidR="00A52FE9" w:rsidRPr="00716FD9" w:rsidRDefault="00A52FE9">
      <w:pPr>
        <w:spacing w:before="2"/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A12C89">
      <w:pPr>
        <w:pStyle w:val="BodyText"/>
        <w:spacing w:before="69"/>
        <w:ind w:left="100" w:right="163" w:firstLine="0"/>
        <w:rPr>
          <w:rFonts w:ascii="Arial" w:hAnsi="Arial" w:cs="Arial"/>
        </w:rPr>
      </w:pPr>
      <w:r w:rsidRPr="00716FD9">
        <w:rPr>
          <w:rFonts w:ascii="Arial" w:hAnsi="Arial" w:cs="Arial"/>
          <w:spacing w:val="-1"/>
        </w:rPr>
        <w:t xml:space="preserve">Please </w:t>
      </w:r>
      <w:r w:rsidRPr="00716FD9">
        <w:rPr>
          <w:rFonts w:ascii="Arial" w:hAnsi="Arial" w:cs="Arial"/>
        </w:rPr>
        <w:t xml:space="preserve">turn </w:t>
      </w:r>
      <w:r w:rsidRPr="00716FD9">
        <w:rPr>
          <w:rFonts w:ascii="Arial" w:hAnsi="Arial" w:cs="Arial"/>
          <w:spacing w:val="-1"/>
        </w:rPr>
        <w:t>off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all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communication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devices</w:t>
      </w:r>
      <w:r w:rsidRPr="00716FD9">
        <w:rPr>
          <w:rFonts w:ascii="Arial" w:hAnsi="Arial" w:cs="Arial"/>
        </w:rPr>
        <w:t xml:space="preserve"> during</w:t>
      </w:r>
      <w:r w:rsidRPr="00716FD9">
        <w:rPr>
          <w:rFonts w:ascii="Arial" w:hAnsi="Arial" w:cs="Arial"/>
          <w:spacing w:val="-1"/>
        </w:rPr>
        <w:t xml:space="preserve"> class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(both</w:t>
      </w:r>
      <w:r w:rsidRPr="00716FD9">
        <w:rPr>
          <w:rFonts w:ascii="Arial" w:hAnsi="Arial" w:cs="Arial"/>
        </w:rPr>
        <w:t xml:space="preserve"> in the MSU </w:t>
      </w:r>
      <w:r w:rsidRPr="00716FD9">
        <w:rPr>
          <w:rFonts w:ascii="Arial" w:hAnsi="Arial" w:cs="Arial"/>
          <w:spacing w:val="-1"/>
        </w:rPr>
        <w:t>class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in the</w:t>
      </w:r>
      <w:r w:rsidRPr="00716FD9">
        <w:rPr>
          <w:rFonts w:ascii="Arial" w:hAnsi="Arial" w:cs="Arial"/>
          <w:spacing w:val="-1"/>
        </w:rPr>
        <w:t xml:space="preserve"> field</w:t>
      </w:r>
      <w:r w:rsidRPr="00716FD9">
        <w:rPr>
          <w:rFonts w:ascii="Arial" w:hAnsi="Arial" w:cs="Arial"/>
          <w:spacing w:val="83"/>
        </w:rPr>
        <w:t xml:space="preserve"> </w:t>
      </w:r>
      <w:r w:rsidRPr="00716FD9">
        <w:rPr>
          <w:rFonts w:ascii="Arial" w:hAnsi="Arial" w:cs="Arial"/>
          <w:spacing w:val="-1"/>
        </w:rPr>
        <w:t>assigned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  <w:spacing w:val="-1"/>
        </w:rPr>
        <w:t>classroom).</w:t>
      </w:r>
    </w:p>
    <w:p w:rsidR="00A52FE9" w:rsidRPr="00716FD9" w:rsidRDefault="00A52FE9">
      <w:pPr>
        <w:spacing w:before="10"/>
        <w:rPr>
          <w:rFonts w:ascii="Arial" w:eastAsia="Times New Roman" w:hAnsi="Arial" w:cs="Arial"/>
          <w:sz w:val="24"/>
          <w:szCs w:val="24"/>
        </w:rPr>
      </w:pPr>
    </w:p>
    <w:p w:rsidR="00A12C89" w:rsidRDefault="00A12C89" w:rsidP="00A12C89">
      <w:pPr>
        <w:pStyle w:val="Heading1"/>
        <w:rPr>
          <w:spacing w:val="42"/>
        </w:rPr>
      </w:pPr>
      <w:r w:rsidRPr="00716FD9">
        <w:rPr>
          <w:u w:color="000000"/>
        </w:rPr>
        <w:t>Academic</w:t>
      </w:r>
      <w:r w:rsidRPr="00716FD9">
        <w:rPr>
          <w:spacing w:val="-6"/>
          <w:u w:color="000000"/>
        </w:rPr>
        <w:t xml:space="preserve"> </w:t>
      </w:r>
      <w:r w:rsidRPr="00716FD9">
        <w:rPr>
          <w:u w:color="000000"/>
        </w:rPr>
        <w:t>Honesty</w:t>
      </w:r>
      <w:r w:rsidRPr="00716FD9">
        <w:t>:</w:t>
      </w:r>
      <w:r w:rsidRPr="00716FD9">
        <w:rPr>
          <w:spacing w:val="42"/>
        </w:rPr>
        <w:t xml:space="preserve"> </w:t>
      </w:r>
    </w:p>
    <w:p w:rsidR="00A52FE9" w:rsidRPr="00716FD9" w:rsidRDefault="00A12C89">
      <w:pPr>
        <w:spacing w:line="239" w:lineRule="auto"/>
        <w:ind w:left="100" w:right="260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eastAsia="Times New Roman" w:hAnsi="Arial" w:cs="Arial"/>
          <w:sz w:val="24"/>
          <w:szCs w:val="24"/>
        </w:rPr>
        <w:t>MSU</w:t>
      </w:r>
      <w:r w:rsidRPr="00716FD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students</w:t>
      </w:r>
      <w:r w:rsidRPr="00716FD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z w:val="24"/>
          <w:szCs w:val="24"/>
        </w:rPr>
        <w:t>demand</w:t>
      </w:r>
      <w:r w:rsidRPr="00716FD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z w:val="24"/>
          <w:szCs w:val="24"/>
        </w:rPr>
        <w:t>of</w:t>
      </w:r>
      <w:r w:rsidRPr="00716FD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themselves</w:t>
      </w:r>
      <w:r w:rsidRPr="00716FD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z w:val="24"/>
          <w:szCs w:val="24"/>
        </w:rPr>
        <w:t>the</w:t>
      </w:r>
      <w:r w:rsidRPr="00716FD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highest</w:t>
      </w:r>
      <w:r w:rsidRPr="00716FD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z w:val="24"/>
          <w:szCs w:val="24"/>
        </w:rPr>
        <w:t>level</w:t>
      </w:r>
      <w:r w:rsidRPr="00716FD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z w:val="24"/>
          <w:szCs w:val="24"/>
        </w:rPr>
        <w:t>of academic</w:t>
      </w:r>
      <w:r w:rsidRPr="00716FD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z w:val="24"/>
          <w:szCs w:val="24"/>
        </w:rPr>
        <w:t>honesty</w:t>
      </w:r>
      <w:r w:rsidRPr="00716FD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z w:val="24"/>
          <w:szCs w:val="24"/>
        </w:rPr>
        <w:t>as</w:t>
      </w:r>
      <w:r w:rsidRPr="00716FD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z w:val="24"/>
          <w:szCs w:val="24"/>
        </w:rPr>
        <w:t>delineated</w:t>
      </w:r>
      <w:r w:rsidRPr="00716FD9">
        <w:rPr>
          <w:rFonts w:ascii="Arial" w:eastAsia="Times New Roman" w:hAnsi="Arial" w:cs="Arial"/>
          <w:spacing w:val="75"/>
          <w:w w:val="99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z w:val="24"/>
          <w:szCs w:val="24"/>
        </w:rPr>
        <w:t>in</w:t>
      </w:r>
      <w:r w:rsidRPr="00716FD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z w:val="24"/>
          <w:szCs w:val="24"/>
        </w:rPr>
        <w:t>their</w:t>
      </w:r>
      <w:r w:rsidRPr="00716FD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honor</w:t>
      </w:r>
      <w:r w:rsidRPr="00716FD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z w:val="24"/>
          <w:szCs w:val="24"/>
        </w:rPr>
        <w:t>creed.</w:t>
      </w:r>
      <w:r w:rsidRPr="00716FD9">
        <w:rPr>
          <w:rFonts w:ascii="Arial" w:eastAsia="Times New Roman" w:hAnsi="Arial" w:cs="Arial"/>
          <w:spacing w:val="41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Academic</w:t>
      </w:r>
      <w:r w:rsidRPr="00716FD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honesty</w:t>
      </w:r>
      <w:r w:rsidRPr="00716FD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involves</w:t>
      </w:r>
      <w:r w:rsidRPr="00716FD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z w:val="24"/>
          <w:szCs w:val="24"/>
        </w:rPr>
        <w:t>the</w:t>
      </w:r>
      <w:r w:rsidRPr="00716FD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z w:val="24"/>
          <w:szCs w:val="24"/>
        </w:rPr>
        <w:t>submission</w:t>
      </w:r>
      <w:r w:rsidRPr="00716FD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z w:val="24"/>
          <w:szCs w:val="24"/>
        </w:rPr>
        <w:t>of</w:t>
      </w:r>
      <w:r w:rsidRPr="00716FD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work</w:t>
      </w:r>
      <w:r w:rsidRPr="00716FD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z w:val="24"/>
          <w:szCs w:val="24"/>
        </w:rPr>
        <w:t>that</w:t>
      </w:r>
      <w:r w:rsidRPr="00716FD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1"/>
          <w:sz w:val="24"/>
          <w:szCs w:val="24"/>
        </w:rPr>
        <w:t>is</w:t>
      </w:r>
      <w:r w:rsidRPr="00716FD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wholly</w:t>
      </w:r>
      <w:r w:rsidRPr="00716FD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z w:val="24"/>
          <w:szCs w:val="24"/>
        </w:rPr>
        <w:t>the</w:t>
      </w:r>
      <w:r w:rsidRPr="00716FD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student’s</w:t>
      </w:r>
      <w:r w:rsidRPr="00716FD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z w:val="24"/>
          <w:szCs w:val="24"/>
        </w:rPr>
        <w:t>own</w:t>
      </w:r>
      <w:r w:rsidRPr="00716FD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work,</w:t>
      </w:r>
      <w:r w:rsidRPr="00716FD9">
        <w:rPr>
          <w:rFonts w:ascii="Arial" w:eastAsia="Times New Roman" w:hAnsi="Arial" w:cs="Arial"/>
          <w:spacing w:val="77"/>
          <w:w w:val="99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z w:val="24"/>
          <w:szCs w:val="24"/>
        </w:rPr>
        <w:t>except</w:t>
      </w:r>
      <w:r w:rsidRPr="00716FD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z w:val="24"/>
          <w:szCs w:val="24"/>
        </w:rPr>
        <w:t>in</w:t>
      </w:r>
      <w:r w:rsidRPr="00716FD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z w:val="24"/>
          <w:szCs w:val="24"/>
        </w:rPr>
        <w:t>the</w:t>
      </w:r>
      <w:r w:rsidRPr="00716FD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case</w:t>
      </w:r>
      <w:r w:rsidRPr="00716FD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z w:val="24"/>
          <w:szCs w:val="24"/>
        </w:rPr>
        <w:t>of</w:t>
      </w:r>
      <w:r w:rsidRPr="00716FD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assigned group</w:t>
      </w:r>
      <w:r w:rsidRPr="00716FD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work.</w:t>
      </w:r>
      <w:r w:rsidRPr="00716FD9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Additionally,</w:t>
      </w:r>
      <w:r w:rsidRPr="00716FD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z w:val="24"/>
          <w:szCs w:val="24"/>
        </w:rPr>
        <w:t>academic</w:t>
      </w:r>
      <w:r w:rsidRPr="00716FD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z w:val="24"/>
          <w:szCs w:val="24"/>
        </w:rPr>
        <w:t>honesty</w:t>
      </w:r>
      <w:r w:rsidRPr="00716FD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involves</w:t>
      </w:r>
      <w:r w:rsidRPr="00716FD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z w:val="24"/>
          <w:szCs w:val="24"/>
        </w:rPr>
        <w:t>the</w:t>
      </w:r>
      <w:r w:rsidRPr="00716FD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z w:val="24"/>
          <w:szCs w:val="24"/>
        </w:rPr>
        <w:t>proper</w:t>
      </w:r>
      <w:r w:rsidRPr="00716FD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z w:val="24"/>
          <w:szCs w:val="24"/>
        </w:rPr>
        <w:t>citation</w:t>
      </w:r>
      <w:r w:rsidRPr="00716FD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z w:val="24"/>
          <w:szCs w:val="24"/>
        </w:rPr>
        <w:t>of</w:t>
      </w:r>
      <w:r w:rsidRPr="00716FD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other</w:t>
      </w:r>
      <w:r w:rsidRPr="00716FD9">
        <w:rPr>
          <w:rFonts w:ascii="Arial" w:eastAsia="Times New Roman" w:hAnsi="Arial" w:cs="Arial"/>
          <w:spacing w:val="82"/>
          <w:w w:val="99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author’s</w:t>
      </w:r>
      <w:r w:rsidRPr="00716FD9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spacing w:val="-1"/>
          <w:sz w:val="24"/>
          <w:szCs w:val="24"/>
        </w:rPr>
        <w:t>works.</w:t>
      </w:r>
    </w:p>
    <w:p w:rsidR="00A52FE9" w:rsidRPr="00716FD9" w:rsidRDefault="00A52FE9">
      <w:pPr>
        <w:spacing w:before="6"/>
        <w:rPr>
          <w:rFonts w:ascii="Arial" w:eastAsia="Times New Roman" w:hAnsi="Arial" w:cs="Arial"/>
          <w:sz w:val="24"/>
          <w:szCs w:val="24"/>
        </w:rPr>
      </w:pPr>
    </w:p>
    <w:p w:rsidR="00A52FE9" w:rsidRPr="00A12C89" w:rsidRDefault="00A12C89" w:rsidP="00A12C89">
      <w:pPr>
        <w:pStyle w:val="Heading1"/>
      </w:pPr>
      <w:r w:rsidRPr="00A12C89">
        <w:t>Senate Bill 11</w:t>
      </w:r>
    </w:p>
    <w:p w:rsidR="00716FD9" w:rsidRDefault="00A12C89" w:rsidP="00716FD9">
      <w:pPr>
        <w:pStyle w:val="BodyText"/>
        <w:spacing w:before="180" w:line="258" w:lineRule="auto"/>
        <w:ind w:left="100" w:right="98" w:firstLine="0"/>
        <w:rPr>
          <w:rFonts w:ascii="Arial" w:hAnsi="Arial" w:cs="Arial"/>
          <w:spacing w:val="-1"/>
        </w:rPr>
      </w:pPr>
      <w:r w:rsidRPr="00716FD9">
        <w:rPr>
          <w:rFonts w:ascii="Arial" w:hAnsi="Arial" w:cs="Arial"/>
          <w:spacing w:val="-1"/>
        </w:rPr>
        <w:lastRenderedPageBreak/>
        <w:t>Senate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Bill</w:t>
      </w:r>
      <w:r w:rsidRPr="00716FD9">
        <w:rPr>
          <w:rFonts w:ascii="Arial" w:hAnsi="Arial" w:cs="Arial"/>
        </w:rPr>
        <w:t xml:space="preserve"> 11 </w:t>
      </w:r>
      <w:r w:rsidRPr="00716FD9">
        <w:rPr>
          <w:rFonts w:ascii="Arial" w:hAnsi="Arial" w:cs="Arial"/>
          <w:spacing w:val="-1"/>
        </w:rPr>
        <w:t>passed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2"/>
        </w:rPr>
        <w:t>by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</w:rPr>
        <w:t xml:space="preserve">the 84th </w:t>
      </w:r>
      <w:r w:rsidRPr="00716FD9">
        <w:rPr>
          <w:rFonts w:ascii="Arial" w:hAnsi="Arial" w:cs="Arial"/>
          <w:spacing w:val="-1"/>
        </w:rPr>
        <w:t>Texas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  <w:spacing w:val="-1"/>
        </w:rPr>
        <w:t>Legislature allows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licensed</w:t>
      </w:r>
      <w:r w:rsidRPr="00716FD9">
        <w:rPr>
          <w:rFonts w:ascii="Arial" w:hAnsi="Arial" w:cs="Arial"/>
        </w:rPr>
        <w:t xml:space="preserve"> handgun </w:t>
      </w:r>
      <w:r w:rsidRPr="00716FD9">
        <w:rPr>
          <w:rFonts w:ascii="Arial" w:hAnsi="Arial" w:cs="Arial"/>
          <w:spacing w:val="-1"/>
        </w:rPr>
        <w:t>holders</w:t>
      </w:r>
      <w:r w:rsidRPr="00716FD9">
        <w:rPr>
          <w:rFonts w:ascii="Arial" w:hAnsi="Arial" w:cs="Arial"/>
        </w:rPr>
        <w:t xml:space="preserve"> to carry</w:t>
      </w:r>
      <w:r w:rsidRPr="00716FD9">
        <w:rPr>
          <w:rFonts w:ascii="Arial" w:hAnsi="Arial" w:cs="Arial"/>
          <w:spacing w:val="73"/>
        </w:rPr>
        <w:t xml:space="preserve"> </w:t>
      </w:r>
      <w:r w:rsidRPr="00716FD9">
        <w:rPr>
          <w:rFonts w:ascii="Arial" w:hAnsi="Arial" w:cs="Arial"/>
          <w:spacing w:val="-1"/>
        </w:rPr>
        <w:t>concealed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handguns</w:t>
      </w:r>
      <w:r w:rsidRPr="00716FD9">
        <w:rPr>
          <w:rFonts w:ascii="Arial" w:hAnsi="Arial" w:cs="Arial"/>
        </w:rPr>
        <w:t xml:space="preserve"> on campus, </w:t>
      </w:r>
      <w:r w:rsidRPr="00716FD9">
        <w:rPr>
          <w:rFonts w:ascii="Arial" w:hAnsi="Arial" w:cs="Arial"/>
          <w:spacing w:val="-1"/>
        </w:rPr>
        <w:t>effective August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 xml:space="preserve">1, 2016. 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  <w:spacing w:val="-1"/>
        </w:rPr>
        <w:t>Areas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 xml:space="preserve">excluded </w:t>
      </w:r>
      <w:r w:rsidRPr="00716FD9">
        <w:rPr>
          <w:rFonts w:ascii="Arial" w:hAnsi="Arial" w:cs="Arial"/>
          <w:spacing w:val="-1"/>
        </w:rPr>
        <w:t>from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concealed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</w:rPr>
        <w:t>carry</w:t>
      </w:r>
      <w:r w:rsidRPr="00716FD9">
        <w:rPr>
          <w:rFonts w:ascii="Arial" w:hAnsi="Arial" w:cs="Arial"/>
          <w:spacing w:val="67"/>
        </w:rPr>
        <w:t xml:space="preserve"> </w:t>
      </w:r>
      <w:r w:rsidRPr="00716FD9">
        <w:rPr>
          <w:rFonts w:ascii="Arial" w:hAnsi="Arial" w:cs="Arial"/>
          <w:spacing w:val="-1"/>
        </w:rPr>
        <w:t>are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>appropriately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</w:rPr>
        <w:t xml:space="preserve">marked, in </w:t>
      </w:r>
      <w:r w:rsidRPr="00716FD9">
        <w:rPr>
          <w:rFonts w:ascii="Arial" w:hAnsi="Arial" w:cs="Arial"/>
          <w:spacing w:val="-1"/>
        </w:rPr>
        <w:t>accordance</w:t>
      </w:r>
      <w:r w:rsidRPr="00716FD9">
        <w:rPr>
          <w:rFonts w:ascii="Arial" w:hAnsi="Arial" w:cs="Arial"/>
          <w:spacing w:val="3"/>
        </w:rPr>
        <w:t xml:space="preserve"> </w:t>
      </w:r>
      <w:r w:rsidRPr="00716FD9">
        <w:rPr>
          <w:rFonts w:ascii="Arial" w:hAnsi="Arial" w:cs="Arial"/>
        </w:rPr>
        <w:t>with state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law.</w:t>
      </w:r>
      <w:r w:rsidRPr="00716FD9">
        <w:rPr>
          <w:rFonts w:ascii="Arial" w:hAnsi="Arial" w:cs="Arial"/>
        </w:rPr>
        <w:t xml:space="preserve">  </w:t>
      </w:r>
      <w:r w:rsidRPr="00716FD9">
        <w:rPr>
          <w:rFonts w:ascii="Arial" w:hAnsi="Arial" w:cs="Arial"/>
          <w:spacing w:val="-1"/>
        </w:rPr>
        <w:t>For</w:t>
      </w:r>
      <w:r w:rsidRPr="00716FD9">
        <w:rPr>
          <w:rFonts w:ascii="Arial" w:hAnsi="Arial" w:cs="Arial"/>
        </w:rPr>
        <w:t xml:space="preserve"> more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 xml:space="preserve">information </w:t>
      </w:r>
      <w:r w:rsidRPr="00716FD9">
        <w:rPr>
          <w:rFonts w:ascii="Arial" w:hAnsi="Arial" w:cs="Arial"/>
          <w:spacing w:val="-1"/>
        </w:rPr>
        <w:t>regarding campus</w:t>
      </w:r>
      <w:r w:rsidRPr="00716FD9">
        <w:rPr>
          <w:rFonts w:ascii="Arial" w:hAnsi="Arial" w:cs="Arial"/>
          <w:spacing w:val="57"/>
        </w:rPr>
        <w:t xml:space="preserve"> </w:t>
      </w:r>
      <w:r w:rsidRPr="00716FD9">
        <w:rPr>
          <w:rFonts w:ascii="Arial" w:hAnsi="Arial" w:cs="Arial"/>
          <w:spacing w:val="-1"/>
        </w:rPr>
        <w:t>carry,</w:t>
      </w:r>
      <w:r w:rsidRPr="00716FD9">
        <w:rPr>
          <w:rFonts w:ascii="Arial" w:hAnsi="Arial" w:cs="Arial"/>
        </w:rPr>
        <w:t xml:space="preserve"> please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refer</w:t>
      </w:r>
      <w:r w:rsidRPr="00716FD9">
        <w:rPr>
          <w:rFonts w:ascii="Arial" w:hAnsi="Arial" w:cs="Arial"/>
        </w:rPr>
        <w:t xml:space="preserve"> to the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University’s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webpage at: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5"/>
        </w:rPr>
        <w:t xml:space="preserve"> </w:t>
      </w:r>
      <w:hyperlink r:id="rId11">
        <w:r w:rsidRPr="00716FD9">
          <w:rPr>
            <w:rFonts w:ascii="Arial" w:hAnsi="Arial" w:cs="Arial"/>
            <w:color w:val="0462C1"/>
            <w:spacing w:val="-1"/>
            <w:u w:val="single" w:color="0462C1"/>
          </w:rPr>
          <w:t>http://mwsu.edu/campus-carry/</w:t>
        </w:r>
      </w:hyperlink>
      <w:r w:rsidRPr="00716FD9">
        <w:rPr>
          <w:rFonts w:ascii="Arial" w:hAnsi="Arial" w:cs="Arial"/>
          <w:spacing w:val="-1"/>
        </w:rPr>
        <w:t>.</w:t>
      </w:r>
      <w:r w:rsidR="00716FD9">
        <w:rPr>
          <w:rFonts w:ascii="Arial" w:hAnsi="Arial" w:cs="Arial"/>
          <w:spacing w:val="-1"/>
        </w:rPr>
        <w:t xml:space="preserve"> </w:t>
      </w:r>
    </w:p>
    <w:p w:rsidR="00A52FE9" w:rsidRPr="00716FD9" w:rsidRDefault="00A12C89" w:rsidP="00716FD9">
      <w:pPr>
        <w:pStyle w:val="BodyText"/>
        <w:spacing w:before="180" w:line="258" w:lineRule="auto"/>
        <w:ind w:left="100" w:right="98" w:firstLine="0"/>
        <w:rPr>
          <w:rFonts w:ascii="Arial" w:hAnsi="Arial" w:cs="Arial"/>
        </w:rPr>
      </w:pPr>
      <w:r w:rsidRPr="00716FD9">
        <w:rPr>
          <w:rFonts w:ascii="Arial" w:hAnsi="Arial" w:cs="Arial"/>
          <w:b/>
          <w:bCs/>
          <w:spacing w:val="-1"/>
        </w:rPr>
        <w:t>Please note</w:t>
      </w:r>
      <w:r w:rsidRPr="00716FD9">
        <w:rPr>
          <w:rFonts w:ascii="Arial" w:hAnsi="Arial" w:cs="Arial"/>
          <w:spacing w:val="-1"/>
        </w:rPr>
        <w:t>:</w:t>
      </w:r>
      <w:r w:rsidRPr="00716FD9">
        <w:rPr>
          <w:rFonts w:ascii="Arial" w:hAnsi="Arial" w:cs="Arial"/>
        </w:rPr>
        <w:t xml:space="preserve">  </w:t>
      </w:r>
      <w:r w:rsidRPr="00716FD9">
        <w:rPr>
          <w:rFonts w:ascii="Arial" w:hAnsi="Arial" w:cs="Arial"/>
          <w:i/>
        </w:rPr>
        <w:t xml:space="preserve">By </w:t>
      </w:r>
      <w:r w:rsidRPr="00716FD9">
        <w:rPr>
          <w:rFonts w:ascii="Arial" w:hAnsi="Arial" w:cs="Arial"/>
          <w:i/>
          <w:spacing w:val="-1"/>
        </w:rPr>
        <w:t>enrolling</w:t>
      </w:r>
      <w:r w:rsidRPr="00716FD9">
        <w:rPr>
          <w:rFonts w:ascii="Arial" w:hAnsi="Arial" w:cs="Arial"/>
          <w:i/>
        </w:rPr>
        <w:t xml:space="preserve"> in this </w:t>
      </w:r>
      <w:r w:rsidRPr="00716FD9">
        <w:rPr>
          <w:rFonts w:ascii="Arial" w:hAnsi="Arial" w:cs="Arial"/>
          <w:i/>
          <w:spacing w:val="-1"/>
        </w:rPr>
        <w:t>course,</w:t>
      </w:r>
      <w:r w:rsidRPr="00716FD9">
        <w:rPr>
          <w:rFonts w:ascii="Arial" w:hAnsi="Arial" w:cs="Arial"/>
          <w:i/>
        </w:rPr>
        <w:t xml:space="preserve"> the </w:t>
      </w:r>
      <w:r w:rsidRPr="00716FD9">
        <w:rPr>
          <w:rFonts w:ascii="Arial" w:hAnsi="Arial" w:cs="Arial"/>
          <w:i/>
          <w:spacing w:val="-1"/>
        </w:rPr>
        <w:t>student</w:t>
      </w:r>
      <w:r w:rsidRPr="00716FD9">
        <w:rPr>
          <w:rFonts w:ascii="Arial" w:hAnsi="Arial" w:cs="Arial"/>
          <w:i/>
        </w:rPr>
        <w:t xml:space="preserve"> </w:t>
      </w:r>
      <w:r w:rsidRPr="00716FD9">
        <w:rPr>
          <w:rFonts w:ascii="Arial" w:hAnsi="Arial" w:cs="Arial"/>
          <w:i/>
          <w:spacing w:val="-1"/>
        </w:rPr>
        <w:t xml:space="preserve">expressly </w:t>
      </w:r>
      <w:r w:rsidRPr="00716FD9">
        <w:rPr>
          <w:rFonts w:ascii="Arial" w:hAnsi="Arial" w:cs="Arial"/>
          <w:i/>
        </w:rPr>
        <w:t>grants MSU</w:t>
      </w:r>
      <w:r w:rsidRPr="00716FD9">
        <w:rPr>
          <w:rFonts w:ascii="Arial" w:hAnsi="Arial" w:cs="Arial"/>
          <w:i/>
          <w:spacing w:val="1"/>
        </w:rPr>
        <w:t xml:space="preserve"> </w:t>
      </w:r>
      <w:r w:rsidRPr="00716FD9">
        <w:rPr>
          <w:rFonts w:ascii="Arial" w:hAnsi="Arial" w:cs="Arial"/>
          <w:i/>
        </w:rPr>
        <w:t>a “limited right”</w:t>
      </w:r>
      <w:r w:rsidRPr="00716FD9">
        <w:rPr>
          <w:rFonts w:ascii="Arial" w:hAnsi="Arial" w:cs="Arial"/>
          <w:i/>
          <w:spacing w:val="-1"/>
        </w:rPr>
        <w:t xml:space="preserve"> </w:t>
      </w:r>
      <w:r w:rsidRPr="00716FD9">
        <w:rPr>
          <w:rFonts w:ascii="Arial" w:hAnsi="Arial" w:cs="Arial"/>
          <w:i/>
        </w:rPr>
        <w:t>in</w:t>
      </w:r>
      <w:r w:rsidRPr="00716FD9">
        <w:rPr>
          <w:rFonts w:ascii="Arial" w:hAnsi="Arial" w:cs="Arial"/>
          <w:i/>
          <w:spacing w:val="67"/>
        </w:rPr>
        <w:t xml:space="preserve"> </w:t>
      </w:r>
      <w:r w:rsidRPr="00716FD9">
        <w:rPr>
          <w:rFonts w:ascii="Arial" w:hAnsi="Arial" w:cs="Arial"/>
          <w:i/>
        </w:rPr>
        <w:t xml:space="preserve">all </w:t>
      </w:r>
      <w:r w:rsidRPr="00716FD9">
        <w:rPr>
          <w:rFonts w:ascii="Arial" w:hAnsi="Arial" w:cs="Arial"/>
          <w:i/>
          <w:spacing w:val="-1"/>
        </w:rPr>
        <w:t>intellectual</w:t>
      </w:r>
      <w:r w:rsidRPr="00716FD9">
        <w:rPr>
          <w:rFonts w:ascii="Arial" w:hAnsi="Arial" w:cs="Arial"/>
          <w:i/>
        </w:rPr>
        <w:t xml:space="preserve"> </w:t>
      </w:r>
      <w:r w:rsidRPr="00716FD9">
        <w:rPr>
          <w:rFonts w:ascii="Arial" w:hAnsi="Arial" w:cs="Arial"/>
          <w:i/>
          <w:spacing w:val="-1"/>
        </w:rPr>
        <w:t>property</w:t>
      </w:r>
      <w:r w:rsidRPr="00716FD9">
        <w:rPr>
          <w:rFonts w:ascii="Arial" w:hAnsi="Arial" w:cs="Arial"/>
          <w:i/>
        </w:rPr>
        <w:t xml:space="preserve"> </w:t>
      </w:r>
      <w:r w:rsidRPr="00716FD9">
        <w:rPr>
          <w:rFonts w:ascii="Arial" w:hAnsi="Arial" w:cs="Arial"/>
          <w:i/>
          <w:spacing w:val="-1"/>
        </w:rPr>
        <w:t>created</w:t>
      </w:r>
      <w:r w:rsidRPr="00716FD9">
        <w:rPr>
          <w:rFonts w:ascii="Arial" w:hAnsi="Arial" w:cs="Arial"/>
          <w:i/>
        </w:rPr>
        <w:t xml:space="preserve"> by</w:t>
      </w:r>
      <w:r w:rsidRPr="00716FD9">
        <w:rPr>
          <w:rFonts w:ascii="Arial" w:hAnsi="Arial" w:cs="Arial"/>
          <w:i/>
          <w:spacing w:val="-2"/>
        </w:rPr>
        <w:t xml:space="preserve"> </w:t>
      </w:r>
      <w:r w:rsidRPr="00716FD9">
        <w:rPr>
          <w:rFonts w:ascii="Arial" w:hAnsi="Arial" w:cs="Arial"/>
          <w:i/>
        </w:rPr>
        <w:t xml:space="preserve">the </w:t>
      </w:r>
      <w:r w:rsidRPr="00716FD9">
        <w:rPr>
          <w:rFonts w:ascii="Arial" w:hAnsi="Arial" w:cs="Arial"/>
          <w:i/>
          <w:spacing w:val="-1"/>
        </w:rPr>
        <w:t>student</w:t>
      </w:r>
      <w:r w:rsidRPr="00716FD9">
        <w:rPr>
          <w:rFonts w:ascii="Arial" w:hAnsi="Arial" w:cs="Arial"/>
          <w:i/>
        </w:rPr>
        <w:t xml:space="preserve"> for</w:t>
      </w:r>
      <w:r w:rsidRPr="00716FD9">
        <w:rPr>
          <w:rFonts w:ascii="Arial" w:hAnsi="Arial" w:cs="Arial"/>
          <w:i/>
          <w:spacing w:val="2"/>
        </w:rPr>
        <w:t xml:space="preserve"> </w:t>
      </w:r>
      <w:r w:rsidRPr="00716FD9">
        <w:rPr>
          <w:rFonts w:ascii="Arial" w:hAnsi="Arial" w:cs="Arial"/>
          <w:i/>
        </w:rPr>
        <w:t>the purpose</w:t>
      </w:r>
      <w:r w:rsidRPr="00716FD9">
        <w:rPr>
          <w:rFonts w:ascii="Arial" w:hAnsi="Arial" w:cs="Arial"/>
          <w:i/>
          <w:spacing w:val="-1"/>
        </w:rPr>
        <w:t xml:space="preserve"> </w:t>
      </w:r>
      <w:r w:rsidRPr="00716FD9">
        <w:rPr>
          <w:rFonts w:ascii="Arial" w:hAnsi="Arial" w:cs="Arial"/>
          <w:i/>
        </w:rPr>
        <w:t xml:space="preserve">of this </w:t>
      </w:r>
      <w:r w:rsidRPr="00716FD9">
        <w:rPr>
          <w:rFonts w:ascii="Arial" w:hAnsi="Arial" w:cs="Arial"/>
          <w:i/>
          <w:spacing w:val="-1"/>
        </w:rPr>
        <w:t>course.</w:t>
      </w:r>
    </w:p>
    <w:p w:rsidR="00A52FE9" w:rsidRPr="00716FD9" w:rsidRDefault="00A52FE9">
      <w:pPr>
        <w:spacing w:before="5"/>
        <w:rPr>
          <w:rFonts w:ascii="Arial" w:eastAsia="Times New Roman" w:hAnsi="Arial" w:cs="Arial"/>
          <w:i/>
          <w:sz w:val="24"/>
          <w:szCs w:val="24"/>
        </w:rPr>
      </w:pPr>
    </w:p>
    <w:p w:rsidR="00A52FE9" w:rsidRPr="00716FD9" w:rsidRDefault="00A12C89">
      <w:pPr>
        <w:ind w:left="100" w:right="43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eastAsia="Times New Roman" w:hAnsi="Arial" w:cs="Arial"/>
          <w:i/>
          <w:sz w:val="24"/>
          <w:szCs w:val="24"/>
        </w:rPr>
        <w:t>The</w:t>
      </w:r>
      <w:r w:rsidRPr="00716FD9">
        <w:rPr>
          <w:rFonts w:ascii="Arial" w:eastAsia="Times New Roman" w:hAnsi="Arial" w:cs="Arial"/>
          <w:i/>
          <w:spacing w:val="-1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i/>
          <w:sz w:val="24"/>
          <w:szCs w:val="24"/>
        </w:rPr>
        <w:t>“limited right”</w:t>
      </w:r>
      <w:r w:rsidRPr="00716FD9">
        <w:rPr>
          <w:rFonts w:ascii="Arial" w:eastAsia="Times New Roman" w:hAnsi="Arial" w:cs="Arial"/>
          <w:i/>
          <w:spacing w:val="-1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i/>
          <w:sz w:val="24"/>
          <w:szCs w:val="24"/>
        </w:rPr>
        <w:t>shall</w:t>
      </w:r>
      <w:r w:rsidRPr="00716FD9">
        <w:rPr>
          <w:rFonts w:ascii="Arial" w:eastAsia="Times New Roman" w:hAnsi="Arial" w:cs="Arial"/>
          <w:i/>
          <w:spacing w:val="-2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i/>
          <w:sz w:val="24"/>
          <w:szCs w:val="24"/>
        </w:rPr>
        <w:t>include</w:t>
      </w:r>
      <w:r w:rsidRPr="00716FD9">
        <w:rPr>
          <w:rFonts w:ascii="Arial" w:eastAsia="Times New Roman" w:hAnsi="Arial" w:cs="Arial"/>
          <w:i/>
          <w:spacing w:val="-1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i/>
          <w:sz w:val="24"/>
          <w:szCs w:val="24"/>
        </w:rPr>
        <w:t xml:space="preserve">but shall not be </w:t>
      </w:r>
      <w:r w:rsidRPr="00716FD9">
        <w:rPr>
          <w:rFonts w:ascii="Arial" w:eastAsia="Times New Roman" w:hAnsi="Arial" w:cs="Arial"/>
          <w:i/>
          <w:spacing w:val="-1"/>
          <w:sz w:val="24"/>
          <w:szCs w:val="24"/>
        </w:rPr>
        <w:t>limited</w:t>
      </w:r>
      <w:r w:rsidRPr="00716FD9">
        <w:rPr>
          <w:rFonts w:ascii="Arial" w:eastAsia="Times New Roman" w:hAnsi="Arial" w:cs="Arial"/>
          <w:i/>
          <w:sz w:val="24"/>
          <w:szCs w:val="24"/>
        </w:rPr>
        <w:t xml:space="preserve"> to the</w:t>
      </w:r>
      <w:r w:rsidRPr="00716FD9">
        <w:rPr>
          <w:rFonts w:ascii="Arial" w:eastAsia="Times New Roman" w:hAnsi="Arial" w:cs="Arial"/>
          <w:i/>
          <w:spacing w:val="-1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i/>
          <w:sz w:val="24"/>
          <w:szCs w:val="24"/>
        </w:rPr>
        <w:t xml:space="preserve">right to </w:t>
      </w:r>
      <w:r w:rsidRPr="00716FD9">
        <w:rPr>
          <w:rFonts w:ascii="Arial" w:eastAsia="Times New Roman" w:hAnsi="Arial" w:cs="Arial"/>
          <w:i/>
          <w:spacing w:val="-1"/>
          <w:sz w:val="24"/>
          <w:szCs w:val="24"/>
        </w:rPr>
        <w:t xml:space="preserve">reproduce </w:t>
      </w:r>
      <w:r w:rsidRPr="00716FD9">
        <w:rPr>
          <w:rFonts w:ascii="Arial" w:eastAsia="Times New Roman" w:hAnsi="Arial" w:cs="Arial"/>
          <w:i/>
          <w:sz w:val="24"/>
          <w:szCs w:val="24"/>
        </w:rPr>
        <w:t xml:space="preserve">the </w:t>
      </w:r>
      <w:r w:rsidRPr="00716FD9">
        <w:rPr>
          <w:rFonts w:ascii="Arial" w:eastAsia="Times New Roman" w:hAnsi="Arial" w:cs="Arial"/>
          <w:i/>
          <w:spacing w:val="-1"/>
          <w:sz w:val="24"/>
          <w:szCs w:val="24"/>
        </w:rPr>
        <w:t>student’s</w:t>
      </w:r>
      <w:r w:rsidRPr="00716FD9">
        <w:rPr>
          <w:rFonts w:ascii="Arial" w:eastAsia="Times New Roman" w:hAnsi="Arial" w:cs="Arial"/>
          <w:i/>
          <w:spacing w:val="39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i/>
          <w:sz w:val="24"/>
          <w:szCs w:val="24"/>
        </w:rPr>
        <w:t>work</w:t>
      </w:r>
      <w:r w:rsidRPr="00716FD9">
        <w:rPr>
          <w:rFonts w:ascii="Arial" w:eastAsia="Times New Roman" w:hAnsi="Arial" w:cs="Arial"/>
          <w:i/>
          <w:spacing w:val="-1"/>
          <w:sz w:val="24"/>
          <w:szCs w:val="24"/>
        </w:rPr>
        <w:t xml:space="preserve"> product</w:t>
      </w:r>
      <w:r w:rsidRPr="00716FD9">
        <w:rPr>
          <w:rFonts w:ascii="Arial" w:eastAsia="Times New Roman" w:hAnsi="Arial" w:cs="Arial"/>
          <w:i/>
          <w:sz w:val="24"/>
          <w:szCs w:val="24"/>
        </w:rPr>
        <w:t xml:space="preserve"> in </w:t>
      </w:r>
      <w:r w:rsidRPr="00716FD9">
        <w:rPr>
          <w:rFonts w:ascii="Arial" w:eastAsia="Times New Roman" w:hAnsi="Arial" w:cs="Arial"/>
          <w:i/>
          <w:spacing w:val="-1"/>
          <w:sz w:val="24"/>
          <w:szCs w:val="24"/>
        </w:rPr>
        <w:t>order</w:t>
      </w:r>
      <w:r w:rsidRPr="00716FD9">
        <w:rPr>
          <w:rFonts w:ascii="Arial" w:eastAsia="Times New Roman" w:hAnsi="Arial" w:cs="Arial"/>
          <w:i/>
          <w:sz w:val="24"/>
          <w:szCs w:val="24"/>
        </w:rPr>
        <w:t xml:space="preserve"> to </w:t>
      </w:r>
      <w:r w:rsidRPr="00716FD9">
        <w:rPr>
          <w:rFonts w:ascii="Arial" w:eastAsia="Times New Roman" w:hAnsi="Arial" w:cs="Arial"/>
          <w:i/>
          <w:spacing w:val="-1"/>
          <w:sz w:val="24"/>
          <w:szCs w:val="24"/>
        </w:rPr>
        <w:t xml:space="preserve">verify </w:t>
      </w:r>
      <w:r w:rsidRPr="00716FD9">
        <w:rPr>
          <w:rFonts w:ascii="Arial" w:eastAsia="Times New Roman" w:hAnsi="Arial" w:cs="Arial"/>
          <w:i/>
          <w:sz w:val="24"/>
          <w:szCs w:val="24"/>
        </w:rPr>
        <w:t>originality</w:t>
      </w:r>
      <w:r w:rsidRPr="00716FD9">
        <w:rPr>
          <w:rFonts w:ascii="Arial" w:eastAsia="Times New Roman" w:hAnsi="Arial" w:cs="Arial"/>
          <w:i/>
          <w:spacing w:val="-1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i/>
          <w:sz w:val="24"/>
          <w:szCs w:val="24"/>
        </w:rPr>
        <w:t>and authenticity, and</w:t>
      </w:r>
      <w:r w:rsidRPr="00716FD9">
        <w:rPr>
          <w:rFonts w:ascii="Arial" w:eastAsia="Times New Roman" w:hAnsi="Arial" w:cs="Arial"/>
          <w:i/>
          <w:spacing w:val="1"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i/>
          <w:sz w:val="24"/>
          <w:szCs w:val="24"/>
          <w:u w:val="single" w:color="000000"/>
        </w:rPr>
        <w:t xml:space="preserve">for </w:t>
      </w:r>
      <w:r w:rsidRPr="00716FD9">
        <w:rPr>
          <w:rFonts w:ascii="Arial" w:eastAsia="Times New Roman" w:hAnsi="Arial" w:cs="Arial"/>
          <w:i/>
          <w:spacing w:val="-1"/>
          <w:sz w:val="24"/>
          <w:szCs w:val="24"/>
        </w:rPr>
        <w:t>educational</w:t>
      </w:r>
      <w:r w:rsidRPr="00716FD9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716FD9">
        <w:rPr>
          <w:rFonts w:ascii="Arial" w:eastAsia="Times New Roman" w:hAnsi="Arial" w:cs="Arial"/>
          <w:i/>
          <w:spacing w:val="-1"/>
          <w:sz w:val="24"/>
          <w:szCs w:val="24"/>
        </w:rPr>
        <w:t>purposes.</w:t>
      </w:r>
    </w:p>
    <w:p w:rsidR="00A52FE9" w:rsidRPr="00716FD9" w:rsidRDefault="00A52FE9">
      <w:pPr>
        <w:spacing w:before="2"/>
        <w:rPr>
          <w:rFonts w:ascii="Arial" w:eastAsia="Times New Roman" w:hAnsi="Arial" w:cs="Arial"/>
          <w:i/>
          <w:sz w:val="24"/>
          <w:szCs w:val="24"/>
        </w:rPr>
      </w:pPr>
    </w:p>
    <w:p w:rsidR="00A52FE9" w:rsidRPr="00716FD9" w:rsidRDefault="00A12C89">
      <w:pPr>
        <w:spacing w:before="69"/>
        <w:ind w:left="100" w:right="43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i/>
          <w:sz w:val="24"/>
          <w:szCs w:val="24"/>
        </w:rPr>
        <w:t>***In</w:t>
      </w:r>
      <w:r w:rsidRPr="00716FD9">
        <w:rPr>
          <w:rFonts w:ascii="Arial" w:hAnsi="Arial" w:cs="Arial"/>
          <w:i/>
          <w:spacing w:val="-1"/>
          <w:sz w:val="24"/>
          <w:szCs w:val="24"/>
        </w:rPr>
        <w:t xml:space="preserve"> accordance </w:t>
      </w:r>
      <w:r w:rsidRPr="00716FD9">
        <w:rPr>
          <w:rFonts w:ascii="Arial" w:hAnsi="Arial" w:cs="Arial"/>
          <w:i/>
          <w:sz w:val="24"/>
          <w:szCs w:val="24"/>
        </w:rPr>
        <w:t xml:space="preserve">with the law, </w:t>
      </w:r>
      <w:r w:rsidRPr="00716FD9">
        <w:rPr>
          <w:rFonts w:ascii="Arial" w:hAnsi="Arial" w:cs="Arial"/>
          <w:i/>
          <w:spacing w:val="-1"/>
          <w:sz w:val="24"/>
          <w:szCs w:val="24"/>
        </w:rPr>
        <w:t>MSU</w:t>
      </w:r>
      <w:r w:rsidRPr="00716FD9">
        <w:rPr>
          <w:rFonts w:ascii="Arial" w:hAnsi="Arial" w:cs="Arial"/>
          <w:i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pacing w:val="-1"/>
          <w:sz w:val="24"/>
          <w:szCs w:val="24"/>
        </w:rPr>
        <w:t>provides</w:t>
      </w:r>
      <w:r w:rsidRPr="00716FD9">
        <w:rPr>
          <w:rFonts w:ascii="Arial" w:hAnsi="Arial" w:cs="Arial"/>
          <w:i/>
          <w:sz w:val="24"/>
          <w:szCs w:val="24"/>
        </w:rPr>
        <w:t xml:space="preserve"> students with </w:t>
      </w:r>
      <w:r w:rsidRPr="00716FD9">
        <w:rPr>
          <w:rFonts w:ascii="Arial" w:hAnsi="Arial" w:cs="Arial"/>
          <w:i/>
          <w:spacing w:val="-1"/>
          <w:sz w:val="24"/>
          <w:szCs w:val="24"/>
        </w:rPr>
        <w:t>documented</w:t>
      </w:r>
      <w:r w:rsidRPr="00716FD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z w:val="24"/>
          <w:szCs w:val="24"/>
        </w:rPr>
        <w:t xml:space="preserve">disabilities </w:t>
      </w:r>
      <w:r w:rsidRPr="00716FD9">
        <w:rPr>
          <w:rFonts w:ascii="Arial" w:hAnsi="Arial" w:cs="Arial"/>
          <w:i/>
          <w:spacing w:val="-1"/>
          <w:sz w:val="24"/>
          <w:szCs w:val="24"/>
        </w:rPr>
        <w:t>academic</w:t>
      </w:r>
      <w:r w:rsidRPr="00716FD9">
        <w:rPr>
          <w:rFonts w:ascii="Arial" w:hAnsi="Arial" w:cs="Arial"/>
          <w:i/>
          <w:spacing w:val="67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pacing w:val="-1"/>
          <w:sz w:val="24"/>
          <w:szCs w:val="24"/>
        </w:rPr>
        <w:t>accommodations.</w:t>
      </w:r>
      <w:r w:rsidRPr="00716FD9">
        <w:rPr>
          <w:rFonts w:ascii="Arial" w:hAnsi="Arial" w:cs="Arial"/>
          <w:i/>
          <w:sz w:val="24"/>
          <w:szCs w:val="24"/>
        </w:rPr>
        <w:t xml:space="preserve">  If </w:t>
      </w:r>
      <w:r w:rsidRPr="00716FD9">
        <w:rPr>
          <w:rFonts w:ascii="Arial" w:hAnsi="Arial" w:cs="Arial"/>
          <w:i/>
          <w:spacing w:val="-1"/>
          <w:sz w:val="24"/>
          <w:szCs w:val="24"/>
        </w:rPr>
        <w:t>you</w:t>
      </w:r>
      <w:r w:rsidRPr="00716FD9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z w:val="24"/>
          <w:szCs w:val="24"/>
        </w:rPr>
        <w:t>are</w:t>
      </w:r>
      <w:r w:rsidRPr="00716FD9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z w:val="24"/>
          <w:szCs w:val="24"/>
        </w:rPr>
        <w:t xml:space="preserve">a </w:t>
      </w:r>
      <w:r w:rsidRPr="00716FD9">
        <w:rPr>
          <w:rFonts w:ascii="Arial" w:hAnsi="Arial" w:cs="Arial"/>
          <w:i/>
          <w:spacing w:val="-1"/>
          <w:sz w:val="24"/>
          <w:szCs w:val="24"/>
        </w:rPr>
        <w:t>student</w:t>
      </w:r>
      <w:r w:rsidRPr="00716FD9">
        <w:rPr>
          <w:rFonts w:ascii="Arial" w:hAnsi="Arial" w:cs="Arial"/>
          <w:i/>
          <w:sz w:val="24"/>
          <w:szCs w:val="24"/>
        </w:rPr>
        <w:t xml:space="preserve"> with a </w:t>
      </w:r>
      <w:r w:rsidRPr="00716FD9">
        <w:rPr>
          <w:rFonts w:ascii="Arial" w:hAnsi="Arial" w:cs="Arial"/>
          <w:i/>
          <w:spacing w:val="-1"/>
          <w:sz w:val="24"/>
          <w:szCs w:val="24"/>
        </w:rPr>
        <w:t>disability,</w:t>
      </w:r>
      <w:r w:rsidRPr="00716FD9">
        <w:rPr>
          <w:rFonts w:ascii="Arial" w:hAnsi="Arial" w:cs="Arial"/>
          <w:i/>
          <w:sz w:val="24"/>
          <w:szCs w:val="24"/>
        </w:rPr>
        <w:t xml:space="preserve"> please</w:t>
      </w:r>
      <w:r w:rsidRPr="00716FD9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pacing w:val="-1"/>
          <w:sz w:val="24"/>
          <w:szCs w:val="24"/>
        </w:rPr>
        <w:t>contact</w:t>
      </w:r>
      <w:r w:rsidRPr="00716FD9">
        <w:rPr>
          <w:rFonts w:ascii="Arial" w:hAnsi="Arial" w:cs="Arial"/>
          <w:i/>
          <w:sz w:val="24"/>
          <w:szCs w:val="24"/>
        </w:rPr>
        <w:t xml:space="preserve"> your instructor as well as</w:t>
      </w:r>
      <w:r w:rsidRPr="00716FD9">
        <w:rPr>
          <w:rFonts w:ascii="Arial" w:hAnsi="Arial" w:cs="Arial"/>
          <w:i/>
          <w:spacing w:val="69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z w:val="24"/>
          <w:szCs w:val="24"/>
        </w:rPr>
        <w:t xml:space="preserve">Disability Support </w:t>
      </w:r>
      <w:r w:rsidRPr="00716FD9">
        <w:rPr>
          <w:rFonts w:ascii="Arial" w:hAnsi="Arial" w:cs="Arial"/>
          <w:i/>
          <w:spacing w:val="-1"/>
          <w:sz w:val="24"/>
          <w:szCs w:val="24"/>
        </w:rPr>
        <w:t>Services,</w:t>
      </w:r>
      <w:r w:rsidRPr="00716FD9">
        <w:rPr>
          <w:rFonts w:ascii="Arial" w:hAnsi="Arial" w:cs="Arial"/>
          <w:i/>
          <w:sz w:val="24"/>
          <w:szCs w:val="24"/>
        </w:rPr>
        <w:t xml:space="preserve"> Clark </w:t>
      </w:r>
      <w:r w:rsidRPr="00716FD9">
        <w:rPr>
          <w:rFonts w:ascii="Arial" w:hAnsi="Arial" w:cs="Arial"/>
          <w:i/>
          <w:spacing w:val="-1"/>
          <w:sz w:val="24"/>
          <w:szCs w:val="24"/>
        </w:rPr>
        <w:t>Student</w:t>
      </w:r>
      <w:r w:rsidRPr="00716FD9">
        <w:rPr>
          <w:rFonts w:ascii="Arial" w:hAnsi="Arial" w:cs="Arial"/>
          <w:i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pacing w:val="-1"/>
          <w:sz w:val="24"/>
          <w:szCs w:val="24"/>
        </w:rPr>
        <w:t>Center,</w:t>
      </w:r>
      <w:r w:rsidRPr="00716FD9">
        <w:rPr>
          <w:rFonts w:ascii="Arial" w:hAnsi="Arial" w:cs="Arial"/>
          <w:i/>
          <w:sz w:val="24"/>
          <w:szCs w:val="24"/>
        </w:rPr>
        <w:t xml:space="preserve"> Room</w:t>
      </w:r>
      <w:r w:rsidRPr="00716FD9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z w:val="24"/>
          <w:szCs w:val="24"/>
        </w:rPr>
        <w:t xml:space="preserve">168, </w:t>
      </w:r>
      <w:r w:rsidRPr="00716FD9">
        <w:rPr>
          <w:rFonts w:ascii="Arial" w:hAnsi="Arial" w:cs="Arial"/>
          <w:i/>
          <w:spacing w:val="-1"/>
          <w:sz w:val="24"/>
          <w:szCs w:val="24"/>
        </w:rPr>
        <w:t>Phone:</w:t>
      </w:r>
      <w:r w:rsidRPr="00716FD9">
        <w:rPr>
          <w:rFonts w:ascii="Arial" w:hAnsi="Arial" w:cs="Arial"/>
          <w:i/>
          <w:sz w:val="24"/>
          <w:szCs w:val="24"/>
        </w:rPr>
        <w:t xml:space="preserve"> 397-4140.</w:t>
      </w:r>
    </w:p>
    <w:p w:rsidR="00A52FE9" w:rsidRPr="00716FD9" w:rsidRDefault="00A52FE9">
      <w:pPr>
        <w:spacing w:before="10"/>
        <w:rPr>
          <w:rFonts w:ascii="Arial" w:eastAsia="Times New Roman" w:hAnsi="Arial" w:cs="Arial"/>
          <w:i/>
          <w:sz w:val="24"/>
          <w:szCs w:val="24"/>
        </w:rPr>
      </w:pPr>
    </w:p>
    <w:p w:rsidR="00A52FE9" w:rsidRPr="00A12C89" w:rsidRDefault="00A12C89" w:rsidP="00A12C89">
      <w:pPr>
        <w:pStyle w:val="Heading1"/>
      </w:pPr>
      <w:r w:rsidRPr="00A12C89">
        <w:t>References:</w:t>
      </w:r>
    </w:p>
    <w:p w:rsidR="00A52FE9" w:rsidRPr="00716FD9" w:rsidRDefault="00A52FE9">
      <w:pPr>
        <w:spacing w:before="11"/>
        <w:rPr>
          <w:rFonts w:ascii="Arial" w:eastAsia="Times New Roman" w:hAnsi="Arial" w:cs="Arial"/>
          <w:b/>
          <w:bCs/>
          <w:sz w:val="24"/>
          <w:szCs w:val="24"/>
        </w:rPr>
      </w:pPr>
    </w:p>
    <w:p w:rsidR="00A52FE9" w:rsidRPr="00716FD9" w:rsidRDefault="00A12C89">
      <w:pPr>
        <w:spacing w:before="69"/>
        <w:ind w:left="100" w:right="137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spacing w:val="-1"/>
          <w:sz w:val="24"/>
          <w:szCs w:val="24"/>
        </w:rPr>
        <w:t>International</w:t>
      </w:r>
      <w:r w:rsidRPr="00716FD9">
        <w:rPr>
          <w:rFonts w:ascii="Arial" w:hAnsi="Arial" w:cs="Arial"/>
          <w:sz w:val="24"/>
          <w:szCs w:val="24"/>
        </w:rPr>
        <w:t xml:space="preserve"> Reading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>Association (2012).</w:t>
      </w:r>
      <w:r w:rsidRPr="00716FD9">
        <w:rPr>
          <w:rFonts w:ascii="Arial" w:hAnsi="Arial" w:cs="Arial"/>
          <w:spacing w:val="40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z w:val="24"/>
          <w:szCs w:val="24"/>
        </w:rPr>
        <w:t xml:space="preserve">Standards for </w:t>
      </w:r>
      <w:r w:rsidRPr="00716FD9">
        <w:rPr>
          <w:rFonts w:ascii="Arial" w:hAnsi="Arial" w:cs="Arial"/>
          <w:i/>
          <w:spacing w:val="-1"/>
          <w:sz w:val="24"/>
          <w:szCs w:val="24"/>
        </w:rPr>
        <w:t>Reading</w:t>
      </w:r>
      <w:r w:rsidRPr="00716FD9">
        <w:rPr>
          <w:rFonts w:ascii="Arial" w:hAnsi="Arial" w:cs="Arial"/>
          <w:i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pacing w:val="-1"/>
          <w:sz w:val="24"/>
          <w:szCs w:val="24"/>
        </w:rPr>
        <w:t>Professionals:</w:t>
      </w:r>
      <w:r w:rsidRPr="00716FD9">
        <w:rPr>
          <w:rFonts w:ascii="Arial" w:hAnsi="Arial" w:cs="Arial"/>
          <w:i/>
          <w:sz w:val="24"/>
          <w:szCs w:val="24"/>
        </w:rPr>
        <w:t xml:space="preserve">  A</w:t>
      </w:r>
      <w:r w:rsidRPr="00716FD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pacing w:val="-1"/>
          <w:sz w:val="24"/>
          <w:szCs w:val="24"/>
        </w:rPr>
        <w:t>Reference</w:t>
      </w:r>
      <w:r w:rsidRPr="00716FD9">
        <w:rPr>
          <w:rFonts w:ascii="Arial" w:hAnsi="Arial" w:cs="Arial"/>
          <w:i/>
          <w:spacing w:val="65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z w:val="24"/>
          <w:szCs w:val="24"/>
        </w:rPr>
        <w:t>for the</w:t>
      </w:r>
      <w:r w:rsidRPr="00716FD9">
        <w:rPr>
          <w:rFonts w:ascii="Arial" w:hAnsi="Arial" w:cs="Arial"/>
          <w:i/>
          <w:spacing w:val="-1"/>
          <w:sz w:val="24"/>
          <w:szCs w:val="24"/>
        </w:rPr>
        <w:t xml:space="preserve"> Preparation</w:t>
      </w:r>
      <w:r w:rsidRPr="00716FD9">
        <w:rPr>
          <w:rFonts w:ascii="Arial" w:hAnsi="Arial" w:cs="Arial"/>
          <w:i/>
          <w:sz w:val="24"/>
          <w:szCs w:val="24"/>
        </w:rPr>
        <w:t xml:space="preserve"> of </w:t>
      </w:r>
      <w:r w:rsidRPr="00716FD9">
        <w:rPr>
          <w:rFonts w:ascii="Arial" w:hAnsi="Arial" w:cs="Arial"/>
          <w:i/>
          <w:spacing w:val="-1"/>
          <w:sz w:val="24"/>
          <w:szCs w:val="24"/>
        </w:rPr>
        <w:t>Educators</w:t>
      </w:r>
      <w:r w:rsidRPr="00716FD9">
        <w:rPr>
          <w:rFonts w:ascii="Arial" w:hAnsi="Arial" w:cs="Arial"/>
          <w:i/>
          <w:sz w:val="24"/>
          <w:szCs w:val="24"/>
        </w:rPr>
        <w:t xml:space="preserve"> in the</w:t>
      </w:r>
      <w:r w:rsidRPr="00716FD9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z w:val="24"/>
          <w:szCs w:val="24"/>
        </w:rPr>
        <w:t>United States</w:t>
      </w:r>
      <w:r w:rsidRPr="00716FD9">
        <w:rPr>
          <w:rFonts w:ascii="Arial" w:hAnsi="Arial" w:cs="Arial"/>
          <w:sz w:val="24"/>
          <w:szCs w:val="24"/>
        </w:rPr>
        <w:t>.</w:t>
      </w:r>
      <w:r w:rsidRPr="00716FD9">
        <w:rPr>
          <w:rFonts w:ascii="Arial" w:hAnsi="Arial" w:cs="Arial"/>
          <w:spacing w:val="60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Newark,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DE.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60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Available: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color w:val="0000FF"/>
          <w:sz w:val="24"/>
          <w:szCs w:val="24"/>
        </w:rPr>
        <w:t xml:space="preserve"> </w:t>
      </w:r>
      <w:hyperlink r:id="rId12">
        <w:r>
          <w:rPr>
            <w:rFonts w:ascii="Arial" w:hAnsi="Arial" w:cs="Arial"/>
            <w:color w:val="0000FF"/>
            <w:spacing w:val="-1"/>
            <w:sz w:val="24"/>
            <w:szCs w:val="24"/>
            <w:u w:val="single" w:color="0000FF"/>
          </w:rPr>
          <w:t>IRA article link</w:t>
        </w:r>
      </w:hyperlink>
    </w:p>
    <w:p w:rsidR="00A52FE9" w:rsidRPr="00716FD9" w:rsidRDefault="00A52FE9">
      <w:pPr>
        <w:spacing w:before="2"/>
        <w:rPr>
          <w:rFonts w:ascii="Arial" w:eastAsia="Times New Roman" w:hAnsi="Arial" w:cs="Arial"/>
          <w:sz w:val="24"/>
          <w:szCs w:val="24"/>
        </w:rPr>
      </w:pPr>
    </w:p>
    <w:p w:rsidR="00A52FE9" w:rsidRPr="00A12C89" w:rsidRDefault="00A12C89" w:rsidP="00A12C89">
      <w:pPr>
        <w:pStyle w:val="Heading1"/>
      </w:pPr>
      <w:r w:rsidRPr="00A12C89">
        <w:t>Additional Readings:</w:t>
      </w:r>
    </w:p>
    <w:p w:rsidR="00A52FE9" w:rsidRPr="00716FD9" w:rsidRDefault="00A52FE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A12C89">
      <w:pPr>
        <w:spacing w:before="69"/>
        <w:ind w:left="100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i/>
          <w:sz w:val="24"/>
          <w:szCs w:val="24"/>
        </w:rPr>
        <w:t>The</w:t>
      </w:r>
      <w:r w:rsidRPr="00716FD9">
        <w:rPr>
          <w:rFonts w:ascii="Arial" w:hAnsi="Arial" w:cs="Arial"/>
          <w:i/>
          <w:spacing w:val="-1"/>
          <w:sz w:val="24"/>
          <w:szCs w:val="24"/>
        </w:rPr>
        <w:t xml:space="preserve"> Reading</w:t>
      </w:r>
      <w:r w:rsidRPr="00716FD9">
        <w:rPr>
          <w:rFonts w:ascii="Arial" w:hAnsi="Arial" w:cs="Arial"/>
          <w:i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pacing w:val="-1"/>
          <w:sz w:val="24"/>
          <w:szCs w:val="24"/>
        </w:rPr>
        <w:t>Teacher</w:t>
      </w:r>
      <w:r w:rsidRPr="00716FD9">
        <w:rPr>
          <w:rFonts w:ascii="Arial" w:hAnsi="Arial" w:cs="Arial"/>
          <w:spacing w:val="-1"/>
          <w:sz w:val="24"/>
          <w:szCs w:val="24"/>
        </w:rPr>
        <w:t>: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International</w:t>
      </w:r>
      <w:r w:rsidRPr="00716FD9">
        <w:rPr>
          <w:rFonts w:ascii="Arial" w:hAnsi="Arial" w:cs="Arial"/>
          <w:sz w:val="24"/>
          <w:szCs w:val="24"/>
        </w:rPr>
        <w:t xml:space="preserve"> Reading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>Association</w:t>
      </w:r>
    </w:p>
    <w:p w:rsidR="00A52FE9" w:rsidRPr="00716FD9" w:rsidRDefault="00A52FE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A12C89">
      <w:pPr>
        <w:ind w:left="100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i/>
          <w:spacing w:val="-1"/>
          <w:sz w:val="24"/>
          <w:szCs w:val="24"/>
        </w:rPr>
        <w:t>Journal</w:t>
      </w:r>
      <w:r w:rsidRPr="00716FD9">
        <w:rPr>
          <w:rFonts w:ascii="Arial" w:hAnsi="Arial" w:cs="Arial"/>
          <w:i/>
          <w:sz w:val="24"/>
          <w:szCs w:val="24"/>
        </w:rPr>
        <w:t xml:space="preserve"> of </w:t>
      </w:r>
      <w:r w:rsidRPr="00716FD9">
        <w:rPr>
          <w:rFonts w:ascii="Arial" w:hAnsi="Arial" w:cs="Arial"/>
          <w:i/>
          <w:spacing w:val="-1"/>
          <w:sz w:val="24"/>
          <w:szCs w:val="24"/>
        </w:rPr>
        <w:t>Adolescent</w:t>
      </w:r>
      <w:r w:rsidRPr="00716FD9">
        <w:rPr>
          <w:rFonts w:ascii="Arial" w:hAnsi="Arial" w:cs="Arial"/>
          <w:i/>
          <w:sz w:val="24"/>
          <w:szCs w:val="24"/>
        </w:rPr>
        <w:t xml:space="preserve"> and Adult </w:t>
      </w:r>
      <w:r w:rsidRPr="00716FD9">
        <w:rPr>
          <w:rFonts w:ascii="Arial" w:hAnsi="Arial" w:cs="Arial"/>
          <w:i/>
          <w:spacing w:val="-1"/>
          <w:sz w:val="24"/>
          <w:szCs w:val="24"/>
        </w:rPr>
        <w:t>Literacy</w:t>
      </w:r>
      <w:r w:rsidRPr="00716FD9">
        <w:rPr>
          <w:rFonts w:ascii="Arial" w:hAnsi="Arial" w:cs="Arial"/>
          <w:spacing w:val="-1"/>
          <w:sz w:val="24"/>
          <w:szCs w:val="24"/>
        </w:rPr>
        <w:t>: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International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Reading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>Association</w:t>
      </w:r>
    </w:p>
    <w:p w:rsidR="00A52FE9" w:rsidRPr="00716FD9" w:rsidRDefault="00A52FE9">
      <w:pPr>
        <w:spacing w:before="2"/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A12C89">
      <w:pPr>
        <w:ind w:left="100"/>
        <w:rPr>
          <w:rFonts w:ascii="Arial" w:eastAsia="Times New Roman" w:hAnsi="Arial" w:cs="Arial"/>
          <w:sz w:val="24"/>
          <w:szCs w:val="24"/>
        </w:rPr>
      </w:pPr>
      <w:r w:rsidRPr="00716FD9">
        <w:rPr>
          <w:rFonts w:ascii="Arial" w:hAnsi="Arial" w:cs="Arial"/>
          <w:i/>
          <w:spacing w:val="-1"/>
          <w:sz w:val="24"/>
          <w:szCs w:val="24"/>
        </w:rPr>
        <w:t>Reading</w:t>
      </w:r>
      <w:r w:rsidRPr="00716FD9">
        <w:rPr>
          <w:rFonts w:ascii="Arial" w:hAnsi="Arial" w:cs="Arial"/>
          <w:i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pacing w:val="-1"/>
          <w:sz w:val="24"/>
          <w:szCs w:val="24"/>
        </w:rPr>
        <w:t>Research</w:t>
      </w:r>
      <w:r w:rsidRPr="00716FD9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pacing w:val="-1"/>
          <w:sz w:val="24"/>
          <w:szCs w:val="24"/>
        </w:rPr>
        <w:t>Quarterly</w:t>
      </w:r>
      <w:r w:rsidRPr="00716FD9">
        <w:rPr>
          <w:rFonts w:ascii="Arial" w:hAnsi="Arial" w:cs="Arial"/>
          <w:spacing w:val="-1"/>
          <w:sz w:val="24"/>
          <w:szCs w:val="24"/>
        </w:rPr>
        <w:t>: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International</w:t>
      </w:r>
      <w:r w:rsidRPr="00716FD9">
        <w:rPr>
          <w:rFonts w:ascii="Arial" w:hAnsi="Arial" w:cs="Arial"/>
          <w:sz w:val="24"/>
          <w:szCs w:val="24"/>
        </w:rPr>
        <w:t xml:space="preserve"> Reading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>Association</w:t>
      </w:r>
    </w:p>
    <w:p w:rsidR="00A52FE9" w:rsidRPr="00716FD9" w:rsidRDefault="00A52FE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A52FE9" w:rsidRPr="00716FD9" w:rsidRDefault="00A12C89">
      <w:pPr>
        <w:spacing w:line="483" w:lineRule="auto"/>
        <w:ind w:left="100" w:right="2097"/>
        <w:rPr>
          <w:rFonts w:ascii="Arial" w:hAnsi="Arial" w:cs="Arial"/>
          <w:spacing w:val="-1"/>
          <w:sz w:val="24"/>
          <w:szCs w:val="24"/>
        </w:rPr>
      </w:pPr>
      <w:r w:rsidRPr="00716FD9">
        <w:rPr>
          <w:rFonts w:ascii="Arial" w:hAnsi="Arial" w:cs="Arial"/>
          <w:i/>
          <w:sz w:val="24"/>
          <w:szCs w:val="24"/>
        </w:rPr>
        <w:t>The</w:t>
      </w:r>
      <w:r w:rsidRPr="00716FD9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z w:val="24"/>
          <w:szCs w:val="24"/>
        </w:rPr>
        <w:t>Language</w:t>
      </w:r>
      <w:r w:rsidRPr="00716FD9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z w:val="24"/>
          <w:szCs w:val="24"/>
        </w:rPr>
        <w:t>Arts Journal</w:t>
      </w:r>
      <w:r w:rsidRPr="00716FD9">
        <w:rPr>
          <w:rFonts w:ascii="Arial" w:hAnsi="Arial" w:cs="Arial"/>
          <w:sz w:val="24"/>
          <w:szCs w:val="24"/>
        </w:rPr>
        <w:t>:</w:t>
      </w:r>
      <w:r w:rsidRPr="00716FD9">
        <w:rPr>
          <w:rFonts w:ascii="Arial" w:hAnsi="Arial" w:cs="Arial"/>
          <w:spacing w:val="60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National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Council</w:t>
      </w:r>
      <w:r w:rsidRPr="00716FD9">
        <w:rPr>
          <w:rFonts w:ascii="Arial" w:hAnsi="Arial" w:cs="Arial"/>
          <w:sz w:val="24"/>
          <w:szCs w:val="24"/>
        </w:rPr>
        <w:t xml:space="preserve"> of </w:t>
      </w:r>
      <w:r w:rsidRPr="00716FD9">
        <w:rPr>
          <w:rFonts w:ascii="Arial" w:hAnsi="Arial" w:cs="Arial"/>
          <w:spacing w:val="-1"/>
          <w:sz w:val="24"/>
          <w:szCs w:val="24"/>
        </w:rPr>
        <w:t>Teachers</w:t>
      </w:r>
      <w:r w:rsidRPr="00716FD9">
        <w:rPr>
          <w:rFonts w:ascii="Arial" w:hAnsi="Arial" w:cs="Arial"/>
          <w:sz w:val="24"/>
          <w:szCs w:val="24"/>
        </w:rPr>
        <w:t xml:space="preserve"> of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English</w:t>
      </w:r>
      <w:r w:rsidRPr="00716FD9">
        <w:rPr>
          <w:rFonts w:ascii="Arial" w:hAnsi="Arial" w:cs="Arial"/>
          <w:spacing w:val="45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z w:val="24"/>
          <w:szCs w:val="24"/>
        </w:rPr>
        <w:t>Young</w:t>
      </w:r>
      <w:r w:rsidRPr="00716FD9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pacing w:val="-1"/>
          <w:sz w:val="24"/>
          <w:szCs w:val="24"/>
        </w:rPr>
        <w:t>Children</w:t>
      </w:r>
      <w:r w:rsidRPr="00716FD9">
        <w:rPr>
          <w:rFonts w:ascii="Arial" w:hAnsi="Arial" w:cs="Arial"/>
          <w:spacing w:val="-1"/>
          <w:sz w:val="24"/>
          <w:szCs w:val="24"/>
        </w:rPr>
        <w:t>:</w:t>
      </w:r>
      <w:r w:rsidRPr="00716FD9">
        <w:rPr>
          <w:rFonts w:ascii="Arial" w:hAnsi="Arial" w:cs="Arial"/>
          <w:spacing w:val="60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National</w:t>
      </w:r>
      <w:r w:rsidRPr="00716FD9">
        <w:rPr>
          <w:rFonts w:ascii="Arial" w:hAnsi="Arial" w:cs="Arial"/>
          <w:spacing w:val="1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Association</w:t>
      </w:r>
      <w:r w:rsidRPr="00716FD9">
        <w:rPr>
          <w:rFonts w:ascii="Arial" w:hAnsi="Arial" w:cs="Arial"/>
          <w:sz w:val="24"/>
          <w:szCs w:val="24"/>
        </w:rPr>
        <w:t xml:space="preserve"> for</w:t>
      </w:r>
      <w:r w:rsidRPr="00716FD9">
        <w:rPr>
          <w:rFonts w:ascii="Arial" w:hAnsi="Arial" w:cs="Arial"/>
          <w:spacing w:val="-1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 xml:space="preserve">the </w:t>
      </w:r>
      <w:r w:rsidRPr="00716FD9">
        <w:rPr>
          <w:rFonts w:ascii="Arial" w:hAnsi="Arial" w:cs="Arial"/>
          <w:spacing w:val="-1"/>
          <w:sz w:val="24"/>
          <w:szCs w:val="24"/>
        </w:rPr>
        <w:t>Education</w:t>
      </w:r>
      <w:r w:rsidRPr="00716FD9">
        <w:rPr>
          <w:rFonts w:ascii="Arial" w:hAnsi="Arial" w:cs="Arial"/>
          <w:sz w:val="24"/>
          <w:szCs w:val="24"/>
        </w:rPr>
        <w:t xml:space="preserve"> of</w:t>
      </w:r>
      <w:r w:rsidRPr="00716FD9">
        <w:rPr>
          <w:rFonts w:ascii="Arial" w:hAnsi="Arial" w:cs="Arial"/>
          <w:spacing w:val="-1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>Young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Children</w:t>
      </w:r>
      <w:r w:rsidRPr="00716FD9">
        <w:rPr>
          <w:rFonts w:ascii="Arial" w:hAnsi="Arial" w:cs="Arial"/>
          <w:spacing w:val="79"/>
          <w:sz w:val="24"/>
          <w:szCs w:val="24"/>
        </w:rPr>
        <w:t xml:space="preserve"> </w:t>
      </w:r>
      <w:r w:rsidRPr="00716FD9">
        <w:rPr>
          <w:rFonts w:ascii="Arial" w:hAnsi="Arial" w:cs="Arial"/>
          <w:i/>
          <w:sz w:val="24"/>
          <w:szCs w:val="24"/>
        </w:rPr>
        <w:t>The</w:t>
      </w:r>
      <w:r w:rsidRPr="00716FD9">
        <w:rPr>
          <w:rFonts w:ascii="Arial" w:hAnsi="Arial" w:cs="Arial"/>
          <w:i/>
          <w:spacing w:val="-1"/>
          <w:sz w:val="24"/>
          <w:szCs w:val="24"/>
        </w:rPr>
        <w:t xml:space="preserve"> </w:t>
      </w:r>
      <w:proofErr w:type="spellStart"/>
      <w:r w:rsidRPr="00716FD9">
        <w:rPr>
          <w:rFonts w:ascii="Arial" w:hAnsi="Arial" w:cs="Arial"/>
          <w:i/>
          <w:sz w:val="24"/>
          <w:szCs w:val="24"/>
        </w:rPr>
        <w:t>Kappan</w:t>
      </w:r>
      <w:proofErr w:type="spellEnd"/>
      <w:r w:rsidRPr="00716FD9">
        <w:rPr>
          <w:rFonts w:ascii="Arial" w:hAnsi="Arial" w:cs="Arial"/>
          <w:sz w:val="24"/>
          <w:szCs w:val="24"/>
        </w:rPr>
        <w:t>:</w:t>
      </w:r>
      <w:r w:rsidRPr="00716FD9">
        <w:rPr>
          <w:rFonts w:ascii="Arial" w:hAnsi="Arial" w:cs="Arial"/>
          <w:spacing w:val="60"/>
          <w:sz w:val="24"/>
          <w:szCs w:val="24"/>
        </w:rPr>
        <w:t xml:space="preserve"> </w:t>
      </w:r>
      <w:r w:rsidRPr="00716FD9">
        <w:rPr>
          <w:rFonts w:ascii="Arial" w:hAnsi="Arial" w:cs="Arial"/>
          <w:sz w:val="24"/>
          <w:szCs w:val="24"/>
        </w:rPr>
        <w:t xml:space="preserve">Phi </w:t>
      </w:r>
      <w:r w:rsidRPr="00716FD9">
        <w:rPr>
          <w:rFonts w:ascii="Arial" w:hAnsi="Arial" w:cs="Arial"/>
          <w:spacing w:val="-1"/>
          <w:sz w:val="24"/>
          <w:szCs w:val="24"/>
        </w:rPr>
        <w:t>Delta Kappa</w:t>
      </w:r>
    </w:p>
    <w:p w:rsidR="00716FD9" w:rsidRPr="00716FD9" w:rsidRDefault="00716FD9">
      <w:pPr>
        <w:rPr>
          <w:rFonts w:ascii="Arial" w:hAnsi="Arial" w:cs="Arial"/>
          <w:sz w:val="24"/>
          <w:szCs w:val="24"/>
        </w:rPr>
      </w:pPr>
      <w:r w:rsidRPr="00716FD9">
        <w:rPr>
          <w:rFonts w:ascii="Arial" w:hAnsi="Arial" w:cs="Arial"/>
          <w:sz w:val="24"/>
          <w:szCs w:val="24"/>
        </w:rPr>
        <w:br w:type="page"/>
      </w:r>
    </w:p>
    <w:p w:rsidR="00716FD9" w:rsidRPr="00716FD9" w:rsidRDefault="00716FD9">
      <w:pPr>
        <w:spacing w:line="483" w:lineRule="auto"/>
        <w:ind w:left="100" w:right="2097"/>
        <w:rPr>
          <w:rFonts w:ascii="Arial" w:hAnsi="Arial" w:cs="Arial"/>
          <w:spacing w:val="-1"/>
          <w:sz w:val="24"/>
          <w:szCs w:val="24"/>
        </w:rPr>
      </w:pPr>
    </w:p>
    <w:p w:rsidR="00716FD9" w:rsidRPr="00716FD9" w:rsidRDefault="00716FD9" w:rsidP="00716FD9">
      <w:pPr>
        <w:spacing w:before="20"/>
        <w:ind w:left="1914"/>
        <w:rPr>
          <w:rFonts w:ascii="Arial" w:eastAsia="Calibri" w:hAnsi="Arial" w:cs="Arial"/>
          <w:sz w:val="24"/>
          <w:szCs w:val="24"/>
        </w:rPr>
      </w:pPr>
      <w:r w:rsidRPr="00716FD9">
        <w:rPr>
          <w:rFonts w:ascii="Arial" w:hAnsi="Arial" w:cs="Arial"/>
          <w:spacing w:val="-1"/>
          <w:sz w:val="24"/>
          <w:szCs w:val="24"/>
        </w:rPr>
        <w:t>Elementary Methods Spring</w:t>
      </w:r>
      <w:r w:rsidRPr="00716FD9">
        <w:rPr>
          <w:rFonts w:ascii="Arial" w:hAnsi="Arial" w:cs="Arial"/>
          <w:spacing w:val="-2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2020</w:t>
      </w:r>
      <w:r w:rsidRPr="00716FD9">
        <w:rPr>
          <w:rFonts w:ascii="Arial" w:hAnsi="Arial" w:cs="Arial"/>
          <w:spacing w:val="-3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Course</w:t>
      </w:r>
      <w:r w:rsidRPr="00716FD9">
        <w:rPr>
          <w:rFonts w:ascii="Arial" w:hAnsi="Arial" w:cs="Arial"/>
          <w:sz w:val="24"/>
          <w:szCs w:val="24"/>
        </w:rPr>
        <w:t xml:space="preserve"> </w:t>
      </w:r>
      <w:r w:rsidRPr="00716FD9">
        <w:rPr>
          <w:rFonts w:ascii="Arial" w:hAnsi="Arial" w:cs="Arial"/>
          <w:spacing w:val="-1"/>
          <w:sz w:val="24"/>
          <w:szCs w:val="24"/>
        </w:rPr>
        <w:t>Calendar</w:t>
      </w:r>
    </w:p>
    <w:p w:rsidR="00716FD9" w:rsidRPr="00716FD9" w:rsidRDefault="00716FD9" w:rsidP="00716FD9">
      <w:pPr>
        <w:rPr>
          <w:rFonts w:ascii="Arial" w:eastAsia="Calibri" w:hAnsi="Arial" w:cs="Arial"/>
          <w:sz w:val="24"/>
          <w:szCs w:val="24"/>
        </w:rPr>
      </w:pPr>
    </w:p>
    <w:p w:rsidR="00716FD9" w:rsidRPr="00716FD9" w:rsidRDefault="00716FD9" w:rsidP="00716FD9">
      <w:pPr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1431"/>
        <w:gridCol w:w="1925"/>
        <w:gridCol w:w="2384"/>
        <w:gridCol w:w="2341"/>
      </w:tblGrid>
      <w:tr w:rsidR="00716FD9" w:rsidRPr="00716FD9" w:rsidTr="00716FD9">
        <w:trPr>
          <w:trHeight w:hRule="exact" w:val="595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b/>
                <w:sz w:val="24"/>
                <w:szCs w:val="24"/>
              </w:rPr>
              <w:t>Module</w:t>
            </w:r>
          </w:p>
          <w:p w:rsidR="00716FD9" w:rsidRPr="00716FD9" w:rsidRDefault="00716FD9" w:rsidP="00A12C89">
            <w:pPr>
              <w:pStyle w:val="TableParagraph"/>
              <w:spacing w:line="292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b/>
                <w:spacing w:val="-1"/>
                <w:sz w:val="24"/>
                <w:szCs w:val="24"/>
              </w:rPr>
              <w:t>/Week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b/>
                <w:spacing w:val="-1"/>
                <w:sz w:val="24"/>
                <w:szCs w:val="24"/>
              </w:rPr>
              <w:t>Dates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b/>
                <w:spacing w:val="-1"/>
                <w:sz w:val="24"/>
                <w:szCs w:val="24"/>
              </w:rPr>
              <w:t>Content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b/>
                <w:sz w:val="24"/>
                <w:szCs w:val="24"/>
              </w:rPr>
              <w:t>Work</w:t>
            </w:r>
            <w:r w:rsidRPr="00716FD9">
              <w:rPr>
                <w:rFonts w:ascii="Arial" w:hAnsi="Arial" w:cs="Arial"/>
                <w:b/>
                <w:spacing w:val="-1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b/>
                <w:spacing w:val="-1"/>
                <w:sz w:val="24"/>
                <w:szCs w:val="24"/>
              </w:rPr>
              <w:t>Expectation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99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b/>
                <w:spacing w:val="-1"/>
                <w:sz w:val="24"/>
                <w:szCs w:val="24"/>
              </w:rPr>
              <w:t>Sunday</w:t>
            </w:r>
            <w:r w:rsidRPr="00716FD9">
              <w:rPr>
                <w:rFonts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b/>
                <w:sz w:val="24"/>
                <w:szCs w:val="24"/>
              </w:rPr>
              <w:t>by</w:t>
            </w:r>
            <w:r w:rsidRPr="00716FD9">
              <w:rPr>
                <w:rFonts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b/>
                <w:spacing w:val="-1"/>
                <w:sz w:val="24"/>
                <w:szCs w:val="24"/>
              </w:rPr>
              <w:t>midnight</w:t>
            </w:r>
          </w:p>
        </w:tc>
      </w:tr>
      <w:tr w:rsidR="00716FD9" w:rsidRPr="00716FD9" w:rsidTr="00716FD9">
        <w:trPr>
          <w:trHeight w:hRule="exact" w:val="643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1/20-1/25</w:t>
            </w:r>
          </w:p>
        </w:tc>
        <w:tc>
          <w:tcPr>
            <w:tcW w:w="66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ind w:left="102" w:right="798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Enjoy</w:t>
            </w:r>
            <w:r w:rsidRPr="00716FD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Martin Luther King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Day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Monday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and look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around</w:t>
            </w:r>
            <w:r w:rsidRPr="00716F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the</w:t>
            </w:r>
            <w:r w:rsidRPr="00716FD9">
              <w:rPr>
                <w:rFonts w:ascii="Arial" w:hAnsi="Arial" w:cs="Arial"/>
                <w:spacing w:val="35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course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the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rest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of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the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week.</w:t>
            </w:r>
          </w:p>
          <w:p w:rsidR="00716FD9" w:rsidRPr="00716FD9" w:rsidRDefault="00716FD9" w:rsidP="00A12C89">
            <w:pPr>
              <w:pStyle w:val="TableParagraph"/>
              <w:spacing w:before="1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16FD9" w:rsidRPr="00716FD9" w:rsidRDefault="00716FD9" w:rsidP="00A12C89">
            <w:pPr>
              <w:pStyle w:val="TableParagraph"/>
              <w:spacing w:line="241" w:lineRule="auto"/>
              <w:ind w:left="102" w:right="299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z w:val="24"/>
                <w:szCs w:val="24"/>
              </w:rPr>
              <w:t>Mark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your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calendar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and</w:t>
            </w:r>
            <w:r w:rsidRPr="00716FD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get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organized,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make</w:t>
            </w:r>
            <w:r w:rsidRPr="00716FD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sure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you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are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set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to</w:t>
            </w:r>
            <w:r w:rsidRPr="00716FD9"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start</w:t>
            </w:r>
            <w:r w:rsidRPr="00716FD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next</w:t>
            </w:r>
            <w:r w:rsidRPr="00716FD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week.</w:t>
            </w:r>
          </w:p>
          <w:p w:rsidR="00716FD9" w:rsidRPr="00716FD9" w:rsidRDefault="00716FD9" w:rsidP="00A12C89">
            <w:pPr>
              <w:pStyle w:val="TableParagraph"/>
              <w:spacing w:before="1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16FD9" w:rsidRPr="00716FD9" w:rsidRDefault="00716FD9" w:rsidP="00A12C89">
            <w:pPr>
              <w:pStyle w:val="TableParagraph"/>
              <w:ind w:left="102" w:right="256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z w:val="24"/>
                <w:szCs w:val="24"/>
              </w:rPr>
              <w:t>*Complete</w:t>
            </w:r>
            <w:r w:rsidRPr="00716FD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the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Certify</w:t>
            </w:r>
            <w:r w:rsidRPr="00716F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Teach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paperwork.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This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is</w:t>
            </w:r>
            <w:r w:rsidRPr="00716F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CRITICAL, </w:t>
            </w:r>
            <w:r w:rsidRPr="00716FD9">
              <w:rPr>
                <w:rFonts w:ascii="Arial" w:hAnsi="Arial" w:cs="Arial"/>
                <w:sz w:val="24"/>
                <w:szCs w:val="24"/>
              </w:rPr>
              <w:t>do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not</w:t>
            </w:r>
            <w:r w:rsidRPr="00716FD9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delay.</w:t>
            </w:r>
          </w:p>
          <w:p w:rsidR="00716FD9" w:rsidRPr="00716FD9" w:rsidRDefault="00716FD9" w:rsidP="00A12C89">
            <w:pPr>
              <w:pStyle w:val="TableParagraph"/>
              <w:spacing w:before="1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16FD9" w:rsidRPr="00716FD9" w:rsidRDefault="00716FD9" w:rsidP="00A12C89">
            <w:pPr>
              <w:pStyle w:val="TableParagraph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z w:val="24"/>
                <w:szCs w:val="24"/>
              </w:rPr>
              <w:t>**Join</w:t>
            </w:r>
            <w:r w:rsidRPr="00716F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our Remind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101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class:</w:t>
            </w:r>
          </w:p>
          <w:p w:rsidR="00716FD9" w:rsidRPr="00716FD9" w:rsidRDefault="00716FD9" w:rsidP="00A12C89">
            <w:pPr>
              <w:pStyle w:val="TableParagraph"/>
              <w:spacing w:before="4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16FD9" w:rsidRPr="00716FD9" w:rsidRDefault="00716FD9" w:rsidP="00716FD9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z w:val="24"/>
                <w:szCs w:val="24"/>
              </w:rPr>
              <w:t xml:space="preserve">link: </w:t>
            </w:r>
            <w:hyperlink r:id="rId13">
              <w:r w:rsidR="00A12C89">
                <w:rPr>
                  <w:rFonts w:ascii="Arial" w:hAnsi="Arial" w:cs="Arial"/>
                  <w:color w:val="0562C1"/>
                  <w:spacing w:val="1"/>
                  <w:sz w:val="24"/>
                  <w:szCs w:val="24"/>
                  <w:u w:val="single" w:color="0562C1"/>
                </w:rPr>
                <w:t>Remind Communication Link</w:t>
              </w:r>
            </w:hyperlink>
            <w:r w:rsidR="00A12C89">
              <w:rPr>
                <w:rFonts w:ascii="Arial" w:hAnsi="Arial" w:cs="Arial"/>
                <w:color w:val="0562C1"/>
                <w:spacing w:val="1"/>
                <w:sz w:val="24"/>
                <w:szCs w:val="24"/>
                <w:u w:val="single" w:color="0562C1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or</w:t>
            </w:r>
          </w:p>
          <w:p w:rsidR="00716FD9" w:rsidRPr="00716FD9" w:rsidRDefault="00716FD9" w:rsidP="00716FD9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before="1" w:line="292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z w:val="24"/>
                <w:szCs w:val="24"/>
              </w:rPr>
              <w:t>if</w:t>
            </w:r>
            <w:r w:rsidRPr="00716FD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>you</w:t>
            </w:r>
            <w:r w:rsidRPr="00716FD9">
              <w:rPr>
                <w:rFonts w:ascii="Arial" w:hAnsi="Arial" w:cs="Arial"/>
                <w:sz w:val="24"/>
                <w:szCs w:val="24"/>
              </w:rPr>
              <w:t xml:space="preserve"> already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have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the</w:t>
            </w:r>
            <w:r w:rsidRPr="00716FD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 xml:space="preserve">app,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course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code:</w:t>
            </w:r>
            <w:r w:rsidRPr="00716FD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b/>
                <w:spacing w:val="-1"/>
                <w:sz w:val="24"/>
                <w:szCs w:val="24"/>
              </w:rPr>
              <w:t>ec6s</w:t>
            </w:r>
            <w:r w:rsidRPr="00716F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2"/>
                <w:sz w:val="24"/>
                <w:szCs w:val="24"/>
              </w:rPr>
              <w:t>or</w:t>
            </w:r>
          </w:p>
          <w:p w:rsidR="00716FD9" w:rsidRPr="00716FD9" w:rsidRDefault="00716FD9" w:rsidP="00716FD9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line="292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Send</w:t>
            </w:r>
            <w:r w:rsidRPr="00716FD9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 xml:space="preserve">text to 81010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and</w:t>
            </w:r>
            <w:r w:rsidRPr="00716FD9">
              <w:rPr>
                <w:rFonts w:ascii="Arial" w:hAnsi="Arial" w:cs="Arial"/>
                <w:sz w:val="24"/>
                <w:szCs w:val="24"/>
              </w:rPr>
              <w:t xml:space="preserve"> text the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 xml:space="preserve"> message @ec6s</w:t>
            </w:r>
          </w:p>
          <w:p w:rsidR="00716FD9" w:rsidRPr="00716FD9" w:rsidRDefault="00716FD9" w:rsidP="00A12C89">
            <w:pPr>
              <w:pStyle w:val="TableParagrap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16FD9" w:rsidRPr="00716FD9" w:rsidRDefault="00716FD9" w:rsidP="00A12C89">
            <w:pPr>
              <w:pStyle w:val="TableParagraph"/>
              <w:spacing w:before="7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16FD9" w:rsidRPr="00716FD9" w:rsidRDefault="00716FD9" w:rsidP="00A12C89">
            <w:pPr>
              <w:pStyle w:val="TableParagraph"/>
              <w:ind w:left="102" w:right="21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eastAsia="Calibri" w:hAnsi="Arial" w:cs="Arial"/>
                <w:sz w:val="24"/>
                <w:szCs w:val="24"/>
              </w:rPr>
              <w:t>***Log</w:t>
            </w:r>
            <w:r w:rsidRPr="00716FD9">
              <w:rPr>
                <w:rFonts w:ascii="Arial" w:eastAsia="Calibri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spacing w:val="-1"/>
                <w:sz w:val="24"/>
                <w:szCs w:val="24"/>
              </w:rPr>
              <w:t>into</w:t>
            </w:r>
            <w:r w:rsidRPr="00716FD9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spacing w:val="-1"/>
                <w:sz w:val="24"/>
                <w:szCs w:val="24"/>
              </w:rPr>
              <w:t>Revel</w:t>
            </w:r>
            <w:r w:rsidRPr="00716FD9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spacing w:val="-1"/>
                <w:sz w:val="24"/>
                <w:szCs w:val="24"/>
              </w:rPr>
              <w:t>with</w:t>
            </w:r>
            <w:r w:rsidRPr="00716FD9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spacing w:val="-1"/>
                <w:sz w:val="24"/>
                <w:szCs w:val="24"/>
              </w:rPr>
              <w:t>your</w:t>
            </w:r>
            <w:r w:rsidRPr="00716FD9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spacing w:val="-1"/>
                <w:sz w:val="24"/>
                <w:szCs w:val="24"/>
              </w:rPr>
              <w:t>textbook</w:t>
            </w:r>
            <w:r w:rsidRPr="00716FD9">
              <w:rPr>
                <w:rFonts w:ascii="Arial" w:eastAsia="Calibri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spacing w:val="-1"/>
                <w:sz w:val="24"/>
                <w:szCs w:val="24"/>
              </w:rPr>
              <w:t>access.</w:t>
            </w:r>
            <w:r w:rsidRPr="00716FD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You</w:t>
            </w:r>
            <w:r w:rsidRPr="00716FD9">
              <w:rPr>
                <w:rFonts w:ascii="Arial" w:eastAsia="Calibri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may</w:t>
            </w:r>
            <w:r w:rsidRPr="00716FD9">
              <w:rPr>
                <w:rFonts w:ascii="Arial" w:eastAsia="Calibri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take</w:t>
            </w:r>
            <w:r w:rsidRPr="00716FD9">
              <w:rPr>
                <w:rFonts w:ascii="Arial" w:eastAsia="Calibri" w:hAnsi="Arial" w:cs="Arial"/>
                <w:b/>
                <w:bCs/>
                <w:spacing w:val="35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quizzes</w:t>
            </w:r>
            <w:r w:rsidRPr="00716FD9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early</w:t>
            </w:r>
            <w:r w:rsidRPr="00716FD9">
              <w:rPr>
                <w:rFonts w:ascii="Arial" w:eastAsia="Calibri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but</w:t>
            </w:r>
            <w:r w:rsidRPr="00716FD9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may</w:t>
            </w:r>
            <w:r w:rsidRPr="00716FD9">
              <w:rPr>
                <w:rFonts w:ascii="Arial" w:eastAsia="Calibri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 xml:space="preserve">not </w:t>
            </w:r>
            <w:r w:rsidRPr="00716FD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take</w:t>
            </w:r>
            <w:r w:rsidRPr="00716FD9">
              <w:rPr>
                <w:rFonts w:ascii="Arial" w:eastAsia="Calibri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them</w:t>
            </w:r>
            <w:r w:rsidRPr="00716FD9">
              <w:rPr>
                <w:rFonts w:ascii="Arial" w:eastAsia="Calibri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late.</w:t>
            </w:r>
            <w:r w:rsidRPr="00716FD9">
              <w:rPr>
                <w:rFonts w:ascii="Arial" w:eastAsia="Calibri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spacing w:val="-1"/>
                <w:sz w:val="24"/>
                <w:szCs w:val="24"/>
              </w:rPr>
              <w:t>Use</w:t>
            </w:r>
            <w:r w:rsidRPr="00716FD9">
              <w:rPr>
                <w:rFonts w:ascii="Arial" w:eastAsia="Calibri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spacing w:val="-1"/>
                <w:sz w:val="24"/>
                <w:szCs w:val="24"/>
              </w:rPr>
              <w:t>this</w:t>
            </w:r>
            <w:r w:rsidRPr="00716FD9">
              <w:rPr>
                <w:rFonts w:ascii="Arial" w:eastAsia="Calibri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spacing w:val="-1"/>
                <w:sz w:val="24"/>
                <w:szCs w:val="24"/>
              </w:rPr>
              <w:t>time</w:t>
            </w:r>
            <w:r w:rsidRPr="00716FD9">
              <w:rPr>
                <w:rFonts w:ascii="Arial" w:eastAsia="Calibri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sz w:val="24"/>
                <w:szCs w:val="24"/>
              </w:rPr>
              <w:t>to</w:t>
            </w:r>
            <w:r w:rsidRPr="00716FD9">
              <w:rPr>
                <w:rFonts w:ascii="Arial" w:eastAsia="Calibri" w:hAnsi="Arial" w:cs="Arial"/>
                <w:spacing w:val="39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sz w:val="24"/>
                <w:szCs w:val="24"/>
              </w:rPr>
              <w:t>become</w:t>
            </w:r>
            <w:r w:rsidRPr="00716FD9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spacing w:val="-1"/>
                <w:sz w:val="24"/>
                <w:szCs w:val="24"/>
              </w:rPr>
              <w:t>with</w:t>
            </w:r>
            <w:r w:rsidRPr="00716FD9">
              <w:rPr>
                <w:rFonts w:ascii="Arial" w:eastAsia="Calibri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spacing w:val="-1"/>
                <w:sz w:val="24"/>
                <w:szCs w:val="24"/>
              </w:rPr>
              <w:t>the Compendium</w:t>
            </w:r>
            <w:r w:rsidRPr="00716FD9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spacing w:val="-1"/>
                <w:sz w:val="24"/>
                <w:szCs w:val="24"/>
              </w:rPr>
              <w:t>and Instructional</w:t>
            </w:r>
            <w:r w:rsidRPr="00716FD9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spacing w:val="-1"/>
                <w:sz w:val="24"/>
                <w:szCs w:val="24"/>
              </w:rPr>
              <w:t>Procedures</w:t>
            </w:r>
            <w:r w:rsidRPr="00716FD9">
              <w:rPr>
                <w:rFonts w:ascii="Arial" w:eastAsia="Calibri" w:hAnsi="Arial" w:cs="Arial"/>
                <w:spacing w:val="3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sz w:val="24"/>
                <w:szCs w:val="24"/>
              </w:rPr>
              <w:t>–</w:t>
            </w:r>
            <w:r w:rsidRPr="00716FD9">
              <w:rPr>
                <w:rFonts w:ascii="Arial" w:eastAsia="Calibri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sz w:val="24"/>
                <w:szCs w:val="24"/>
              </w:rPr>
              <w:t>it</w:t>
            </w:r>
            <w:r w:rsidRPr="00716FD9">
              <w:rPr>
                <w:rFonts w:ascii="Arial" w:eastAsia="Calibri" w:hAnsi="Arial" w:cs="Arial"/>
                <w:spacing w:val="27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spacing w:val="-1"/>
                <w:sz w:val="24"/>
                <w:szCs w:val="24"/>
              </w:rPr>
              <w:t>will</w:t>
            </w:r>
            <w:r w:rsidRPr="00716FD9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sz w:val="24"/>
                <w:szCs w:val="24"/>
              </w:rPr>
              <w:t>help</w:t>
            </w:r>
            <w:r w:rsidRPr="00716FD9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sz w:val="24"/>
                <w:szCs w:val="24"/>
              </w:rPr>
              <w:t>you</w:t>
            </w:r>
            <w:r w:rsidRPr="00716FD9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sz w:val="24"/>
                <w:szCs w:val="24"/>
              </w:rPr>
              <w:t>learn</w:t>
            </w:r>
            <w:r w:rsidRPr="00716FD9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spacing w:val="-1"/>
                <w:sz w:val="24"/>
                <w:szCs w:val="24"/>
              </w:rPr>
              <w:t>how</w:t>
            </w:r>
            <w:r w:rsidRPr="00716FD9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sz w:val="24"/>
                <w:szCs w:val="24"/>
              </w:rPr>
              <w:t>to</w:t>
            </w:r>
            <w:r w:rsidRPr="00716FD9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use</w:t>
            </w:r>
            <w:r w:rsidRPr="00716FD9">
              <w:rPr>
                <w:rFonts w:ascii="Arial" w:eastAsia="Calibri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spacing w:val="-1"/>
                <w:sz w:val="24"/>
                <w:szCs w:val="24"/>
              </w:rPr>
              <w:t>Revel</w:t>
            </w:r>
            <w:r w:rsidRPr="00716FD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spacing w:val="-1"/>
                <w:sz w:val="24"/>
                <w:szCs w:val="24"/>
              </w:rPr>
              <w:t>and give</w:t>
            </w:r>
            <w:r w:rsidRPr="00716FD9">
              <w:rPr>
                <w:rFonts w:ascii="Arial" w:eastAsia="Calibri" w:hAnsi="Arial" w:cs="Arial"/>
                <w:sz w:val="24"/>
                <w:szCs w:val="24"/>
              </w:rPr>
              <w:t xml:space="preserve"> you</w:t>
            </w:r>
            <w:r w:rsidRPr="00716FD9">
              <w:rPr>
                <w:rFonts w:ascii="Arial" w:eastAsia="Calibri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sz w:val="24"/>
                <w:szCs w:val="24"/>
              </w:rPr>
              <w:t>tools</w:t>
            </w:r>
            <w:r w:rsidRPr="00716FD9">
              <w:rPr>
                <w:rFonts w:ascii="Arial" w:eastAsia="Calibri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sz w:val="24"/>
                <w:szCs w:val="24"/>
              </w:rPr>
              <w:t>to</w:t>
            </w:r>
            <w:r w:rsidRPr="00716FD9">
              <w:rPr>
                <w:rFonts w:ascii="Arial" w:eastAsia="Calibri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spacing w:val="-1"/>
                <w:sz w:val="24"/>
                <w:szCs w:val="24"/>
              </w:rPr>
              <w:t>use</w:t>
            </w:r>
            <w:r w:rsidRPr="00716FD9">
              <w:rPr>
                <w:rFonts w:ascii="Arial" w:eastAsia="Calibri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spacing w:val="-1"/>
                <w:sz w:val="24"/>
                <w:szCs w:val="24"/>
              </w:rPr>
              <w:t>for</w:t>
            </w:r>
            <w:r w:rsidRPr="00716FD9">
              <w:rPr>
                <w:rFonts w:ascii="Arial" w:eastAsia="Calibri" w:hAnsi="Arial" w:cs="Arial"/>
                <w:spacing w:val="24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sz w:val="24"/>
                <w:szCs w:val="24"/>
              </w:rPr>
              <w:t>your</w:t>
            </w:r>
            <w:r w:rsidRPr="00716FD9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spacing w:val="-1"/>
                <w:sz w:val="24"/>
                <w:szCs w:val="24"/>
              </w:rPr>
              <w:t>assignments/planning.</w:t>
            </w:r>
            <w:r w:rsidRPr="00716FD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i/>
                <w:spacing w:val="-1"/>
                <w:sz w:val="24"/>
                <w:szCs w:val="24"/>
              </w:rPr>
              <w:t>See details</w:t>
            </w:r>
            <w:r w:rsidRPr="00716FD9">
              <w:rPr>
                <w:rFonts w:ascii="Arial" w:eastAsia="Calibri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i/>
                <w:sz w:val="24"/>
                <w:szCs w:val="24"/>
              </w:rPr>
              <w:t>to</w:t>
            </w:r>
            <w:r w:rsidRPr="00716FD9">
              <w:rPr>
                <w:rFonts w:ascii="Arial" w:eastAsia="Calibri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i/>
                <w:spacing w:val="-1"/>
                <w:sz w:val="24"/>
                <w:szCs w:val="24"/>
              </w:rPr>
              <w:t>join</w:t>
            </w:r>
            <w:r w:rsidRPr="00716FD9">
              <w:rPr>
                <w:rFonts w:ascii="Arial" w:eastAsia="Calibri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i/>
                <w:spacing w:val="-1"/>
                <w:sz w:val="24"/>
                <w:szCs w:val="24"/>
              </w:rPr>
              <w:t>our</w:t>
            </w:r>
            <w:r w:rsidRPr="00716FD9">
              <w:rPr>
                <w:rFonts w:ascii="Arial" w:eastAsia="Calibri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i/>
                <w:sz w:val="24"/>
                <w:szCs w:val="24"/>
              </w:rPr>
              <w:t>Revel</w:t>
            </w:r>
            <w:r w:rsidRPr="00716FD9">
              <w:rPr>
                <w:rFonts w:ascii="Arial" w:eastAsia="Calibri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i/>
                <w:spacing w:val="-1"/>
                <w:sz w:val="24"/>
                <w:szCs w:val="24"/>
              </w:rPr>
              <w:t>class</w:t>
            </w:r>
            <w:r w:rsidRPr="00716FD9">
              <w:rPr>
                <w:rFonts w:ascii="Arial" w:eastAsia="Calibri" w:hAnsi="Arial" w:cs="Arial"/>
                <w:i/>
                <w:spacing w:val="36"/>
                <w:sz w:val="24"/>
                <w:szCs w:val="24"/>
              </w:rPr>
              <w:t xml:space="preserve"> </w:t>
            </w:r>
            <w:r w:rsidRPr="00716FD9">
              <w:rPr>
                <w:rFonts w:ascii="Arial" w:eastAsia="Calibri" w:hAnsi="Arial" w:cs="Arial"/>
                <w:i/>
                <w:spacing w:val="-1"/>
                <w:sz w:val="24"/>
                <w:szCs w:val="24"/>
              </w:rPr>
              <w:t>below.</w:t>
            </w:r>
          </w:p>
        </w:tc>
      </w:tr>
      <w:tr w:rsidR="00716FD9" w:rsidRPr="00716FD9" w:rsidTr="00716FD9">
        <w:trPr>
          <w:trHeight w:hRule="exact" w:val="89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1/27-2/2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716FD9" w:rsidRPr="00716FD9" w:rsidRDefault="00716FD9" w:rsidP="00A12C89">
            <w:pPr>
              <w:pStyle w:val="TableParagraph"/>
              <w:spacing w:before="2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41" w:lineRule="auto"/>
              <w:ind w:left="102" w:right="144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quizzes</w:t>
            </w:r>
            <w:r w:rsidRPr="00716FD9">
              <w:rPr>
                <w:rFonts w:ascii="Arial" w:hAnsi="Arial" w:cs="Arial"/>
                <w:spacing w:val="29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Certify</w:t>
            </w:r>
            <w:r w:rsidRPr="00716FD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Teach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Content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41" w:lineRule="auto"/>
              <w:ind w:left="99" w:right="784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Revel</w:t>
            </w:r>
            <w:r w:rsidRPr="00716F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Quizzes</w:t>
            </w:r>
            <w:r w:rsidRPr="00716FD9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Chapters</w:t>
            </w:r>
            <w:r w:rsidRPr="00716F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1</w:t>
            </w:r>
            <w:r w:rsidRPr="00716F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&amp;</w:t>
            </w:r>
            <w:r w:rsidRPr="00716F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16FD9" w:rsidRPr="00716FD9" w:rsidTr="00716FD9">
        <w:trPr>
          <w:trHeight w:hRule="exact" w:val="88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z w:val="24"/>
                <w:szCs w:val="24"/>
              </w:rPr>
              <w:t>2/3-2/9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716FD9" w:rsidRPr="00716FD9" w:rsidRDefault="00716FD9" w:rsidP="00A12C89">
            <w:pPr>
              <w:pStyle w:val="TableParagraph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10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ind w:left="102" w:right="144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quizzes</w:t>
            </w:r>
            <w:r w:rsidRPr="00716FD9">
              <w:rPr>
                <w:rFonts w:ascii="Arial" w:hAnsi="Arial" w:cs="Arial"/>
                <w:spacing w:val="29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Certify</w:t>
            </w:r>
            <w:r w:rsidRPr="00716FD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Teach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Content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ind w:left="99" w:right="66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Revel</w:t>
            </w:r>
            <w:r w:rsidRPr="00716FD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Quizzes</w:t>
            </w:r>
            <w:r w:rsidRPr="00716FD9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Chapters</w:t>
            </w:r>
            <w:r w:rsidRPr="00716F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3</w:t>
            </w:r>
            <w:r w:rsidRPr="00716F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&amp;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16FD9" w:rsidRPr="00716FD9" w:rsidTr="00716FD9">
        <w:trPr>
          <w:trHeight w:hRule="exact" w:val="118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2/10-2/16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ind w:left="102" w:right="433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12</w:t>
            </w:r>
            <w:r w:rsidRPr="00716FD9">
              <w:rPr>
                <w:rFonts w:ascii="Arial" w:hAnsi="Arial" w:cs="Arial"/>
                <w:spacing w:val="25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Thematic</w:t>
            </w:r>
            <w:r w:rsidRPr="00716FD9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Unit</w:t>
            </w:r>
            <w:r w:rsidRPr="00716FD9">
              <w:rPr>
                <w:rFonts w:ascii="Arial" w:hAnsi="Arial" w:cs="Arial"/>
                <w:spacing w:val="27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Introduction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ind w:left="102" w:right="89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quiz</w:t>
            </w:r>
            <w:r w:rsidRPr="00716FD9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Thematic</w:t>
            </w:r>
            <w:r w:rsidRPr="00716FD9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Unit</w:t>
            </w:r>
          </w:p>
          <w:p w:rsidR="00716FD9" w:rsidRPr="00716FD9" w:rsidRDefault="00716FD9" w:rsidP="00A12C89">
            <w:pPr>
              <w:pStyle w:val="TableParagraph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Certify</w:t>
            </w:r>
            <w:r w:rsidRPr="00716FD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Teach</w:t>
            </w:r>
            <w:r w:rsidRPr="00716F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Content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ind w:left="99" w:right="368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Revel</w:t>
            </w:r>
            <w:r w:rsidRPr="00716F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Quiz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28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716FD9" w:rsidRPr="00716FD9" w:rsidRDefault="00716FD9" w:rsidP="00A12C89">
            <w:pPr>
              <w:pStyle w:val="TableParagraph"/>
              <w:spacing w:before="1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16FD9" w:rsidRPr="00716FD9" w:rsidRDefault="00716FD9" w:rsidP="00A12C89">
            <w:pPr>
              <w:pStyle w:val="TableParagraph"/>
              <w:spacing w:line="292" w:lineRule="exact"/>
              <w:ind w:left="99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Certify</w:t>
            </w:r>
            <w:r w:rsidRPr="00716FD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Teach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Content</w:t>
            </w:r>
          </w:p>
        </w:tc>
      </w:tr>
      <w:tr w:rsidR="00716FD9" w:rsidRPr="00716FD9" w:rsidTr="00716FD9">
        <w:trPr>
          <w:trHeight w:hRule="exact" w:val="176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before="1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before="1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2/17-2/23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before="1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716FD9" w:rsidRPr="00716FD9" w:rsidRDefault="00716FD9" w:rsidP="00A12C89">
            <w:pPr>
              <w:pStyle w:val="TableParagraph"/>
              <w:spacing w:before="1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16FD9" w:rsidRPr="00716FD9" w:rsidRDefault="00716FD9" w:rsidP="00A12C89">
            <w:pPr>
              <w:pStyle w:val="TableParagraph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13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before="1"/>
              <w:ind w:left="102" w:right="55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quizzes</w:t>
            </w:r>
            <w:r w:rsidRPr="00716FD9">
              <w:rPr>
                <w:rFonts w:ascii="Arial" w:hAnsi="Arial" w:cs="Arial"/>
                <w:spacing w:val="29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Thematic</w:t>
            </w:r>
            <w:r w:rsidRPr="00716FD9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Unit</w:t>
            </w:r>
            <w:r w:rsidRPr="00716FD9">
              <w:rPr>
                <w:rFonts w:ascii="Arial" w:hAnsi="Arial" w:cs="Arial"/>
                <w:spacing w:val="27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Certify</w:t>
            </w:r>
            <w:r w:rsidRPr="00716FD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Teach</w:t>
            </w:r>
            <w:r w:rsidRPr="00716FD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PPR</w:t>
            </w:r>
            <w:r w:rsidRPr="00716FD9">
              <w:rPr>
                <w:rFonts w:ascii="Arial" w:hAnsi="Arial" w:cs="Arial"/>
                <w:spacing w:val="29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Field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Work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before="1"/>
              <w:ind w:left="99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Revel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Quiz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716FD9" w:rsidRPr="00716FD9" w:rsidRDefault="00716FD9" w:rsidP="00A12C89">
            <w:pPr>
              <w:pStyle w:val="TableParagraph"/>
              <w:spacing w:before="1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16FD9" w:rsidRPr="00716FD9" w:rsidRDefault="00716FD9" w:rsidP="00A12C89">
            <w:pPr>
              <w:pStyle w:val="TableParagraph"/>
              <w:ind w:left="99" w:right="217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Oral</w:t>
            </w:r>
            <w:r w:rsidRPr="00716F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Language</w:t>
            </w:r>
            <w:r w:rsidRPr="00716FD9">
              <w:rPr>
                <w:rFonts w:ascii="Arial" w:hAnsi="Arial" w:cs="Arial"/>
                <w:spacing w:val="26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Graphic</w:t>
            </w:r>
            <w:r w:rsidRPr="00716FD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(chapter</w:t>
            </w:r>
            <w:r w:rsidRPr="00716FD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13)</w:t>
            </w:r>
          </w:p>
          <w:p w:rsidR="00716FD9" w:rsidRPr="00716FD9" w:rsidRDefault="00716FD9" w:rsidP="00A12C89">
            <w:pPr>
              <w:pStyle w:val="TableParagraph"/>
              <w:spacing w:before="1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16FD9" w:rsidRPr="00716FD9" w:rsidRDefault="00716FD9" w:rsidP="00A12C89">
            <w:pPr>
              <w:pStyle w:val="TableParagraph"/>
              <w:spacing w:line="292" w:lineRule="exact"/>
              <w:ind w:left="99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Reflection</w:t>
            </w:r>
            <w:r w:rsidRPr="00716FD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716FD9" w:rsidRPr="00716FD9" w:rsidRDefault="00716FD9" w:rsidP="00716FD9">
      <w:pPr>
        <w:spacing w:line="292" w:lineRule="exact"/>
        <w:rPr>
          <w:rFonts w:ascii="Arial" w:eastAsia="Calibri" w:hAnsi="Arial" w:cs="Arial"/>
          <w:sz w:val="24"/>
          <w:szCs w:val="24"/>
        </w:rPr>
        <w:sectPr w:rsidR="00716FD9" w:rsidRPr="00716FD9" w:rsidSect="00716FD9">
          <w:pgSz w:w="12240" w:h="15840"/>
          <w:pgMar w:top="1420" w:right="1600" w:bottom="280" w:left="1340" w:header="720" w:footer="720" w:gutter="0"/>
          <w:cols w:space="720"/>
        </w:sectPr>
      </w:pPr>
    </w:p>
    <w:p w:rsidR="00716FD9" w:rsidRPr="00716FD9" w:rsidRDefault="00716FD9" w:rsidP="00716FD9">
      <w:pPr>
        <w:spacing w:before="7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1431"/>
        <w:gridCol w:w="1925"/>
        <w:gridCol w:w="2384"/>
        <w:gridCol w:w="2341"/>
      </w:tblGrid>
      <w:tr w:rsidR="00716FD9" w:rsidRPr="00716FD9" w:rsidTr="00A12C89">
        <w:trPr>
          <w:trHeight w:hRule="exact" w:val="59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2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b/>
                <w:sz w:val="24"/>
                <w:szCs w:val="24"/>
              </w:rPr>
              <w:t>Module</w:t>
            </w:r>
          </w:p>
          <w:p w:rsidR="00716FD9" w:rsidRPr="00716FD9" w:rsidRDefault="00716FD9" w:rsidP="00A12C89">
            <w:pPr>
              <w:pStyle w:val="TableParagraph"/>
              <w:spacing w:line="292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b/>
                <w:spacing w:val="-1"/>
                <w:sz w:val="24"/>
                <w:szCs w:val="24"/>
              </w:rPr>
              <w:t>/Week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2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b/>
                <w:spacing w:val="-1"/>
                <w:sz w:val="24"/>
                <w:szCs w:val="24"/>
              </w:rPr>
              <w:t>Dates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2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b/>
                <w:spacing w:val="-1"/>
                <w:sz w:val="24"/>
                <w:szCs w:val="24"/>
              </w:rPr>
              <w:t>Content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2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b/>
                <w:sz w:val="24"/>
                <w:szCs w:val="24"/>
              </w:rPr>
              <w:t>Work</w:t>
            </w:r>
            <w:r w:rsidRPr="00716FD9">
              <w:rPr>
                <w:rFonts w:ascii="Arial" w:hAnsi="Arial" w:cs="Arial"/>
                <w:b/>
                <w:spacing w:val="-1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b/>
                <w:spacing w:val="-1"/>
                <w:sz w:val="24"/>
                <w:szCs w:val="24"/>
              </w:rPr>
              <w:t>Expectation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2" w:lineRule="exact"/>
              <w:ind w:left="99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b/>
                <w:spacing w:val="-1"/>
                <w:sz w:val="24"/>
                <w:szCs w:val="24"/>
              </w:rPr>
              <w:t>Sunday</w:t>
            </w:r>
            <w:r w:rsidRPr="00716FD9">
              <w:rPr>
                <w:rFonts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b/>
                <w:sz w:val="24"/>
                <w:szCs w:val="24"/>
              </w:rPr>
              <w:t>by</w:t>
            </w:r>
            <w:r w:rsidRPr="00716FD9">
              <w:rPr>
                <w:rFonts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b/>
                <w:spacing w:val="-1"/>
                <w:sz w:val="24"/>
                <w:szCs w:val="24"/>
              </w:rPr>
              <w:t>midnight</w:t>
            </w:r>
          </w:p>
        </w:tc>
      </w:tr>
      <w:tr w:rsidR="00716FD9" w:rsidRPr="00716FD9" w:rsidTr="00A12C89">
        <w:trPr>
          <w:trHeight w:hRule="exact" w:val="89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before="6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16FD9" w:rsidRPr="00716FD9" w:rsidRDefault="00716FD9" w:rsidP="00A12C89">
            <w:pPr>
              <w:pStyle w:val="TableParagraph"/>
              <w:ind w:left="99" w:right="259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Thematic</w:t>
            </w:r>
            <w:r w:rsidRPr="00716FD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Unit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Stage</w:t>
            </w:r>
            <w:r w:rsidRPr="00716FD9">
              <w:rPr>
                <w:rFonts w:ascii="Arial" w:hAnsi="Arial" w:cs="Arial"/>
                <w:spacing w:val="30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16FD9" w:rsidRPr="00716FD9" w:rsidTr="00A12C89">
        <w:trPr>
          <w:trHeight w:hRule="exact" w:val="176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2/24-3/1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ind w:left="102" w:right="55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quiz</w:t>
            </w:r>
            <w:r w:rsidRPr="00716FD9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Thematic</w:t>
            </w:r>
            <w:r w:rsidRPr="00716FD9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Unit</w:t>
            </w:r>
            <w:r w:rsidRPr="00716FD9">
              <w:rPr>
                <w:rFonts w:ascii="Arial" w:hAnsi="Arial" w:cs="Arial"/>
                <w:spacing w:val="27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Certify</w:t>
            </w:r>
            <w:r w:rsidRPr="00716FD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Teach</w:t>
            </w:r>
            <w:r w:rsidRPr="00716FD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PPR</w:t>
            </w:r>
            <w:r w:rsidRPr="00716FD9">
              <w:rPr>
                <w:rFonts w:ascii="Arial" w:hAnsi="Arial" w:cs="Arial"/>
                <w:spacing w:val="29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Field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Work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99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Revel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Quiz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16FD9" w:rsidRPr="00716FD9" w:rsidTr="00A12C89">
        <w:trPr>
          <w:trHeight w:hRule="exact" w:val="1477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z w:val="24"/>
                <w:szCs w:val="24"/>
              </w:rPr>
              <w:t>3/2-3/8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ind w:left="102" w:right="55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quiz</w:t>
            </w:r>
            <w:r w:rsidRPr="00716FD9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Thematic</w:t>
            </w:r>
            <w:r w:rsidRPr="00716FD9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Unit</w:t>
            </w:r>
            <w:r w:rsidRPr="00716FD9">
              <w:rPr>
                <w:rFonts w:ascii="Arial" w:hAnsi="Arial" w:cs="Arial"/>
                <w:spacing w:val="27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Certify</w:t>
            </w:r>
            <w:r w:rsidRPr="00716FD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Teach</w:t>
            </w:r>
            <w:r w:rsidRPr="00716FD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PPR</w:t>
            </w:r>
            <w:r w:rsidRPr="00716FD9">
              <w:rPr>
                <w:rFonts w:ascii="Arial" w:hAnsi="Arial" w:cs="Arial"/>
                <w:spacing w:val="29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Field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Work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41" w:lineRule="auto"/>
              <w:ind w:left="99" w:right="19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Revel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Quiz</w:t>
            </w:r>
            <w:r w:rsidRPr="00716F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6</w:t>
            </w:r>
            <w:r w:rsidRPr="00716FD9">
              <w:rPr>
                <w:rFonts w:ascii="Arial" w:hAnsi="Arial" w:cs="Arial"/>
                <w:spacing w:val="28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Thematic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Unit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Stage</w:t>
            </w:r>
            <w:r w:rsidRPr="00716FD9">
              <w:rPr>
                <w:rFonts w:ascii="Arial" w:hAnsi="Arial" w:cs="Arial"/>
                <w:spacing w:val="30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16FD9" w:rsidRPr="00716FD9" w:rsidTr="00A12C89">
        <w:trPr>
          <w:trHeight w:hRule="exact" w:val="3233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3/9-3/15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716FD9" w:rsidRPr="00716FD9" w:rsidRDefault="00716FD9" w:rsidP="00A12C89">
            <w:pPr>
              <w:pStyle w:val="TableParagraph"/>
              <w:spacing w:before="5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16FD9" w:rsidRPr="00716FD9" w:rsidRDefault="00716FD9" w:rsidP="00A12C89">
            <w:pPr>
              <w:pStyle w:val="TableParagraph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15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ind w:left="102" w:right="549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quiz</w:t>
            </w:r>
            <w:r w:rsidRPr="00716FD9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Thematic</w:t>
            </w:r>
            <w:r w:rsidRPr="00716FD9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Unit</w:t>
            </w:r>
            <w:r w:rsidRPr="00716FD9">
              <w:rPr>
                <w:rFonts w:ascii="Arial" w:hAnsi="Arial" w:cs="Arial"/>
                <w:spacing w:val="27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Certify</w:t>
            </w:r>
            <w:r w:rsidRPr="00716FD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Teach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PPR</w:t>
            </w:r>
            <w:r w:rsidRPr="00716FD9">
              <w:rPr>
                <w:rFonts w:ascii="Arial" w:hAnsi="Arial" w:cs="Arial"/>
                <w:spacing w:val="28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Field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Work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99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Revel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Quiz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716FD9" w:rsidRPr="00716FD9" w:rsidRDefault="00716FD9" w:rsidP="00A12C89">
            <w:pPr>
              <w:pStyle w:val="TableParagraph"/>
              <w:spacing w:before="5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16FD9" w:rsidRPr="00716FD9" w:rsidRDefault="00716FD9" w:rsidP="00A12C89">
            <w:pPr>
              <w:pStyle w:val="TableParagraph"/>
              <w:ind w:left="99" w:right="178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15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choice:</w:t>
            </w:r>
            <w:r w:rsidRPr="00716FD9">
              <w:rPr>
                <w:rFonts w:ascii="Arial" w:hAnsi="Arial" w:cs="Arial"/>
                <w:spacing w:val="27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plot</w:t>
            </w:r>
            <w:r w:rsidRPr="00716F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profile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(p.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570),</w:t>
            </w:r>
            <w:r w:rsidRPr="00716FD9">
              <w:rPr>
                <w:rFonts w:ascii="Arial" w:hAnsi="Arial" w:cs="Arial"/>
                <w:spacing w:val="28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character</w:t>
            </w:r>
            <w:r w:rsidRPr="00716FD9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traits</w:t>
            </w:r>
            <w:r w:rsidRPr="00716FD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chart</w:t>
            </w:r>
            <w:r w:rsidRPr="00716FD9">
              <w:rPr>
                <w:rFonts w:ascii="Arial" w:hAnsi="Arial" w:cs="Arial"/>
                <w:spacing w:val="26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(p.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571),</w:t>
            </w:r>
            <w:r w:rsidRPr="00716FD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or</w:t>
            </w:r>
            <w:r w:rsidRPr="00716F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setting</w:t>
            </w:r>
            <w:r w:rsidRPr="00716FD9">
              <w:rPr>
                <w:rFonts w:ascii="Arial" w:hAnsi="Arial" w:cs="Arial"/>
                <w:spacing w:val="24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 xml:space="preserve">map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(p.</w:t>
            </w:r>
            <w:r w:rsidRPr="00716F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573)</w:t>
            </w:r>
          </w:p>
          <w:p w:rsidR="00716FD9" w:rsidRPr="00716FD9" w:rsidRDefault="00716FD9" w:rsidP="00A12C89">
            <w:pPr>
              <w:pStyle w:val="TableParagraph"/>
              <w:spacing w:before="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16FD9" w:rsidRPr="00716FD9" w:rsidRDefault="00716FD9" w:rsidP="00A12C89">
            <w:pPr>
              <w:pStyle w:val="TableParagraph"/>
              <w:ind w:left="99" w:right="259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Thematic</w:t>
            </w:r>
            <w:r w:rsidRPr="00716FD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Unit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Stage</w:t>
            </w:r>
            <w:r w:rsidRPr="00716FD9">
              <w:rPr>
                <w:rFonts w:ascii="Arial" w:hAnsi="Arial" w:cs="Arial"/>
                <w:spacing w:val="30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16FD9" w:rsidRPr="00716FD9" w:rsidTr="00A12C89">
        <w:trPr>
          <w:trHeight w:hRule="exact" w:val="595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Enjoy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Spring</w:t>
            </w:r>
            <w:r w:rsidRPr="00716FD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Break!</w:t>
            </w:r>
          </w:p>
        </w:tc>
      </w:tr>
      <w:tr w:rsidR="00716FD9" w:rsidRPr="00716FD9" w:rsidTr="00A12C89">
        <w:trPr>
          <w:trHeight w:hRule="exact" w:val="2062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3/23-3/29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716FD9" w:rsidRPr="00716FD9" w:rsidRDefault="00716FD9" w:rsidP="00A12C89">
            <w:pPr>
              <w:pStyle w:val="TableParagraph"/>
              <w:spacing w:before="5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16FD9" w:rsidRPr="00716FD9" w:rsidRDefault="00716FD9" w:rsidP="00A12C89">
            <w:pPr>
              <w:pStyle w:val="TableParagraph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ind w:left="102" w:right="55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quizzes</w:t>
            </w:r>
            <w:r w:rsidRPr="00716FD9">
              <w:rPr>
                <w:rFonts w:ascii="Arial" w:hAnsi="Arial" w:cs="Arial"/>
                <w:spacing w:val="29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Thematic</w:t>
            </w:r>
            <w:r w:rsidRPr="00716FD9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Unit</w:t>
            </w:r>
            <w:r w:rsidRPr="00716FD9">
              <w:rPr>
                <w:rFonts w:ascii="Arial" w:hAnsi="Arial" w:cs="Arial"/>
                <w:spacing w:val="27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Certify</w:t>
            </w:r>
            <w:r w:rsidRPr="00716FD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Teach</w:t>
            </w:r>
            <w:r w:rsidRPr="00716FD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PPR</w:t>
            </w:r>
            <w:r w:rsidRPr="00716FD9">
              <w:rPr>
                <w:rFonts w:ascii="Arial" w:hAnsi="Arial" w:cs="Arial"/>
                <w:spacing w:val="29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Field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Work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479" w:lineRule="auto"/>
              <w:ind w:left="99" w:right="19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Revel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Quiz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8</w:t>
            </w:r>
            <w:r w:rsidRPr="00716FD9">
              <w:rPr>
                <w:rFonts w:ascii="Arial" w:hAnsi="Arial" w:cs="Arial"/>
                <w:spacing w:val="28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Revel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Quiz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716FD9" w:rsidRPr="00716FD9" w:rsidRDefault="00716FD9" w:rsidP="00A12C89">
            <w:pPr>
              <w:pStyle w:val="TableParagraph"/>
              <w:spacing w:line="241" w:lineRule="auto"/>
              <w:ind w:left="99" w:right="259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Thematic</w:t>
            </w:r>
            <w:r w:rsidRPr="00716FD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Unit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Stage</w:t>
            </w:r>
            <w:r w:rsidRPr="00716FD9">
              <w:rPr>
                <w:rFonts w:ascii="Arial" w:hAnsi="Arial" w:cs="Arial"/>
                <w:spacing w:val="30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4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 xml:space="preserve"> Lesson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16FD9" w:rsidRPr="00716FD9" w:rsidTr="00A12C89">
        <w:trPr>
          <w:trHeight w:hRule="exact" w:val="176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3/30-4/6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11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ind w:left="102" w:right="55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quiz</w:t>
            </w:r>
            <w:r w:rsidRPr="00716FD9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Thematic</w:t>
            </w:r>
            <w:r w:rsidRPr="00716FD9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Unit</w:t>
            </w:r>
            <w:r w:rsidRPr="00716FD9">
              <w:rPr>
                <w:rFonts w:ascii="Arial" w:hAnsi="Arial" w:cs="Arial"/>
                <w:spacing w:val="27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Certify</w:t>
            </w:r>
            <w:r w:rsidRPr="00716FD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Teach</w:t>
            </w:r>
            <w:r w:rsidRPr="00716FD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PPR</w:t>
            </w:r>
            <w:r w:rsidRPr="00716FD9">
              <w:rPr>
                <w:rFonts w:ascii="Arial" w:hAnsi="Arial" w:cs="Arial"/>
                <w:spacing w:val="29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Field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Work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ind w:left="99" w:right="368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Revel</w:t>
            </w:r>
            <w:r w:rsidRPr="00716F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Quiz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28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716FD9" w:rsidRPr="00716FD9" w:rsidRDefault="00716FD9" w:rsidP="00A12C89">
            <w:pPr>
              <w:pStyle w:val="TableParagraph"/>
              <w:spacing w:before="5" w:line="580" w:lineRule="atLeast"/>
              <w:ind w:left="99" w:right="511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Reflection</w:t>
            </w:r>
            <w:r w:rsidRPr="00716FD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2</w:t>
            </w:r>
            <w:r w:rsidRPr="00716FD9">
              <w:rPr>
                <w:rFonts w:ascii="Arial" w:hAnsi="Arial" w:cs="Arial"/>
                <w:spacing w:val="28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Certify</w:t>
            </w:r>
            <w:r w:rsidRPr="00716FD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Teach</w:t>
            </w:r>
            <w:r w:rsidRPr="00716FD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PPR</w:t>
            </w:r>
          </w:p>
        </w:tc>
      </w:tr>
      <w:tr w:rsidR="00716FD9" w:rsidRPr="00716FD9" w:rsidTr="00A12C89">
        <w:trPr>
          <w:trHeight w:hRule="exact" w:val="305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Enjoy</w:t>
            </w:r>
            <w:r w:rsidRPr="00716FD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the</w:t>
            </w:r>
            <w:r w:rsidRPr="00716FD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Holiday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Break!</w:t>
            </w:r>
          </w:p>
        </w:tc>
      </w:tr>
    </w:tbl>
    <w:p w:rsidR="00716FD9" w:rsidRPr="00716FD9" w:rsidRDefault="00716FD9" w:rsidP="00716FD9">
      <w:pPr>
        <w:spacing w:line="291" w:lineRule="exact"/>
        <w:jc w:val="center"/>
        <w:rPr>
          <w:rFonts w:ascii="Arial" w:eastAsia="Calibri" w:hAnsi="Arial" w:cs="Arial"/>
          <w:sz w:val="24"/>
          <w:szCs w:val="24"/>
        </w:rPr>
        <w:sectPr w:rsidR="00716FD9" w:rsidRPr="00716FD9">
          <w:pgSz w:w="12240" w:h="15840"/>
          <w:pgMar w:top="1380" w:right="1600" w:bottom="280" w:left="1340" w:header="720" w:footer="720" w:gutter="0"/>
          <w:cols w:space="720"/>
        </w:sectPr>
      </w:pPr>
    </w:p>
    <w:p w:rsidR="00716FD9" w:rsidRPr="00716FD9" w:rsidRDefault="00716FD9" w:rsidP="00716FD9">
      <w:pPr>
        <w:spacing w:before="7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1431"/>
        <w:gridCol w:w="1925"/>
        <w:gridCol w:w="2384"/>
        <w:gridCol w:w="2341"/>
      </w:tblGrid>
      <w:tr w:rsidR="00716FD9" w:rsidRPr="00716FD9" w:rsidTr="00A12C89">
        <w:trPr>
          <w:trHeight w:hRule="exact" w:val="59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2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b/>
                <w:sz w:val="24"/>
                <w:szCs w:val="24"/>
              </w:rPr>
              <w:t>Module</w:t>
            </w:r>
          </w:p>
          <w:p w:rsidR="00716FD9" w:rsidRPr="00716FD9" w:rsidRDefault="00716FD9" w:rsidP="00A12C89">
            <w:pPr>
              <w:pStyle w:val="TableParagraph"/>
              <w:spacing w:line="292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b/>
                <w:spacing w:val="-1"/>
                <w:sz w:val="24"/>
                <w:szCs w:val="24"/>
              </w:rPr>
              <w:t>/Week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2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b/>
                <w:spacing w:val="-1"/>
                <w:sz w:val="24"/>
                <w:szCs w:val="24"/>
              </w:rPr>
              <w:t>Dates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2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b/>
                <w:spacing w:val="-1"/>
                <w:sz w:val="24"/>
                <w:szCs w:val="24"/>
              </w:rPr>
              <w:t>Content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2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b/>
                <w:sz w:val="24"/>
                <w:szCs w:val="24"/>
              </w:rPr>
              <w:t>Work</w:t>
            </w:r>
            <w:r w:rsidRPr="00716FD9">
              <w:rPr>
                <w:rFonts w:ascii="Arial" w:hAnsi="Arial" w:cs="Arial"/>
                <w:b/>
                <w:spacing w:val="-1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b/>
                <w:spacing w:val="-1"/>
                <w:sz w:val="24"/>
                <w:szCs w:val="24"/>
              </w:rPr>
              <w:t>Expectation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2" w:lineRule="exact"/>
              <w:ind w:left="99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b/>
                <w:spacing w:val="-1"/>
                <w:sz w:val="24"/>
                <w:szCs w:val="24"/>
              </w:rPr>
              <w:t>Sunday</w:t>
            </w:r>
            <w:r w:rsidRPr="00716FD9">
              <w:rPr>
                <w:rFonts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b/>
                <w:sz w:val="24"/>
                <w:szCs w:val="24"/>
              </w:rPr>
              <w:t>by</w:t>
            </w:r>
            <w:r w:rsidRPr="00716FD9">
              <w:rPr>
                <w:rFonts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b/>
                <w:spacing w:val="-1"/>
                <w:sz w:val="24"/>
                <w:szCs w:val="24"/>
              </w:rPr>
              <w:t>midnight</w:t>
            </w:r>
          </w:p>
        </w:tc>
      </w:tr>
      <w:tr w:rsidR="00716FD9" w:rsidRPr="00716FD9" w:rsidTr="00A12C89">
        <w:trPr>
          <w:trHeight w:hRule="exact" w:val="29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16FD9" w:rsidRPr="00716FD9" w:rsidRDefault="00716FD9" w:rsidP="00A12C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6FD9" w:rsidRPr="00716FD9" w:rsidRDefault="00716FD9" w:rsidP="00A12C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6FD9" w:rsidRPr="00716FD9" w:rsidRDefault="00716FD9" w:rsidP="00A12C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6FD9" w:rsidRPr="00716FD9" w:rsidRDefault="00716FD9" w:rsidP="00A12C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FD9" w:rsidRPr="00716FD9" w:rsidTr="00A12C89">
        <w:trPr>
          <w:trHeight w:hRule="exact" w:val="265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4/13-4/19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14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ind w:left="102" w:right="89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Thematic</w:t>
            </w:r>
            <w:r w:rsidRPr="00716FD9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Unit</w:t>
            </w:r>
            <w:r w:rsidRPr="00716FD9">
              <w:rPr>
                <w:rFonts w:ascii="Arial" w:hAnsi="Arial" w:cs="Arial"/>
                <w:spacing w:val="27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Field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Work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ind w:left="99" w:right="138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14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choice</w:t>
            </w:r>
            <w:r w:rsidRPr="00716FD9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related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to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or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from</w:t>
            </w:r>
            <w:r w:rsidRPr="00716FD9">
              <w:rPr>
                <w:rFonts w:ascii="Arial" w:hAnsi="Arial" w:cs="Arial"/>
                <w:spacing w:val="27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your</w:t>
            </w:r>
            <w:r w:rsidRPr="00716F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thematic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unit:</w:t>
            </w:r>
            <w:r w:rsidRPr="00716FD9">
              <w:rPr>
                <w:rFonts w:ascii="Arial" w:hAnsi="Arial" w:cs="Arial"/>
                <w:spacing w:val="28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step-by-step</w:t>
            </w:r>
            <w:r w:rsidRPr="00716FD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(p.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583),</w:t>
            </w:r>
          </w:p>
          <w:p w:rsidR="00716FD9" w:rsidRPr="00716FD9" w:rsidRDefault="00716FD9" w:rsidP="00A12C89">
            <w:pPr>
              <w:pStyle w:val="TableParagraph"/>
              <w:ind w:left="99" w:right="138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step-by-step</w:t>
            </w:r>
            <w:proofErr w:type="gramEnd"/>
            <w:r w:rsidRPr="00716FD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(p.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542),</w:t>
            </w:r>
            <w:r w:rsidRPr="00716FD9">
              <w:rPr>
                <w:rFonts w:ascii="Arial" w:hAnsi="Arial" w:cs="Arial"/>
                <w:spacing w:val="27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or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step-by-step (p.</w:t>
            </w:r>
          </w:p>
          <w:p w:rsidR="00716FD9" w:rsidRPr="00716FD9" w:rsidRDefault="00716FD9" w:rsidP="00A12C89">
            <w:pPr>
              <w:pStyle w:val="TableParagraph"/>
              <w:ind w:left="99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z w:val="24"/>
                <w:szCs w:val="24"/>
              </w:rPr>
              <w:t>549)</w:t>
            </w:r>
          </w:p>
        </w:tc>
      </w:tr>
      <w:tr w:rsidR="00716FD9" w:rsidRPr="00716FD9" w:rsidTr="00A12C89">
        <w:trPr>
          <w:trHeight w:hRule="exact" w:val="2355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before="1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before="1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4/20-4/26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before="1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16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before="1"/>
              <w:ind w:left="102" w:right="89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Thematic</w:t>
            </w:r>
            <w:r w:rsidRPr="00716FD9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Unit</w:t>
            </w:r>
            <w:r w:rsidRPr="00716FD9">
              <w:rPr>
                <w:rFonts w:ascii="Arial" w:hAnsi="Arial" w:cs="Arial"/>
                <w:spacing w:val="27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Field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Work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before="1"/>
              <w:ind w:left="99" w:right="138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Chapter</w:t>
            </w:r>
            <w:r w:rsidRPr="00716F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16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choice</w:t>
            </w:r>
            <w:r w:rsidRPr="00716FD9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related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to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or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from</w:t>
            </w:r>
            <w:r w:rsidRPr="00716FD9">
              <w:rPr>
                <w:rFonts w:ascii="Arial" w:hAnsi="Arial" w:cs="Arial"/>
                <w:spacing w:val="27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your</w:t>
            </w:r>
            <w:r w:rsidRPr="00716F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thematic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unit:</w:t>
            </w:r>
            <w:r w:rsidRPr="00716FD9">
              <w:rPr>
                <w:rFonts w:ascii="Arial" w:hAnsi="Arial" w:cs="Arial"/>
                <w:spacing w:val="26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step-by-step</w:t>
            </w:r>
            <w:r w:rsidRPr="00716FD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(p.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610),</w:t>
            </w:r>
          </w:p>
          <w:p w:rsidR="00716FD9" w:rsidRPr="00716FD9" w:rsidRDefault="00716FD9" w:rsidP="00A12C89">
            <w:pPr>
              <w:pStyle w:val="TableParagraph"/>
              <w:ind w:left="99" w:right="138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step-by-step</w:t>
            </w:r>
            <w:proofErr w:type="gramEnd"/>
            <w:r w:rsidRPr="00716FD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(p.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611),</w:t>
            </w:r>
            <w:r w:rsidRPr="00716FD9">
              <w:rPr>
                <w:rFonts w:ascii="Arial" w:hAnsi="Arial" w:cs="Arial"/>
                <w:spacing w:val="27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or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step-by-step (p.</w:t>
            </w:r>
          </w:p>
          <w:p w:rsidR="00716FD9" w:rsidRPr="00716FD9" w:rsidRDefault="00716FD9" w:rsidP="00A12C89">
            <w:pPr>
              <w:pStyle w:val="TableParagraph"/>
              <w:ind w:left="99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z w:val="24"/>
                <w:szCs w:val="24"/>
              </w:rPr>
              <w:t>615)</w:t>
            </w:r>
          </w:p>
        </w:tc>
      </w:tr>
      <w:tr w:rsidR="00716FD9" w:rsidRPr="00716FD9" w:rsidTr="00A12C89">
        <w:trPr>
          <w:trHeight w:hRule="exact" w:val="88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line="291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4/27-5/3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ind w:left="102" w:right="89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Thematic</w:t>
            </w:r>
            <w:r w:rsidRPr="00716FD9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Unit</w:t>
            </w:r>
            <w:r w:rsidRPr="00716FD9">
              <w:rPr>
                <w:rFonts w:ascii="Arial" w:hAnsi="Arial" w:cs="Arial"/>
                <w:spacing w:val="27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Field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Work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ind w:left="99" w:right="259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Thematic</w:t>
            </w:r>
            <w:r w:rsidRPr="00716FD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Unit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Stage</w:t>
            </w:r>
            <w:r w:rsidRPr="00716FD9">
              <w:rPr>
                <w:rFonts w:ascii="Arial" w:hAnsi="Arial" w:cs="Arial"/>
                <w:spacing w:val="30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4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 xml:space="preserve"> Lessons</w:t>
            </w:r>
            <w:r w:rsidRPr="00716F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2-4 &amp;</w:t>
            </w:r>
            <w:r w:rsidRPr="00716FD9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Learning</w:t>
            </w:r>
            <w:r w:rsidRPr="00716FD9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Center</w:t>
            </w:r>
          </w:p>
        </w:tc>
      </w:tr>
      <w:tr w:rsidR="00716FD9" w:rsidRPr="00716FD9" w:rsidTr="00A12C89">
        <w:trPr>
          <w:trHeight w:hRule="exact" w:val="2062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before="1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before="1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5/4-5/10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before="1"/>
              <w:ind w:left="102" w:right="892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Thematic</w:t>
            </w:r>
            <w:r w:rsidRPr="00716FD9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Unit</w:t>
            </w:r>
            <w:r w:rsidRPr="00716FD9">
              <w:rPr>
                <w:rFonts w:ascii="Arial" w:hAnsi="Arial" w:cs="Arial"/>
                <w:spacing w:val="27"/>
                <w:w w:val="99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Field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Work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FD9" w:rsidRPr="00716FD9" w:rsidRDefault="00716FD9" w:rsidP="00A12C89">
            <w:pPr>
              <w:pStyle w:val="TableParagraph"/>
              <w:spacing w:before="1"/>
              <w:ind w:left="99" w:right="228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z w:val="24"/>
                <w:szCs w:val="24"/>
              </w:rPr>
              <w:t>5/10: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Final</w:t>
            </w:r>
            <w:r w:rsidRPr="00716F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Thematic</w:t>
            </w:r>
            <w:r w:rsidRPr="00716FD9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Unit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with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Stage</w:t>
            </w:r>
            <w:r w:rsidRPr="00716F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716FD9" w:rsidRPr="00716FD9" w:rsidRDefault="00716FD9" w:rsidP="00A12C89">
            <w:pPr>
              <w:pStyle w:val="TableParagraph"/>
              <w:spacing w:before="5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16FD9" w:rsidRPr="00716FD9" w:rsidRDefault="00716FD9" w:rsidP="00A12C89">
            <w:pPr>
              <w:pStyle w:val="TableParagraph"/>
              <w:ind w:left="99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z w:val="24"/>
                <w:szCs w:val="24"/>
              </w:rPr>
              <w:t>5/10:</w:t>
            </w:r>
            <w:r w:rsidRPr="00716F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Reflection</w:t>
            </w:r>
            <w:r w:rsidRPr="00716F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716FD9" w:rsidRPr="00716FD9" w:rsidRDefault="00716FD9" w:rsidP="00A12C89">
            <w:pPr>
              <w:pStyle w:val="TableParagraph"/>
              <w:spacing w:before="5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16FD9" w:rsidRPr="00716FD9" w:rsidRDefault="00716FD9" w:rsidP="00A12C89">
            <w:pPr>
              <w:pStyle w:val="TableParagraph"/>
              <w:ind w:left="99" w:right="667"/>
              <w:rPr>
                <w:rFonts w:ascii="Arial" w:eastAsia="Calibri" w:hAnsi="Arial" w:cs="Arial"/>
                <w:sz w:val="24"/>
                <w:szCs w:val="24"/>
              </w:rPr>
            </w:pPr>
            <w:r w:rsidRPr="00716FD9">
              <w:rPr>
                <w:rFonts w:ascii="Arial" w:hAnsi="Arial" w:cs="Arial"/>
                <w:sz w:val="24"/>
                <w:szCs w:val="24"/>
              </w:rPr>
              <w:t>5/10: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 xml:space="preserve"> Final</w:t>
            </w:r>
            <w:r w:rsidRPr="00716F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Field</w:t>
            </w:r>
            <w:r w:rsidRPr="00716FD9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716FD9">
              <w:rPr>
                <w:rFonts w:ascii="Arial" w:hAnsi="Arial" w:cs="Arial"/>
                <w:spacing w:val="-1"/>
                <w:sz w:val="24"/>
                <w:szCs w:val="24"/>
              </w:rPr>
              <w:t>Portfolio</w:t>
            </w:r>
          </w:p>
        </w:tc>
      </w:tr>
    </w:tbl>
    <w:p w:rsidR="00716FD9" w:rsidRPr="00716FD9" w:rsidRDefault="00716FD9" w:rsidP="00716FD9">
      <w:pPr>
        <w:rPr>
          <w:rFonts w:ascii="Arial" w:eastAsia="Times New Roman" w:hAnsi="Arial" w:cs="Arial"/>
          <w:sz w:val="24"/>
          <w:szCs w:val="24"/>
        </w:rPr>
      </w:pPr>
    </w:p>
    <w:p w:rsidR="00716FD9" w:rsidRPr="00716FD9" w:rsidRDefault="00716FD9" w:rsidP="00716FD9">
      <w:pPr>
        <w:spacing w:before="8"/>
        <w:rPr>
          <w:rFonts w:ascii="Arial" w:eastAsia="Times New Roman" w:hAnsi="Arial" w:cs="Arial"/>
          <w:sz w:val="24"/>
          <w:szCs w:val="24"/>
        </w:rPr>
      </w:pPr>
    </w:p>
    <w:p w:rsidR="00716FD9" w:rsidRPr="00716FD9" w:rsidRDefault="00716FD9" w:rsidP="00A12C89">
      <w:pPr>
        <w:pStyle w:val="Heading1"/>
      </w:pPr>
      <w:r w:rsidRPr="00716FD9">
        <w:rPr>
          <w:u w:color="000000"/>
        </w:rPr>
        <w:t>Grading Procedures</w:t>
      </w:r>
      <w:r w:rsidRPr="00716FD9">
        <w:t>:</w:t>
      </w:r>
    </w:p>
    <w:p w:rsidR="00716FD9" w:rsidRPr="00716FD9" w:rsidRDefault="00716FD9" w:rsidP="00716FD9">
      <w:pPr>
        <w:spacing w:before="2"/>
        <w:rPr>
          <w:rFonts w:ascii="Arial" w:eastAsia="Times New Roman" w:hAnsi="Arial" w:cs="Arial"/>
          <w:sz w:val="24"/>
          <w:szCs w:val="24"/>
        </w:rPr>
      </w:pPr>
    </w:p>
    <w:p w:rsidR="00716FD9" w:rsidRPr="00716FD9" w:rsidRDefault="00716FD9" w:rsidP="00716FD9">
      <w:pPr>
        <w:pStyle w:val="BodyText"/>
        <w:spacing w:before="69"/>
        <w:ind w:right="114"/>
        <w:rPr>
          <w:rFonts w:ascii="Arial" w:hAnsi="Arial" w:cs="Arial"/>
        </w:rPr>
      </w:pPr>
      <w:r w:rsidRPr="00716FD9">
        <w:rPr>
          <w:rFonts w:ascii="Arial" w:hAnsi="Arial" w:cs="Arial"/>
          <w:spacing w:val="-1"/>
          <w:u w:val="single" w:color="000000"/>
        </w:rPr>
        <w:t>Thematic</w:t>
      </w:r>
      <w:r w:rsidRPr="00716FD9">
        <w:rPr>
          <w:rFonts w:ascii="Arial" w:hAnsi="Arial" w:cs="Arial"/>
          <w:u w:val="single" w:color="000000"/>
        </w:rPr>
        <w:t xml:space="preserve"> </w:t>
      </w:r>
      <w:r w:rsidRPr="00716FD9">
        <w:rPr>
          <w:rFonts w:ascii="Arial" w:hAnsi="Arial" w:cs="Arial"/>
          <w:spacing w:val="-1"/>
          <w:u w:val="single" w:color="000000"/>
        </w:rPr>
        <w:t>Unit</w:t>
      </w:r>
      <w:r w:rsidRPr="00716FD9">
        <w:rPr>
          <w:rFonts w:ascii="Arial" w:hAnsi="Arial" w:cs="Arial"/>
          <w:u w:val="single" w:color="000000"/>
        </w:rPr>
        <w:t xml:space="preserve"> </w:t>
      </w:r>
      <w:r w:rsidRPr="00716FD9">
        <w:rPr>
          <w:rFonts w:ascii="Arial" w:hAnsi="Arial" w:cs="Arial"/>
          <w:spacing w:val="-1"/>
          <w:u w:val="single" w:color="000000"/>
        </w:rPr>
        <w:t>(20%):</w:t>
      </w:r>
      <w:r w:rsidRPr="00716FD9">
        <w:rPr>
          <w:rFonts w:ascii="Arial" w:hAnsi="Arial" w:cs="Arial"/>
          <w:spacing w:val="1"/>
          <w:u w:val="single" w:color="000000"/>
        </w:rPr>
        <w:t xml:space="preserve"> </w:t>
      </w:r>
      <w:r w:rsidRPr="00716FD9">
        <w:rPr>
          <w:rFonts w:ascii="Arial" w:hAnsi="Arial" w:cs="Arial"/>
        </w:rPr>
        <w:t>The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>student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</w:rPr>
        <w:t xml:space="preserve">will plan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organize an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integrated</w:t>
      </w:r>
      <w:r w:rsidRPr="00716FD9">
        <w:rPr>
          <w:rFonts w:ascii="Arial" w:hAnsi="Arial" w:cs="Arial"/>
        </w:rPr>
        <w:t xml:space="preserve"> thematic unit with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>4</w:t>
      </w:r>
      <w:r w:rsidRPr="00716FD9">
        <w:rPr>
          <w:rFonts w:ascii="Arial" w:hAnsi="Arial" w:cs="Arial"/>
          <w:spacing w:val="63"/>
        </w:rPr>
        <w:t xml:space="preserve"> </w:t>
      </w:r>
      <w:r w:rsidRPr="00716FD9">
        <w:rPr>
          <w:rFonts w:ascii="Arial" w:hAnsi="Arial" w:cs="Arial"/>
        </w:rPr>
        <w:t xml:space="preserve">lessons </w:t>
      </w:r>
      <w:r w:rsidRPr="00716FD9">
        <w:rPr>
          <w:rFonts w:ascii="Arial" w:hAnsi="Arial" w:cs="Arial"/>
          <w:spacing w:val="-1"/>
        </w:rPr>
        <w:t>(including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</w:rPr>
        <w:t>technology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  <w:spacing w:val="-1"/>
        </w:rPr>
        <w:t>integration);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activities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for</w:t>
      </w:r>
      <w:r w:rsidRPr="00716FD9">
        <w:rPr>
          <w:rFonts w:ascii="Arial" w:hAnsi="Arial" w:cs="Arial"/>
        </w:rPr>
        <w:t xml:space="preserve"> learning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  <w:spacing w:val="-1"/>
        </w:rPr>
        <w:t>centers,</w:t>
      </w:r>
      <w:r w:rsidRPr="00716FD9">
        <w:rPr>
          <w:rFonts w:ascii="Arial" w:hAnsi="Arial" w:cs="Arial"/>
        </w:rPr>
        <w:t xml:space="preserve"> diversity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</w:rPr>
        <w:t>in the</w:t>
      </w:r>
      <w:r w:rsidRPr="00716FD9">
        <w:rPr>
          <w:rFonts w:ascii="Arial" w:hAnsi="Arial" w:cs="Arial"/>
          <w:spacing w:val="84"/>
        </w:rPr>
        <w:t xml:space="preserve"> </w:t>
      </w:r>
      <w:r w:rsidRPr="00716FD9">
        <w:rPr>
          <w:rFonts w:ascii="Arial" w:hAnsi="Arial" w:cs="Arial"/>
          <w:spacing w:val="-1"/>
        </w:rPr>
        <w:t>classroom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assignment,</w:t>
      </w:r>
      <w:r w:rsidRPr="00716FD9">
        <w:rPr>
          <w:rFonts w:ascii="Arial" w:hAnsi="Arial" w:cs="Arial"/>
        </w:rPr>
        <w:t xml:space="preserve"> and </w:t>
      </w:r>
      <w:r w:rsidRPr="00716FD9">
        <w:rPr>
          <w:rFonts w:ascii="Arial" w:hAnsi="Arial" w:cs="Arial"/>
          <w:spacing w:val="-1"/>
        </w:rPr>
        <w:t>related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children’s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literature.</w:t>
      </w:r>
      <w:r w:rsidRPr="00716FD9">
        <w:rPr>
          <w:rFonts w:ascii="Arial" w:hAnsi="Arial" w:cs="Arial"/>
        </w:rPr>
        <w:t xml:space="preserve">  </w:t>
      </w:r>
      <w:r w:rsidRPr="00716FD9">
        <w:rPr>
          <w:rFonts w:ascii="Arial" w:hAnsi="Arial" w:cs="Arial"/>
          <w:spacing w:val="-1"/>
        </w:rPr>
        <w:t>TEKS</w:t>
      </w:r>
      <w:r w:rsidRPr="00716FD9">
        <w:rPr>
          <w:rFonts w:ascii="Arial" w:hAnsi="Arial" w:cs="Arial"/>
        </w:rPr>
        <w:t xml:space="preserve"> are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 xml:space="preserve">to be included </w:t>
      </w:r>
      <w:r w:rsidRPr="00716FD9">
        <w:rPr>
          <w:rFonts w:ascii="Arial" w:hAnsi="Arial" w:cs="Arial"/>
          <w:spacing w:val="-1"/>
        </w:rPr>
        <w:t>for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each</w:t>
      </w:r>
      <w:r w:rsidRPr="00716FD9">
        <w:rPr>
          <w:rFonts w:ascii="Arial" w:hAnsi="Arial" w:cs="Arial"/>
        </w:rPr>
        <w:t xml:space="preserve"> lesson.</w:t>
      </w:r>
      <w:r w:rsidRPr="00716FD9">
        <w:rPr>
          <w:rFonts w:ascii="Arial" w:hAnsi="Arial" w:cs="Arial"/>
          <w:spacing w:val="95"/>
        </w:rPr>
        <w:t xml:space="preserve"> </w:t>
      </w:r>
      <w:r w:rsidRPr="00716FD9">
        <w:rPr>
          <w:rFonts w:ascii="Arial" w:hAnsi="Arial" w:cs="Arial"/>
          <w:spacing w:val="-1"/>
        </w:rPr>
        <w:t>Specific instructions</w:t>
      </w:r>
      <w:r w:rsidRPr="00716FD9">
        <w:rPr>
          <w:rFonts w:ascii="Arial" w:hAnsi="Arial" w:cs="Arial"/>
        </w:rPr>
        <w:t xml:space="preserve"> for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>the</w:t>
      </w:r>
      <w:r w:rsidRPr="00716FD9">
        <w:rPr>
          <w:rFonts w:ascii="Arial" w:hAnsi="Arial" w:cs="Arial"/>
          <w:spacing w:val="-1"/>
        </w:rPr>
        <w:t xml:space="preserve"> thematic </w:t>
      </w:r>
      <w:r w:rsidRPr="00716FD9">
        <w:rPr>
          <w:rFonts w:ascii="Arial" w:hAnsi="Arial" w:cs="Arial"/>
        </w:rPr>
        <w:t>unit will be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 xml:space="preserve">given in class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posted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 xml:space="preserve">on </w:t>
      </w:r>
      <w:r w:rsidRPr="00716FD9">
        <w:rPr>
          <w:rFonts w:ascii="Arial" w:hAnsi="Arial" w:cs="Arial"/>
          <w:spacing w:val="-2"/>
        </w:rPr>
        <w:t>D2L.</w:t>
      </w:r>
    </w:p>
    <w:p w:rsidR="00716FD9" w:rsidRPr="00716FD9" w:rsidRDefault="00716FD9" w:rsidP="00716FD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716FD9" w:rsidRPr="00716FD9" w:rsidRDefault="00716FD9" w:rsidP="00716FD9">
      <w:pPr>
        <w:pStyle w:val="BodyText"/>
        <w:ind w:right="114"/>
        <w:rPr>
          <w:rFonts w:ascii="Arial" w:hAnsi="Arial" w:cs="Arial"/>
        </w:rPr>
      </w:pPr>
      <w:r w:rsidRPr="00716FD9">
        <w:rPr>
          <w:rFonts w:ascii="Arial" w:hAnsi="Arial" w:cs="Arial"/>
          <w:spacing w:val="-1"/>
          <w:u w:val="single" w:color="000000"/>
        </w:rPr>
        <w:t>Revel/D2L</w:t>
      </w:r>
      <w:r w:rsidRPr="00716FD9">
        <w:rPr>
          <w:rFonts w:ascii="Arial" w:hAnsi="Arial" w:cs="Arial"/>
          <w:spacing w:val="-6"/>
          <w:u w:val="single" w:color="000000"/>
        </w:rPr>
        <w:t xml:space="preserve"> </w:t>
      </w:r>
      <w:r w:rsidRPr="00716FD9">
        <w:rPr>
          <w:rFonts w:ascii="Arial" w:hAnsi="Arial" w:cs="Arial"/>
          <w:spacing w:val="-1"/>
          <w:u w:val="single" w:color="000000"/>
        </w:rPr>
        <w:t>Coursework</w:t>
      </w:r>
      <w:r w:rsidRPr="00716FD9">
        <w:rPr>
          <w:rFonts w:ascii="Arial" w:hAnsi="Arial" w:cs="Arial"/>
          <w:spacing w:val="2"/>
          <w:u w:val="single" w:color="000000"/>
        </w:rPr>
        <w:t xml:space="preserve"> </w:t>
      </w:r>
      <w:r w:rsidRPr="00716FD9">
        <w:rPr>
          <w:rFonts w:ascii="Arial" w:hAnsi="Arial" w:cs="Arial"/>
          <w:u w:val="single" w:color="000000"/>
        </w:rPr>
        <w:t xml:space="preserve">(30 </w:t>
      </w:r>
      <w:r w:rsidRPr="00716FD9">
        <w:rPr>
          <w:rFonts w:ascii="Arial" w:hAnsi="Arial" w:cs="Arial"/>
          <w:spacing w:val="-1"/>
          <w:u w:val="single" w:color="000000"/>
        </w:rPr>
        <w:t>%):</w:t>
      </w:r>
      <w:r w:rsidRPr="00716FD9">
        <w:rPr>
          <w:rFonts w:ascii="Arial" w:hAnsi="Arial" w:cs="Arial"/>
          <w:spacing w:val="1"/>
          <w:u w:val="single" w:color="000000"/>
        </w:rPr>
        <w:t xml:space="preserve"> </w:t>
      </w:r>
      <w:r w:rsidRPr="00716FD9">
        <w:rPr>
          <w:rFonts w:ascii="Arial" w:hAnsi="Arial" w:cs="Arial"/>
        </w:rPr>
        <w:t xml:space="preserve">This </w:t>
      </w:r>
      <w:r w:rsidRPr="00716FD9">
        <w:rPr>
          <w:rFonts w:ascii="Arial" w:hAnsi="Arial" w:cs="Arial"/>
          <w:spacing w:val="-1"/>
        </w:rPr>
        <w:t>course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 xml:space="preserve">will </w:t>
      </w:r>
      <w:r w:rsidRPr="00716FD9">
        <w:rPr>
          <w:rFonts w:ascii="Arial" w:hAnsi="Arial" w:cs="Arial"/>
          <w:spacing w:val="1"/>
        </w:rPr>
        <w:t>be</w:t>
      </w:r>
      <w:r w:rsidRPr="00716FD9">
        <w:rPr>
          <w:rFonts w:ascii="Arial" w:hAnsi="Arial" w:cs="Arial"/>
          <w:spacing w:val="-1"/>
        </w:rPr>
        <w:t xml:space="preserve"> taught</w:t>
      </w:r>
      <w:r w:rsidRPr="00716FD9">
        <w:rPr>
          <w:rFonts w:ascii="Arial" w:hAnsi="Arial" w:cs="Arial"/>
        </w:rPr>
        <w:t xml:space="preserve"> as </w:t>
      </w:r>
      <w:r w:rsidRPr="00716FD9">
        <w:rPr>
          <w:rFonts w:ascii="Arial" w:hAnsi="Arial" w:cs="Arial"/>
          <w:spacing w:val="-1"/>
        </w:rPr>
        <w:t>an</w:t>
      </w:r>
      <w:r w:rsidRPr="00716FD9">
        <w:rPr>
          <w:rFonts w:ascii="Arial" w:hAnsi="Arial" w:cs="Arial"/>
        </w:rPr>
        <w:t xml:space="preserve"> online </w:t>
      </w:r>
      <w:r w:rsidRPr="00716FD9">
        <w:rPr>
          <w:rFonts w:ascii="Arial" w:hAnsi="Arial" w:cs="Arial"/>
          <w:spacing w:val="-1"/>
        </w:rPr>
        <w:t>course.</w:t>
      </w:r>
      <w:r w:rsidRPr="00716FD9">
        <w:rPr>
          <w:rFonts w:ascii="Arial" w:hAnsi="Arial" w:cs="Arial"/>
        </w:rPr>
        <w:t xml:space="preserve"> All D2L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  <w:spacing w:val="-1"/>
        </w:rPr>
        <w:t>modules</w:t>
      </w:r>
      <w:r w:rsidRPr="00716FD9">
        <w:rPr>
          <w:rFonts w:ascii="Arial" w:hAnsi="Arial" w:cs="Arial"/>
          <w:spacing w:val="85"/>
        </w:rPr>
        <w:t xml:space="preserve"> </w:t>
      </w:r>
      <w:r w:rsidRPr="00716FD9">
        <w:rPr>
          <w:rFonts w:ascii="Arial" w:hAnsi="Arial" w:cs="Arial"/>
          <w:spacing w:val="-1"/>
        </w:rPr>
        <w:t>assigned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>will be</w:t>
      </w:r>
      <w:r w:rsidRPr="00716FD9">
        <w:rPr>
          <w:rFonts w:ascii="Arial" w:hAnsi="Arial" w:cs="Arial"/>
          <w:spacing w:val="-1"/>
        </w:rPr>
        <w:t xml:space="preserve"> graded.</w:t>
      </w:r>
    </w:p>
    <w:p w:rsidR="00716FD9" w:rsidRPr="00716FD9" w:rsidRDefault="00716FD9" w:rsidP="00716FD9">
      <w:pPr>
        <w:spacing w:before="7"/>
        <w:rPr>
          <w:rFonts w:ascii="Arial" w:eastAsia="Times New Roman" w:hAnsi="Arial" w:cs="Arial"/>
          <w:sz w:val="24"/>
          <w:szCs w:val="24"/>
        </w:rPr>
      </w:pPr>
    </w:p>
    <w:p w:rsidR="00716FD9" w:rsidRPr="00716FD9" w:rsidRDefault="00716FD9" w:rsidP="00716FD9">
      <w:pPr>
        <w:pStyle w:val="BodyText"/>
        <w:numPr>
          <w:ilvl w:val="0"/>
          <w:numId w:val="9"/>
        </w:numPr>
        <w:tabs>
          <w:tab w:val="left" w:pos="821"/>
        </w:tabs>
        <w:spacing w:line="256" w:lineRule="auto"/>
        <w:ind w:right="114"/>
        <w:rPr>
          <w:rFonts w:ascii="Arial" w:hAnsi="Arial" w:cs="Arial"/>
        </w:rPr>
      </w:pPr>
      <w:r w:rsidRPr="00716FD9">
        <w:rPr>
          <w:rFonts w:ascii="Arial" w:hAnsi="Arial" w:cs="Arial"/>
        </w:rPr>
        <w:t xml:space="preserve">To Join our </w:t>
      </w:r>
      <w:r w:rsidRPr="00716FD9">
        <w:rPr>
          <w:rFonts w:ascii="Arial" w:hAnsi="Arial" w:cs="Arial"/>
          <w:spacing w:val="-1"/>
        </w:rPr>
        <w:t>Revel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Course:</w:t>
      </w:r>
      <w:r w:rsidRPr="00716FD9">
        <w:rPr>
          <w:rFonts w:ascii="Arial" w:hAnsi="Arial" w:cs="Arial"/>
          <w:spacing w:val="3"/>
        </w:rPr>
        <w:t xml:space="preserve"> </w:t>
      </w:r>
      <w:r w:rsidRPr="00716FD9">
        <w:rPr>
          <w:rFonts w:ascii="Arial" w:hAnsi="Arial" w:cs="Arial"/>
          <w:color w:val="242424"/>
          <w:spacing w:val="-2"/>
        </w:rPr>
        <w:t>It's</w:t>
      </w:r>
      <w:r w:rsidRPr="00716FD9">
        <w:rPr>
          <w:rFonts w:ascii="Arial" w:hAnsi="Arial" w:cs="Arial"/>
          <w:color w:val="242424"/>
        </w:rPr>
        <w:t xml:space="preserve"> time to </w:t>
      </w:r>
      <w:r w:rsidRPr="00716FD9">
        <w:rPr>
          <w:rFonts w:ascii="Arial" w:hAnsi="Arial" w:cs="Arial"/>
          <w:color w:val="242424"/>
          <w:spacing w:val="-1"/>
        </w:rPr>
        <w:t>access</w:t>
      </w:r>
      <w:r w:rsidRPr="00716FD9">
        <w:rPr>
          <w:rFonts w:ascii="Arial" w:hAnsi="Arial" w:cs="Arial"/>
          <w:color w:val="242424"/>
        </w:rPr>
        <w:t xml:space="preserve"> Revel</w:t>
      </w:r>
      <w:r w:rsidRPr="00716FD9">
        <w:rPr>
          <w:rFonts w:ascii="Arial" w:hAnsi="Arial" w:cs="Arial"/>
          <w:color w:val="242424"/>
          <w:spacing w:val="2"/>
        </w:rPr>
        <w:t xml:space="preserve"> </w:t>
      </w:r>
      <w:r w:rsidRPr="00716FD9">
        <w:rPr>
          <w:rFonts w:ascii="Arial" w:hAnsi="Arial" w:cs="Arial"/>
          <w:color w:val="242424"/>
          <w:spacing w:val="-1"/>
        </w:rPr>
        <w:t>Literacy</w:t>
      </w:r>
      <w:r w:rsidRPr="00716FD9">
        <w:rPr>
          <w:rFonts w:ascii="Arial" w:hAnsi="Arial" w:cs="Arial"/>
          <w:color w:val="242424"/>
          <w:spacing w:val="-3"/>
        </w:rPr>
        <w:t xml:space="preserve"> </w:t>
      </w:r>
      <w:r w:rsidRPr="00716FD9">
        <w:rPr>
          <w:rFonts w:ascii="Arial" w:hAnsi="Arial" w:cs="Arial"/>
          <w:color w:val="242424"/>
        </w:rPr>
        <w:t>for</w:t>
      </w:r>
      <w:r w:rsidRPr="00716FD9">
        <w:rPr>
          <w:rFonts w:ascii="Arial" w:hAnsi="Arial" w:cs="Arial"/>
          <w:color w:val="242424"/>
          <w:spacing w:val="-2"/>
        </w:rPr>
        <w:t xml:space="preserve"> </w:t>
      </w:r>
      <w:r w:rsidRPr="00716FD9">
        <w:rPr>
          <w:rFonts w:ascii="Arial" w:hAnsi="Arial" w:cs="Arial"/>
          <w:color w:val="242424"/>
        </w:rPr>
        <w:t xml:space="preserve">the 21st </w:t>
      </w:r>
      <w:r w:rsidRPr="00716FD9">
        <w:rPr>
          <w:rFonts w:ascii="Arial" w:hAnsi="Arial" w:cs="Arial"/>
          <w:color w:val="242424"/>
          <w:spacing w:val="-1"/>
        </w:rPr>
        <w:t>Century:</w:t>
      </w:r>
      <w:r w:rsidRPr="00716FD9">
        <w:rPr>
          <w:rFonts w:ascii="Arial" w:hAnsi="Arial" w:cs="Arial"/>
          <w:color w:val="242424"/>
        </w:rPr>
        <w:t xml:space="preserve"> A</w:t>
      </w:r>
      <w:r w:rsidRPr="00716FD9">
        <w:rPr>
          <w:rFonts w:ascii="Arial" w:hAnsi="Arial" w:cs="Arial"/>
          <w:color w:val="242424"/>
          <w:spacing w:val="47"/>
        </w:rPr>
        <w:t xml:space="preserve"> </w:t>
      </w:r>
      <w:r w:rsidRPr="00716FD9">
        <w:rPr>
          <w:rFonts w:ascii="Arial" w:hAnsi="Arial" w:cs="Arial"/>
          <w:color w:val="242424"/>
          <w:spacing w:val="-1"/>
        </w:rPr>
        <w:t>Balanced</w:t>
      </w:r>
      <w:r w:rsidRPr="00716FD9">
        <w:rPr>
          <w:rFonts w:ascii="Arial" w:hAnsi="Arial" w:cs="Arial"/>
          <w:color w:val="242424"/>
        </w:rPr>
        <w:t xml:space="preserve"> </w:t>
      </w:r>
      <w:r w:rsidRPr="00716FD9">
        <w:rPr>
          <w:rFonts w:ascii="Arial" w:hAnsi="Arial" w:cs="Arial"/>
          <w:color w:val="242424"/>
          <w:spacing w:val="-1"/>
        </w:rPr>
        <w:t>Approach,</w:t>
      </w:r>
      <w:r w:rsidRPr="00716FD9">
        <w:rPr>
          <w:rFonts w:ascii="Arial" w:hAnsi="Arial" w:cs="Arial"/>
          <w:color w:val="242424"/>
        </w:rPr>
        <w:t xml:space="preserve"> 7e, the </w:t>
      </w:r>
      <w:r w:rsidRPr="00716FD9">
        <w:rPr>
          <w:rFonts w:ascii="Arial" w:hAnsi="Arial" w:cs="Arial"/>
          <w:color w:val="242424"/>
          <w:spacing w:val="-1"/>
        </w:rPr>
        <w:t>course</w:t>
      </w:r>
      <w:r w:rsidRPr="00716FD9">
        <w:rPr>
          <w:rFonts w:ascii="Arial" w:hAnsi="Arial" w:cs="Arial"/>
          <w:color w:val="242424"/>
          <w:spacing w:val="-2"/>
        </w:rPr>
        <w:t xml:space="preserve"> </w:t>
      </w:r>
      <w:r w:rsidRPr="00716FD9">
        <w:rPr>
          <w:rFonts w:ascii="Arial" w:hAnsi="Arial" w:cs="Arial"/>
          <w:color w:val="242424"/>
          <w:spacing w:val="-1"/>
        </w:rPr>
        <w:t>materials</w:t>
      </w:r>
      <w:r w:rsidRPr="00716FD9">
        <w:rPr>
          <w:rFonts w:ascii="Arial" w:hAnsi="Arial" w:cs="Arial"/>
          <w:color w:val="242424"/>
        </w:rPr>
        <w:t xml:space="preserve"> for EC-6 </w:t>
      </w:r>
      <w:r w:rsidRPr="00716FD9">
        <w:rPr>
          <w:rFonts w:ascii="Arial" w:hAnsi="Arial" w:cs="Arial"/>
          <w:color w:val="242424"/>
          <w:spacing w:val="-1"/>
        </w:rPr>
        <w:t>Reeves</w:t>
      </w:r>
      <w:r w:rsidRPr="00716FD9">
        <w:rPr>
          <w:rFonts w:ascii="Arial" w:hAnsi="Arial" w:cs="Arial"/>
          <w:color w:val="242424"/>
        </w:rPr>
        <w:t xml:space="preserve"> </w:t>
      </w:r>
      <w:r w:rsidRPr="00716FD9">
        <w:rPr>
          <w:rFonts w:ascii="Arial" w:hAnsi="Arial" w:cs="Arial"/>
          <w:color w:val="242424"/>
          <w:spacing w:val="-1"/>
        </w:rPr>
        <w:t>and</w:t>
      </w:r>
      <w:r w:rsidRPr="00716FD9">
        <w:rPr>
          <w:rFonts w:ascii="Arial" w:hAnsi="Arial" w:cs="Arial"/>
          <w:color w:val="242424"/>
        </w:rPr>
        <w:t xml:space="preserve"> McIntyre</w:t>
      </w:r>
      <w:r w:rsidRPr="00716FD9">
        <w:rPr>
          <w:rFonts w:ascii="Arial" w:hAnsi="Arial" w:cs="Arial"/>
          <w:color w:val="242424"/>
          <w:spacing w:val="-1"/>
        </w:rPr>
        <w:t xml:space="preserve"> ELAR</w:t>
      </w:r>
      <w:r w:rsidRPr="00716FD9">
        <w:rPr>
          <w:rFonts w:ascii="Arial" w:hAnsi="Arial" w:cs="Arial"/>
          <w:color w:val="242424"/>
        </w:rPr>
        <w:t xml:space="preserve"> </w:t>
      </w:r>
      <w:r w:rsidRPr="00716FD9">
        <w:rPr>
          <w:rFonts w:ascii="Arial" w:hAnsi="Arial" w:cs="Arial"/>
          <w:color w:val="242424"/>
          <w:spacing w:val="-1"/>
        </w:rPr>
        <w:t>Block</w:t>
      </w:r>
    </w:p>
    <w:p w:rsidR="00716FD9" w:rsidRPr="00716FD9" w:rsidRDefault="00716FD9" w:rsidP="00716FD9">
      <w:pPr>
        <w:spacing w:line="256" w:lineRule="auto"/>
        <w:rPr>
          <w:rFonts w:ascii="Arial" w:hAnsi="Arial" w:cs="Arial"/>
          <w:sz w:val="24"/>
          <w:szCs w:val="24"/>
        </w:rPr>
        <w:sectPr w:rsidR="00716FD9" w:rsidRPr="00716FD9">
          <w:pgSz w:w="12240" w:h="15840"/>
          <w:pgMar w:top="1380" w:right="1340" w:bottom="280" w:left="1340" w:header="720" w:footer="720" w:gutter="0"/>
          <w:cols w:space="720"/>
        </w:sectPr>
      </w:pPr>
    </w:p>
    <w:p w:rsidR="00716FD9" w:rsidRPr="00716FD9" w:rsidRDefault="00716FD9" w:rsidP="00716FD9">
      <w:pPr>
        <w:spacing w:before="1"/>
        <w:rPr>
          <w:rFonts w:ascii="Arial" w:eastAsia="Times New Roman" w:hAnsi="Arial" w:cs="Arial"/>
          <w:sz w:val="24"/>
          <w:szCs w:val="24"/>
        </w:rPr>
      </w:pPr>
    </w:p>
    <w:p w:rsidR="00716FD9" w:rsidRPr="00716FD9" w:rsidRDefault="00716FD9" w:rsidP="00716FD9">
      <w:pPr>
        <w:pStyle w:val="BodyText"/>
        <w:spacing w:before="69"/>
        <w:ind w:left="820" w:right="4099"/>
        <w:rPr>
          <w:rFonts w:ascii="Arial" w:hAnsi="Arial" w:cs="Arial"/>
        </w:rPr>
      </w:pPr>
      <w:r w:rsidRPr="00716FD9">
        <w:rPr>
          <w:rFonts w:ascii="Arial" w:hAnsi="Arial" w:cs="Arial"/>
          <w:color w:val="242424"/>
          <w:spacing w:val="-1"/>
        </w:rPr>
        <w:t>Get</w:t>
      </w:r>
      <w:r w:rsidRPr="00716FD9">
        <w:rPr>
          <w:rFonts w:ascii="Arial" w:hAnsi="Arial" w:cs="Arial"/>
          <w:color w:val="242424"/>
        </w:rPr>
        <w:t xml:space="preserve"> </w:t>
      </w:r>
      <w:r w:rsidRPr="00716FD9">
        <w:rPr>
          <w:rFonts w:ascii="Arial" w:hAnsi="Arial" w:cs="Arial"/>
          <w:color w:val="242424"/>
          <w:spacing w:val="-1"/>
        </w:rPr>
        <w:t>started</w:t>
      </w:r>
      <w:r w:rsidRPr="00716FD9">
        <w:rPr>
          <w:rFonts w:ascii="Arial" w:hAnsi="Arial" w:cs="Arial"/>
          <w:color w:val="242424"/>
        </w:rPr>
        <w:t xml:space="preserve"> </w:t>
      </w:r>
      <w:r w:rsidRPr="00716FD9">
        <w:rPr>
          <w:rFonts w:ascii="Arial" w:hAnsi="Arial" w:cs="Arial"/>
          <w:color w:val="242424"/>
          <w:spacing w:val="2"/>
        </w:rPr>
        <w:t>by</w:t>
      </w:r>
      <w:r w:rsidRPr="00716FD9">
        <w:rPr>
          <w:rFonts w:ascii="Arial" w:hAnsi="Arial" w:cs="Arial"/>
          <w:color w:val="242424"/>
          <w:spacing w:val="-3"/>
        </w:rPr>
        <w:t xml:space="preserve"> </w:t>
      </w:r>
      <w:r w:rsidRPr="00716FD9">
        <w:rPr>
          <w:rFonts w:ascii="Arial" w:hAnsi="Arial" w:cs="Arial"/>
          <w:color w:val="242424"/>
          <w:spacing w:val="-1"/>
        </w:rPr>
        <w:t>going</w:t>
      </w:r>
      <w:r w:rsidRPr="00716FD9">
        <w:rPr>
          <w:rFonts w:ascii="Arial" w:hAnsi="Arial" w:cs="Arial"/>
          <w:color w:val="242424"/>
          <w:spacing w:val="-3"/>
        </w:rPr>
        <w:t xml:space="preserve"> </w:t>
      </w:r>
      <w:r w:rsidRPr="00716FD9">
        <w:rPr>
          <w:rFonts w:ascii="Arial" w:hAnsi="Arial" w:cs="Arial"/>
          <w:color w:val="242424"/>
        </w:rPr>
        <w:t xml:space="preserve">to: </w:t>
      </w:r>
      <w:r w:rsidRPr="00716FD9">
        <w:rPr>
          <w:rFonts w:ascii="Arial" w:hAnsi="Arial" w:cs="Arial"/>
          <w:color w:val="0462C1"/>
        </w:rPr>
        <w:t xml:space="preserve"> </w:t>
      </w:r>
      <w:hyperlink r:id="rId14">
        <w:r w:rsidR="00A12C89">
          <w:rPr>
            <w:rFonts w:ascii="Arial" w:hAnsi="Arial" w:cs="Arial"/>
            <w:color w:val="0462C1"/>
            <w:spacing w:val="-1"/>
            <w:u w:val="single" w:color="0462C1"/>
          </w:rPr>
          <w:t>Pearson Textbook Link</w:t>
        </w:r>
      </w:hyperlink>
    </w:p>
    <w:p w:rsidR="00716FD9" w:rsidRPr="00716FD9" w:rsidRDefault="00716FD9" w:rsidP="00716FD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716FD9" w:rsidRPr="00716FD9" w:rsidRDefault="00716FD9" w:rsidP="00716FD9">
      <w:pPr>
        <w:pStyle w:val="BodyText"/>
        <w:spacing w:before="69"/>
        <w:rPr>
          <w:rFonts w:ascii="Arial" w:hAnsi="Arial" w:cs="Arial"/>
        </w:rPr>
      </w:pPr>
      <w:r w:rsidRPr="00716FD9">
        <w:rPr>
          <w:rFonts w:ascii="Arial" w:hAnsi="Arial" w:cs="Arial"/>
          <w:spacing w:val="-1"/>
          <w:u w:val="single" w:color="000000"/>
        </w:rPr>
        <w:t>Portfolio</w:t>
      </w:r>
      <w:r w:rsidRPr="00716FD9">
        <w:rPr>
          <w:rFonts w:ascii="Arial" w:hAnsi="Arial" w:cs="Arial"/>
          <w:u w:val="single" w:color="000000"/>
        </w:rPr>
        <w:t xml:space="preserve"> </w:t>
      </w:r>
      <w:r w:rsidRPr="00716FD9">
        <w:rPr>
          <w:rFonts w:ascii="Arial" w:hAnsi="Arial" w:cs="Arial"/>
          <w:spacing w:val="-1"/>
          <w:u w:val="single" w:color="000000"/>
        </w:rPr>
        <w:t>(25%):</w:t>
      </w:r>
      <w:r w:rsidRPr="00716FD9">
        <w:rPr>
          <w:rFonts w:ascii="Arial" w:hAnsi="Arial" w:cs="Arial"/>
          <w:u w:val="single" w:color="000000"/>
        </w:rPr>
        <w:t xml:space="preserve"> </w:t>
      </w:r>
      <w:r w:rsidRPr="00716FD9">
        <w:rPr>
          <w:rFonts w:ascii="Arial" w:hAnsi="Arial" w:cs="Arial"/>
        </w:rPr>
        <w:t>Twenty-five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  <w:spacing w:val="-1"/>
        </w:rPr>
        <w:t>percent</w:t>
      </w:r>
      <w:r w:rsidRPr="00716FD9">
        <w:rPr>
          <w:rFonts w:ascii="Arial" w:hAnsi="Arial" w:cs="Arial"/>
        </w:rPr>
        <w:t xml:space="preserve"> of the intern’s </w:t>
      </w:r>
      <w:r w:rsidRPr="00716FD9">
        <w:rPr>
          <w:rFonts w:ascii="Arial" w:hAnsi="Arial" w:cs="Arial"/>
          <w:spacing w:val="-1"/>
        </w:rPr>
        <w:t>final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grade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</w:rPr>
        <w:t>will be</w:t>
      </w:r>
      <w:r w:rsidRPr="00716FD9">
        <w:rPr>
          <w:rFonts w:ascii="Arial" w:hAnsi="Arial" w:cs="Arial"/>
          <w:spacing w:val="-1"/>
        </w:rPr>
        <w:t xml:space="preserve"> determined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1"/>
        </w:rPr>
        <w:t>by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</w:rPr>
        <w:t>the</w:t>
      </w:r>
      <w:r w:rsidRPr="00716FD9">
        <w:rPr>
          <w:rFonts w:ascii="Arial" w:hAnsi="Arial" w:cs="Arial"/>
          <w:spacing w:val="65"/>
        </w:rPr>
        <w:t xml:space="preserve"> </w:t>
      </w:r>
      <w:r w:rsidRPr="00716FD9">
        <w:rPr>
          <w:rFonts w:ascii="Arial" w:hAnsi="Arial" w:cs="Arial"/>
          <w:spacing w:val="-1"/>
        </w:rPr>
        <w:t>preparation,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implementation,</w:t>
      </w:r>
      <w:r w:rsidRPr="00716FD9">
        <w:rPr>
          <w:rFonts w:ascii="Arial" w:hAnsi="Arial" w:cs="Arial"/>
        </w:rPr>
        <w:t xml:space="preserve"> and </w:t>
      </w:r>
      <w:r w:rsidRPr="00716FD9">
        <w:rPr>
          <w:rFonts w:ascii="Arial" w:hAnsi="Arial" w:cs="Arial"/>
          <w:spacing w:val="-1"/>
        </w:rPr>
        <w:t>organization</w:t>
      </w:r>
      <w:r w:rsidRPr="00716FD9">
        <w:rPr>
          <w:rFonts w:ascii="Arial" w:hAnsi="Arial" w:cs="Arial"/>
        </w:rPr>
        <w:t xml:space="preserve"> of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 xml:space="preserve">the </w:t>
      </w:r>
      <w:r w:rsidRPr="00716FD9">
        <w:rPr>
          <w:rFonts w:ascii="Arial" w:hAnsi="Arial" w:cs="Arial"/>
          <w:spacing w:val="-1"/>
        </w:rPr>
        <w:t>portfolio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which</w:t>
      </w:r>
      <w:r w:rsidRPr="00716FD9">
        <w:rPr>
          <w:rFonts w:ascii="Arial" w:hAnsi="Arial" w:cs="Arial"/>
        </w:rPr>
        <w:t xml:space="preserve"> documents the</w:t>
      </w:r>
      <w:r w:rsidRPr="00716FD9">
        <w:rPr>
          <w:rFonts w:ascii="Arial" w:hAnsi="Arial" w:cs="Arial"/>
          <w:spacing w:val="-1"/>
        </w:rPr>
        <w:t xml:space="preserve"> intern’s</w:t>
      </w:r>
      <w:r w:rsidRPr="00716FD9">
        <w:rPr>
          <w:rFonts w:ascii="Arial" w:hAnsi="Arial" w:cs="Arial"/>
          <w:spacing w:val="97"/>
        </w:rPr>
        <w:t xml:space="preserve"> </w:t>
      </w:r>
      <w:r w:rsidRPr="00716FD9">
        <w:rPr>
          <w:rFonts w:ascii="Arial" w:hAnsi="Arial" w:cs="Arial"/>
          <w:spacing w:val="-1"/>
        </w:rPr>
        <w:t xml:space="preserve">experience </w:t>
      </w:r>
      <w:r w:rsidRPr="00716FD9">
        <w:rPr>
          <w:rFonts w:ascii="Arial" w:hAnsi="Arial" w:cs="Arial"/>
        </w:rPr>
        <w:t>in the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>public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 xml:space="preserve">school </w:t>
      </w:r>
      <w:r w:rsidRPr="00716FD9">
        <w:rPr>
          <w:rFonts w:ascii="Arial" w:hAnsi="Arial" w:cs="Arial"/>
          <w:spacing w:val="-1"/>
        </w:rPr>
        <w:t>classroom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(lesson</w:t>
      </w:r>
      <w:r w:rsidRPr="00716FD9">
        <w:rPr>
          <w:rFonts w:ascii="Arial" w:hAnsi="Arial" w:cs="Arial"/>
          <w:spacing w:val="2"/>
        </w:rPr>
        <w:t xml:space="preserve"> </w:t>
      </w:r>
      <w:r w:rsidRPr="00716FD9">
        <w:rPr>
          <w:rFonts w:ascii="Arial" w:hAnsi="Arial" w:cs="Arial"/>
        </w:rPr>
        <w:t xml:space="preserve">plans, </w:t>
      </w:r>
      <w:r w:rsidRPr="00716FD9">
        <w:rPr>
          <w:rFonts w:ascii="Arial" w:hAnsi="Arial" w:cs="Arial"/>
          <w:spacing w:val="-1"/>
        </w:rPr>
        <w:t>lesson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presentations,</w:t>
      </w:r>
      <w:r w:rsidRPr="00716FD9">
        <w:rPr>
          <w:rFonts w:ascii="Arial" w:hAnsi="Arial" w:cs="Arial"/>
        </w:rPr>
        <w:t xml:space="preserve"> time</w:t>
      </w:r>
      <w:r w:rsidRPr="00716FD9">
        <w:rPr>
          <w:rFonts w:ascii="Arial" w:hAnsi="Arial" w:cs="Arial"/>
          <w:spacing w:val="-1"/>
        </w:rPr>
        <w:t xml:space="preserve"> log,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etc.)</w:t>
      </w:r>
      <w:r w:rsidRPr="00716FD9">
        <w:rPr>
          <w:rFonts w:ascii="Arial" w:hAnsi="Arial" w:cs="Arial"/>
          <w:spacing w:val="58"/>
        </w:rPr>
        <w:t xml:space="preserve"> </w:t>
      </w:r>
      <w:r w:rsidRPr="00716FD9">
        <w:rPr>
          <w:rFonts w:ascii="Arial" w:hAnsi="Arial" w:cs="Arial"/>
        </w:rPr>
        <w:t>The</w:t>
      </w:r>
      <w:r w:rsidRPr="00716FD9">
        <w:rPr>
          <w:rFonts w:ascii="Arial" w:hAnsi="Arial" w:cs="Arial"/>
          <w:spacing w:val="95"/>
        </w:rPr>
        <w:t xml:space="preserve"> </w:t>
      </w:r>
      <w:r w:rsidRPr="00716FD9">
        <w:rPr>
          <w:rFonts w:ascii="Arial" w:hAnsi="Arial" w:cs="Arial"/>
          <w:spacing w:val="-1"/>
        </w:rPr>
        <w:t>intern’s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teaching</w:t>
      </w:r>
      <w:r w:rsidRPr="00716FD9">
        <w:rPr>
          <w:rFonts w:ascii="Arial" w:hAnsi="Arial" w:cs="Arial"/>
          <w:spacing w:val="-3"/>
        </w:rPr>
        <w:t xml:space="preserve"> </w:t>
      </w:r>
      <w:r w:rsidRPr="00716FD9">
        <w:rPr>
          <w:rFonts w:ascii="Arial" w:hAnsi="Arial" w:cs="Arial"/>
        </w:rPr>
        <w:t>will be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observed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2"/>
        </w:rPr>
        <w:t>by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</w:rPr>
        <w:t xml:space="preserve">the instructor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the </w:t>
      </w:r>
      <w:r w:rsidRPr="00716FD9">
        <w:rPr>
          <w:rFonts w:ascii="Arial" w:hAnsi="Arial" w:cs="Arial"/>
          <w:spacing w:val="-1"/>
        </w:rPr>
        <w:t>mentor</w:t>
      </w:r>
      <w:r w:rsidRPr="00716FD9">
        <w:rPr>
          <w:rFonts w:ascii="Arial" w:hAnsi="Arial" w:cs="Arial"/>
        </w:rPr>
        <w:t xml:space="preserve"> teacher.</w:t>
      </w:r>
    </w:p>
    <w:p w:rsidR="00716FD9" w:rsidRPr="00716FD9" w:rsidRDefault="00716FD9" w:rsidP="00716FD9">
      <w:pPr>
        <w:spacing w:before="2"/>
        <w:rPr>
          <w:rFonts w:ascii="Arial" w:eastAsia="Times New Roman" w:hAnsi="Arial" w:cs="Arial"/>
          <w:sz w:val="24"/>
          <w:szCs w:val="24"/>
        </w:rPr>
      </w:pPr>
    </w:p>
    <w:p w:rsidR="00716FD9" w:rsidRPr="00716FD9" w:rsidRDefault="00716FD9" w:rsidP="00716FD9">
      <w:pPr>
        <w:pStyle w:val="BodyText"/>
        <w:rPr>
          <w:rFonts w:ascii="Arial" w:hAnsi="Arial" w:cs="Arial"/>
        </w:rPr>
      </w:pPr>
      <w:r w:rsidRPr="00716FD9">
        <w:rPr>
          <w:rFonts w:ascii="Arial" w:hAnsi="Arial" w:cs="Arial"/>
          <w:u w:val="single" w:color="000000"/>
        </w:rPr>
        <w:t>Certify</w:t>
      </w:r>
      <w:r w:rsidRPr="00716FD9">
        <w:rPr>
          <w:rFonts w:ascii="Arial" w:hAnsi="Arial" w:cs="Arial"/>
          <w:spacing w:val="-5"/>
          <w:u w:val="single" w:color="000000"/>
        </w:rPr>
        <w:t xml:space="preserve"> </w:t>
      </w:r>
      <w:r w:rsidRPr="00716FD9">
        <w:rPr>
          <w:rFonts w:ascii="Arial" w:hAnsi="Arial" w:cs="Arial"/>
          <w:spacing w:val="-1"/>
          <w:u w:val="single" w:color="000000"/>
        </w:rPr>
        <w:t>Teacher</w:t>
      </w:r>
      <w:r w:rsidRPr="00716FD9">
        <w:rPr>
          <w:rFonts w:ascii="Arial" w:hAnsi="Arial" w:cs="Arial"/>
          <w:spacing w:val="1"/>
          <w:u w:val="single" w:color="000000"/>
        </w:rPr>
        <w:t xml:space="preserve"> </w:t>
      </w:r>
      <w:r w:rsidRPr="00716FD9">
        <w:rPr>
          <w:rFonts w:ascii="Arial" w:hAnsi="Arial" w:cs="Arial"/>
          <w:spacing w:val="-1"/>
          <w:u w:val="single" w:color="000000"/>
        </w:rPr>
        <w:t>(10%):</w:t>
      </w:r>
      <w:r w:rsidRPr="00716FD9">
        <w:rPr>
          <w:rFonts w:ascii="Arial" w:hAnsi="Arial" w:cs="Arial"/>
          <w:u w:val="single" w:color="000000"/>
        </w:rPr>
        <w:t xml:space="preserve"> </w:t>
      </w:r>
      <w:r w:rsidRPr="00716FD9">
        <w:rPr>
          <w:rFonts w:ascii="Arial" w:hAnsi="Arial" w:cs="Arial"/>
        </w:rPr>
        <w:t>See</w:t>
      </w:r>
      <w:r w:rsidRPr="00716FD9">
        <w:rPr>
          <w:rFonts w:ascii="Arial" w:hAnsi="Arial" w:cs="Arial"/>
          <w:spacing w:val="-1"/>
        </w:rPr>
        <w:t xml:space="preserve"> handout</w:t>
      </w:r>
      <w:r w:rsidRPr="00716FD9">
        <w:rPr>
          <w:rFonts w:ascii="Arial" w:hAnsi="Arial" w:cs="Arial"/>
        </w:rPr>
        <w:t xml:space="preserve"> in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D2L/BRIGHTSPACE.</w:t>
      </w:r>
    </w:p>
    <w:p w:rsidR="00716FD9" w:rsidRPr="00716FD9" w:rsidRDefault="00716FD9" w:rsidP="00716FD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716FD9" w:rsidRPr="00716FD9" w:rsidRDefault="00716FD9" w:rsidP="00716FD9">
      <w:pPr>
        <w:pStyle w:val="BodyText"/>
        <w:spacing w:before="69"/>
        <w:rPr>
          <w:rFonts w:ascii="Arial" w:hAnsi="Arial" w:cs="Arial"/>
        </w:rPr>
      </w:pPr>
      <w:r w:rsidRPr="00716FD9">
        <w:rPr>
          <w:rFonts w:ascii="Arial" w:hAnsi="Arial" w:cs="Arial"/>
          <w:spacing w:val="-1"/>
          <w:u w:val="single" w:color="000000"/>
        </w:rPr>
        <w:t>Reflections</w:t>
      </w:r>
      <w:r w:rsidRPr="00716FD9">
        <w:rPr>
          <w:rFonts w:ascii="Arial" w:hAnsi="Arial" w:cs="Arial"/>
          <w:u w:val="single" w:color="000000"/>
        </w:rPr>
        <w:t xml:space="preserve"> </w:t>
      </w:r>
      <w:r w:rsidRPr="00716FD9">
        <w:rPr>
          <w:rFonts w:ascii="Arial" w:hAnsi="Arial" w:cs="Arial"/>
          <w:spacing w:val="-1"/>
          <w:u w:val="single" w:color="000000"/>
        </w:rPr>
        <w:t>(15%):</w:t>
      </w:r>
      <w:r w:rsidRPr="00716FD9">
        <w:rPr>
          <w:rFonts w:ascii="Arial" w:hAnsi="Arial" w:cs="Arial"/>
          <w:spacing w:val="1"/>
          <w:u w:val="single" w:color="000000"/>
        </w:rPr>
        <w:t xml:space="preserve"> </w:t>
      </w:r>
      <w:r w:rsidRPr="00716FD9">
        <w:rPr>
          <w:rFonts w:ascii="Arial" w:hAnsi="Arial" w:cs="Arial"/>
          <w:spacing w:val="-1"/>
        </w:rPr>
        <w:t>Three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>reflections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are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  <w:spacing w:val="-1"/>
        </w:rPr>
        <w:t>required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throughout</w:t>
      </w:r>
      <w:r w:rsidRPr="00716FD9">
        <w:rPr>
          <w:rFonts w:ascii="Arial" w:hAnsi="Arial" w:cs="Arial"/>
        </w:rPr>
        <w:t xml:space="preserve"> the</w:t>
      </w:r>
      <w:r w:rsidRPr="00716FD9">
        <w:rPr>
          <w:rFonts w:ascii="Arial" w:hAnsi="Arial" w:cs="Arial"/>
          <w:spacing w:val="-1"/>
        </w:rPr>
        <w:t xml:space="preserve"> </w:t>
      </w:r>
      <w:r w:rsidRPr="00716FD9">
        <w:rPr>
          <w:rFonts w:ascii="Arial" w:hAnsi="Arial" w:cs="Arial"/>
        </w:rPr>
        <w:t>semester.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</w:rPr>
        <w:t>Prompts will be</w:t>
      </w:r>
      <w:r w:rsidRPr="00716FD9">
        <w:rPr>
          <w:rFonts w:ascii="Arial" w:hAnsi="Arial" w:cs="Arial"/>
          <w:spacing w:val="77"/>
        </w:rPr>
        <w:t xml:space="preserve"> </w:t>
      </w:r>
      <w:r w:rsidRPr="00716FD9">
        <w:rPr>
          <w:rFonts w:ascii="Arial" w:hAnsi="Arial" w:cs="Arial"/>
          <w:spacing w:val="-1"/>
        </w:rPr>
        <w:t>provided</w:t>
      </w:r>
      <w:r w:rsidRPr="00716FD9">
        <w:rPr>
          <w:rFonts w:ascii="Arial" w:hAnsi="Arial" w:cs="Arial"/>
        </w:rPr>
        <w:t xml:space="preserve"> in </w:t>
      </w:r>
      <w:r w:rsidRPr="00716FD9">
        <w:rPr>
          <w:rFonts w:ascii="Arial" w:hAnsi="Arial" w:cs="Arial"/>
          <w:spacing w:val="-1"/>
        </w:rPr>
        <w:t>D2L.</w:t>
      </w:r>
    </w:p>
    <w:p w:rsidR="00716FD9" w:rsidRPr="00716FD9" w:rsidRDefault="00716FD9" w:rsidP="00716FD9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716FD9" w:rsidRPr="00716FD9" w:rsidRDefault="00716FD9" w:rsidP="00716FD9">
      <w:pPr>
        <w:pStyle w:val="BodyText"/>
        <w:ind w:right="328"/>
        <w:jc w:val="both"/>
        <w:rPr>
          <w:rFonts w:ascii="Arial" w:hAnsi="Arial" w:cs="Arial"/>
        </w:rPr>
      </w:pPr>
      <w:r w:rsidRPr="00716FD9">
        <w:rPr>
          <w:rFonts w:ascii="Arial" w:hAnsi="Arial" w:cs="Arial"/>
          <w:u w:val="single" w:color="000000"/>
        </w:rPr>
        <w:t xml:space="preserve">Disposition </w:t>
      </w:r>
      <w:r w:rsidRPr="00716FD9">
        <w:rPr>
          <w:rFonts w:ascii="Arial" w:hAnsi="Arial" w:cs="Arial"/>
          <w:spacing w:val="-1"/>
          <w:u w:val="single" w:color="000000"/>
        </w:rPr>
        <w:t>(pass/fail)</w:t>
      </w:r>
      <w:r w:rsidRPr="00716FD9">
        <w:rPr>
          <w:rFonts w:ascii="Arial" w:hAnsi="Arial" w:cs="Arial"/>
          <w:spacing w:val="-1"/>
        </w:rPr>
        <w:t>: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Although</w:t>
      </w:r>
      <w:r w:rsidRPr="00716FD9">
        <w:rPr>
          <w:rFonts w:ascii="Arial" w:hAnsi="Arial" w:cs="Arial"/>
        </w:rPr>
        <w:t xml:space="preserve"> the course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>requires a</w:t>
      </w:r>
      <w:r w:rsidRPr="00716FD9">
        <w:rPr>
          <w:rFonts w:ascii="Arial" w:hAnsi="Arial" w:cs="Arial"/>
          <w:spacing w:val="-1"/>
        </w:rPr>
        <w:t xml:space="preserve"> thorough</w:t>
      </w:r>
      <w:r w:rsidRPr="00716FD9">
        <w:rPr>
          <w:rFonts w:ascii="Arial" w:hAnsi="Arial" w:cs="Arial"/>
        </w:rPr>
        <w:t xml:space="preserve"> understanding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 xml:space="preserve">of the </w:t>
      </w:r>
      <w:r w:rsidRPr="00716FD9">
        <w:rPr>
          <w:rFonts w:ascii="Arial" w:hAnsi="Arial" w:cs="Arial"/>
          <w:spacing w:val="-1"/>
        </w:rPr>
        <w:t>readings</w:t>
      </w:r>
      <w:r w:rsidRPr="00716FD9">
        <w:rPr>
          <w:rFonts w:ascii="Arial" w:hAnsi="Arial" w:cs="Arial"/>
          <w:spacing w:val="49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assignments,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participation</w:t>
      </w:r>
      <w:r w:rsidRPr="00716FD9">
        <w:rPr>
          <w:rFonts w:ascii="Arial" w:hAnsi="Arial" w:cs="Arial"/>
        </w:rPr>
        <w:t xml:space="preserve"> in </w:t>
      </w:r>
      <w:r w:rsidRPr="00716FD9">
        <w:rPr>
          <w:rFonts w:ascii="Arial" w:hAnsi="Arial" w:cs="Arial"/>
          <w:spacing w:val="-1"/>
        </w:rPr>
        <w:t>class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discussions/activities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will</w:t>
      </w:r>
      <w:r w:rsidRPr="00716FD9">
        <w:rPr>
          <w:rFonts w:ascii="Arial" w:hAnsi="Arial" w:cs="Arial"/>
        </w:rPr>
        <w:t xml:space="preserve"> provide the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  <w:spacing w:val="-1"/>
        </w:rPr>
        <w:t>basis</w:t>
      </w:r>
      <w:r w:rsidRPr="00716FD9">
        <w:rPr>
          <w:rFonts w:ascii="Arial" w:hAnsi="Arial" w:cs="Arial"/>
        </w:rPr>
        <w:t xml:space="preserve"> for</w:t>
      </w:r>
      <w:r w:rsidRPr="00716FD9">
        <w:rPr>
          <w:rFonts w:ascii="Arial" w:hAnsi="Arial" w:cs="Arial"/>
          <w:spacing w:val="-2"/>
        </w:rPr>
        <w:t xml:space="preserve"> </w:t>
      </w:r>
      <w:r w:rsidRPr="00716FD9">
        <w:rPr>
          <w:rFonts w:ascii="Arial" w:hAnsi="Arial" w:cs="Arial"/>
        </w:rPr>
        <w:t>learning</w:t>
      </w:r>
      <w:r w:rsidRPr="00716FD9">
        <w:rPr>
          <w:rFonts w:ascii="Arial" w:hAnsi="Arial" w:cs="Arial"/>
          <w:spacing w:val="109"/>
        </w:rPr>
        <w:t xml:space="preserve"> </w:t>
      </w:r>
      <w:r w:rsidRPr="00716FD9">
        <w:rPr>
          <w:rFonts w:ascii="Arial" w:hAnsi="Arial" w:cs="Arial"/>
          <w:spacing w:val="-1"/>
        </w:rPr>
        <w:t>and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assessment.</w:t>
      </w:r>
      <w:r w:rsidRPr="00716FD9">
        <w:rPr>
          <w:rFonts w:ascii="Arial" w:hAnsi="Arial" w:cs="Arial"/>
        </w:rPr>
        <w:t xml:space="preserve">  </w:t>
      </w:r>
      <w:r w:rsidRPr="00716FD9">
        <w:rPr>
          <w:rFonts w:ascii="Arial" w:hAnsi="Arial" w:cs="Arial"/>
          <w:spacing w:val="-1"/>
        </w:rPr>
        <w:t>See</w:t>
      </w:r>
      <w:r w:rsidRPr="00716FD9">
        <w:rPr>
          <w:rFonts w:ascii="Arial" w:hAnsi="Arial" w:cs="Arial"/>
          <w:spacing w:val="1"/>
        </w:rPr>
        <w:t xml:space="preserve"> </w:t>
      </w:r>
      <w:r w:rsidRPr="00716FD9">
        <w:rPr>
          <w:rFonts w:ascii="Arial" w:hAnsi="Arial" w:cs="Arial"/>
          <w:spacing w:val="-1"/>
        </w:rPr>
        <w:t xml:space="preserve">attendance </w:t>
      </w:r>
      <w:r w:rsidRPr="00716FD9">
        <w:rPr>
          <w:rFonts w:ascii="Arial" w:hAnsi="Arial" w:cs="Arial"/>
        </w:rPr>
        <w:t>policy</w:t>
      </w:r>
      <w:r w:rsidRPr="00716FD9">
        <w:rPr>
          <w:rFonts w:ascii="Arial" w:hAnsi="Arial" w:cs="Arial"/>
          <w:spacing w:val="-5"/>
        </w:rPr>
        <w:t xml:space="preserve"> </w:t>
      </w:r>
      <w:r w:rsidRPr="00716FD9">
        <w:rPr>
          <w:rFonts w:ascii="Arial" w:hAnsi="Arial" w:cs="Arial"/>
        </w:rPr>
        <w:t xml:space="preserve">for points </w:t>
      </w:r>
      <w:r w:rsidRPr="00716FD9">
        <w:rPr>
          <w:rFonts w:ascii="Arial" w:hAnsi="Arial" w:cs="Arial"/>
          <w:spacing w:val="-1"/>
        </w:rPr>
        <w:t>deducted</w:t>
      </w:r>
      <w:r w:rsidRPr="00716FD9">
        <w:rPr>
          <w:rFonts w:ascii="Arial" w:hAnsi="Arial" w:cs="Arial"/>
        </w:rPr>
        <w:t xml:space="preserve"> for </w:t>
      </w:r>
      <w:r w:rsidRPr="00716FD9">
        <w:rPr>
          <w:rFonts w:ascii="Arial" w:hAnsi="Arial" w:cs="Arial"/>
          <w:spacing w:val="-1"/>
        </w:rPr>
        <w:t>absences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1"/>
        </w:rPr>
        <w:t>from</w:t>
      </w:r>
      <w:r w:rsidRPr="00716FD9">
        <w:rPr>
          <w:rFonts w:ascii="Arial" w:hAnsi="Arial" w:cs="Arial"/>
        </w:rPr>
        <w:t xml:space="preserve"> </w:t>
      </w:r>
      <w:r w:rsidRPr="00716FD9">
        <w:rPr>
          <w:rFonts w:ascii="Arial" w:hAnsi="Arial" w:cs="Arial"/>
          <w:spacing w:val="-1"/>
        </w:rPr>
        <w:t>class.</w:t>
      </w:r>
    </w:p>
    <w:p w:rsidR="00716FD9" w:rsidRPr="00716FD9" w:rsidRDefault="00716FD9">
      <w:pPr>
        <w:spacing w:line="483" w:lineRule="auto"/>
        <w:ind w:left="100" w:right="2097"/>
        <w:rPr>
          <w:rFonts w:ascii="Arial" w:eastAsia="Times New Roman" w:hAnsi="Arial" w:cs="Arial"/>
          <w:sz w:val="24"/>
          <w:szCs w:val="24"/>
        </w:rPr>
      </w:pPr>
    </w:p>
    <w:sectPr w:rsidR="00716FD9" w:rsidRPr="00716FD9">
      <w:pgSz w:w="12240" w:h="15840"/>
      <w:pgMar w:top="138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1E64"/>
    <w:multiLevelType w:val="hybridMultilevel"/>
    <w:tmpl w:val="175EB104"/>
    <w:lvl w:ilvl="0" w:tplc="4912BE18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46F0D"/>
    <w:multiLevelType w:val="hybridMultilevel"/>
    <w:tmpl w:val="501A7918"/>
    <w:lvl w:ilvl="0" w:tplc="FB7EC3F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423ED81E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2" w:tplc="8FCAAA48">
      <w:start w:val="1"/>
      <w:numFmt w:val="bullet"/>
      <w:lvlText w:val="•"/>
      <w:lvlJc w:val="left"/>
      <w:pPr>
        <w:ind w:left="1985" w:hanging="360"/>
      </w:pPr>
      <w:rPr>
        <w:rFonts w:hint="default"/>
      </w:rPr>
    </w:lvl>
    <w:lvl w:ilvl="3" w:tplc="39B68A04">
      <w:start w:val="1"/>
      <w:numFmt w:val="bullet"/>
      <w:lvlText w:val="•"/>
      <w:lvlJc w:val="left"/>
      <w:pPr>
        <w:ind w:left="2566" w:hanging="360"/>
      </w:pPr>
      <w:rPr>
        <w:rFonts w:hint="default"/>
      </w:rPr>
    </w:lvl>
    <w:lvl w:ilvl="4" w:tplc="2CC6FA40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5" w:tplc="03BCA452">
      <w:start w:val="1"/>
      <w:numFmt w:val="bullet"/>
      <w:lvlText w:val="•"/>
      <w:lvlJc w:val="left"/>
      <w:pPr>
        <w:ind w:left="3729" w:hanging="360"/>
      </w:pPr>
      <w:rPr>
        <w:rFonts w:hint="default"/>
      </w:rPr>
    </w:lvl>
    <w:lvl w:ilvl="6" w:tplc="83D069F4">
      <w:start w:val="1"/>
      <w:numFmt w:val="bullet"/>
      <w:lvlText w:val="•"/>
      <w:lvlJc w:val="left"/>
      <w:pPr>
        <w:ind w:left="4311" w:hanging="360"/>
      </w:pPr>
      <w:rPr>
        <w:rFonts w:hint="default"/>
      </w:rPr>
    </w:lvl>
    <w:lvl w:ilvl="7" w:tplc="45867390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8" w:tplc="FFDAE9D6">
      <w:start w:val="1"/>
      <w:numFmt w:val="bullet"/>
      <w:lvlText w:val="•"/>
      <w:lvlJc w:val="left"/>
      <w:pPr>
        <w:ind w:left="5474" w:hanging="360"/>
      </w:pPr>
      <w:rPr>
        <w:rFonts w:hint="default"/>
      </w:rPr>
    </w:lvl>
  </w:abstractNum>
  <w:abstractNum w:abstractNumId="2" w15:restartNumberingAfterBreak="0">
    <w:nsid w:val="1D0D2B29"/>
    <w:multiLevelType w:val="hybridMultilevel"/>
    <w:tmpl w:val="0350639A"/>
    <w:lvl w:ilvl="0" w:tplc="4912BE18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75704"/>
    <w:multiLevelType w:val="hybridMultilevel"/>
    <w:tmpl w:val="2C1C95F8"/>
    <w:lvl w:ilvl="0" w:tplc="4912BE18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4A2FA5"/>
    <w:multiLevelType w:val="hybridMultilevel"/>
    <w:tmpl w:val="27D446CC"/>
    <w:lvl w:ilvl="0" w:tplc="55C4B4C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color w:val="242424"/>
        <w:sz w:val="21"/>
        <w:szCs w:val="21"/>
      </w:rPr>
    </w:lvl>
    <w:lvl w:ilvl="1" w:tplc="423AFE66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232CC268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B77A30AC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BB10F322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E3BA0576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CAFE1D7C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93709E1C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15D60012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5" w15:restartNumberingAfterBreak="0">
    <w:nsid w:val="50C55DEF"/>
    <w:multiLevelType w:val="hybridMultilevel"/>
    <w:tmpl w:val="D4405D00"/>
    <w:lvl w:ilvl="0" w:tplc="350C8548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color w:val="4E4A47"/>
        <w:w w:val="99"/>
        <w:sz w:val="20"/>
        <w:szCs w:val="20"/>
      </w:rPr>
    </w:lvl>
    <w:lvl w:ilvl="1" w:tplc="951CD238">
      <w:start w:val="1"/>
      <w:numFmt w:val="bullet"/>
      <w:lvlText w:val=""/>
      <w:lvlJc w:val="left"/>
      <w:pPr>
        <w:ind w:left="1900" w:hanging="360"/>
      </w:pPr>
      <w:rPr>
        <w:rFonts w:ascii="Symbol" w:eastAsia="Symbol" w:hAnsi="Symbol" w:hint="default"/>
        <w:color w:val="4E4A47"/>
        <w:w w:val="99"/>
        <w:sz w:val="20"/>
        <w:szCs w:val="20"/>
      </w:rPr>
    </w:lvl>
    <w:lvl w:ilvl="2" w:tplc="40B272E2">
      <w:start w:val="1"/>
      <w:numFmt w:val="bullet"/>
      <w:lvlText w:val="•"/>
      <w:lvlJc w:val="left"/>
      <w:pPr>
        <w:ind w:left="2791" w:hanging="360"/>
      </w:pPr>
      <w:rPr>
        <w:rFonts w:hint="default"/>
      </w:rPr>
    </w:lvl>
    <w:lvl w:ilvl="3" w:tplc="A5289AF8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AB3A7A1C">
      <w:start w:val="1"/>
      <w:numFmt w:val="bullet"/>
      <w:lvlText w:val="•"/>
      <w:lvlJc w:val="left"/>
      <w:pPr>
        <w:ind w:left="4573" w:hanging="360"/>
      </w:pPr>
      <w:rPr>
        <w:rFonts w:hint="default"/>
      </w:rPr>
    </w:lvl>
    <w:lvl w:ilvl="5" w:tplc="1EEE0FAC">
      <w:start w:val="1"/>
      <w:numFmt w:val="bullet"/>
      <w:lvlText w:val="•"/>
      <w:lvlJc w:val="left"/>
      <w:pPr>
        <w:ind w:left="5464" w:hanging="360"/>
      </w:pPr>
      <w:rPr>
        <w:rFonts w:hint="default"/>
      </w:rPr>
    </w:lvl>
    <w:lvl w:ilvl="6" w:tplc="A8B264A8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  <w:lvl w:ilvl="7" w:tplc="0B24C9AC">
      <w:start w:val="1"/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47EC7828">
      <w:start w:val="1"/>
      <w:numFmt w:val="bullet"/>
      <w:lvlText w:val="•"/>
      <w:lvlJc w:val="left"/>
      <w:pPr>
        <w:ind w:left="8137" w:hanging="360"/>
      </w:pPr>
      <w:rPr>
        <w:rFonts w:hint="default"/>
      </w:rPr>
    </w:lvl>
  </w:abstractNum>
  <w:abstractNum w:abstractNumId="6" w15:restartNumberingAfterBreak="0">
    <w:nsid w:val="5787164E"/>
    <w:multiLevelType w:val="hybridMultilevel"/>
    <w:tmpl w:val="D71E2F6E"/>
    <w:lvl w:ilvl="0" w:tplc="183AC26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color w:val="242424"/>
        <w:sz w:val="21"/>
        <w:szCs w:val="21"/>
      </w:rPr>
    </w:lvl>
    <w:lvl w:ilvl="1" w:tplc="20860424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2910D35C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09289AA4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1FC05472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075E0D5C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FC086FCC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60424DD0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78028326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7" w15:restartNumberingAfterBreak="0">
    <w:nsid w:val="5E2035C0"/>
    <w:multiLevelType w:val="multilevel"/>
    <w:tmpl w:val="96FAA1FC"/>
    <w:lvl w:ilvl="0">
      <w:start w:val="5"/>
      <w:numFmt w:val="lowerLetter"/>
      <w:lvlText w:val="%1"/>
      <w:lvlJc w:val="left"/>
      <w:pPr>
        <w:ind w:left="472" w:hanging="372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472" w:hanging="372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75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6" w:hanging="360"/>
      </w:pPr>
      <w:rPr>
        <w:rFonts w:hint="default"/>
      </w:rPr>
    </w:lvl>
  </w:abstractNum>
  <w:abstractNum w:abstractNumId="8" w15:restartNumberingAfterBreak="0">
    <w:nsid w:val="61166692"/>
    <w:multiLevelType w:val="hybridMultilevel"/>
    <w:tmpl w:val="9D24EF66"/>
    <w:lvl w:ilvl="0" w:tplc="4912BE18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131EF"/>
    <w:multiLevelType w:val="hybridMultilevel"/>
    <w:tmpl w:val="BD2840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8961451"/>
    <w:multiLevelType w:val="hybridMultilevel"/>
    <w:tmpl w:val="5A90DEA8"/>
    <w:lvl w:ilvl="0" w:tplc="5B4E254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C8A90DA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A74EDE38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94EEFB44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259E6A1C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1AA48264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93907E0A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DBE680BC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501A5770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11" w15:restartNumberingAfterBreak="0">
    <w:nsid w:val="6C9F6D8F"/>
    <w:multiLevelType w:val="hybridMultilevel"/>
    <w:tmpl w:val="B164DB26"/>
    <w:lvl w:ilvl="0" w:tplc="D0280B38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B6989540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  <w:lvl w:ilvl="2" w:tplc="2C38B23A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3" w:tplc="EDAECD22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4" w:tplc="06B00998">
      <w:start w:val="1"/>
      <w:numFmt w:val="bullet"/>
      <w:lvlText w:val="•"/>
      <w:lvlJc w:val="left"/>
      <w:pPr>
        <w:ind w:left="4748" w:hanging="360"/>
      </w:pPr>
      <w:rPr>
        <w:rFonts w:hint="default"/>
      </w:rPr>
    </w:lvl>
    <w:lvl w:ilvl="5" w:tplc="6FBC2318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A724A8FC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6316A9AA">
      <w:start w:val="1"/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5A68D6E6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12" w15:restartNumberingAfterBreak="0">
    <w:nsid w:val="714521A6"/>
    <w:multiLevelType w:val="hybridMultilevel"/>
    <w:tmpl w:val="460EFF1E"/>
    <w:lvl w:ilvl="0" w:tplc="4912BE18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4824ED"/>
    <w:multiLevelType w:val="hybridMultilevel"/>
    <w:tmpl w:val="C102FFAA"/>
    <w:lvl w:ilvl="0" w:tplc="C032E6DA">
      <w:start w:val="5"/>
      <w:numFmt w:val="decimal"/>
      <w:lvlText w:val="%1."/>
      <w:lvlJc w:val="left"/>
      <w:pPr>
        <w:ind w:left="100" w:hanging="300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BA8C35C8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9F2A9838">
      <w:start w:val="1"/>
      <w:numFmt w:val="bullet"/>
      <w:lvlText w:val=""/>
      <w:lvlJc w:val="left"/>
      <w:pPr>
        <w:ind w:left="1720" w:hanging="394"/>
      </w:pPr>
      <w:rPr>
        <w:rFonts w:ascii="Symbol" w:eastAsia="Symbol" w:hAnsi="Symbol" w:hint="default"/>
        <w:sz w:val="24"/>
        <w:szCs w:val="24"/>
      </w:rPr>
    </w:lvl>
    <w:lvl w:ilvl="3" w:tplc="466CF390">
      <w:start w:val="1"/>
      <w:numFmt w:val="bullet"/>
      <w:lvlText w:val="•"/>
      <w:lvlJc w:val="left"/>
      <w:pPr>
        <w:ind w:left="2695" w:hanging="394"/>
      </w:pPr>
      <w:rPr>
        <w:rFonts w:hint="default"/>
      </w:rPr>
    </w:lvl>
    <w:lvl w:ilvl="4" w:tplc="79EEFE4A">
      <w:start w:val="1"/>
      <w:numFmt w:val="bullet"/>
      <w:lvlText w:val="•"/>
      <w:lvlJc w:val="left"/>
      <w:pPr>
        <w:ind w:left="3670" w:hanging="394"/>
      </w:pPr>
      <w:rPr>
        <w:rFonts w:hint="default"/>
      </w:rPr>
    </w:lvl>
    <w:lvl w:ilvl="5" w:tplc="291A56A4">
      <w:start w:val="1"/>
      <w:numFmt w:val="bullet"/>
      <w:lvlText w:val="•"/>
      <w:lvlJc w:val="left"/>
      <w:pPr>
        <w:ind w:left="4645" w:hanging="394"/>
      </w:pPr>
      <w:rPr>
        <w:rFonts w:hint="default"/>
      </w:rPr>
    </w:lvl>
    <w:lvl w:ilvl="6" w:tplc="452E6630">
      <w:start w:val="1"/>
      <w:numFmt w:val="bullet"/>
      <w:lvlText w:val="•"/>
      <w:lvlJc w:val="left"/>
      <w:pPr>
        <w:ind w:left="5620" w:hanging="394"/>
      </w:pPr>
      <w:rPr>
        <w:rFonts w:hint="default"/>
      </w:rPr>
    </w:lvl>
    <w:lvl w:ilvl="7" w:tplc="B9C67262">
      <w:start w:val="1"/>
      <w:numFmt w:val="bullet"/>
      <w:lvlText w:val="•"/>
      <w:lvlJc w:val="left"/>
      <w:pPr>
        <w:ind w:left="6595" w:hanging="394"/>
      </w:pPr>
      <w:rPr>
        <w:rFonts w:hint="default"/>
      </w:rPr>
    </w:lvl>
    <w:lvl w:ilvl="8" w:tplc="A34C2A66">
      <w:start w:val="1"/>
      <w:numFmt w:val="bullet"/>
      <w:lvlText w:val="•"/>
      <w:lvlJc w:val="left"/>
      <w:pPr>
        <w:ind w:left="7570" w:hanging="394"/>
      </w:pPr>
      <w:rPr>
        <w:rFonts w:hint="default"/>
      </w:rPr>
    </w:lvl>
  </w:abstractNum>
  <w:abstractNum w:abstractNumId="14" w15:restartNumberingAfterBreak="0">
    <w:nsid w:val="767412E7"/>
    <w:multiLevelType w:val="hybridMultilevel"/>
    <w:tmpl w:val="A5342CA6"/>
    <w:lvl w:ilvl="0" w:tplc="2E08395C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color w:val="4E4A47"/>
        <w:w w:val="99"/>
        <w:sz w:val="20"/>
        <w:szCs w:val="20"/>
      </w:rPr>
    </w:lvl>
    <w:lvl w:ilvl="1" w:tplc="0CCA0EBA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  <w:lvl w:ilvl="2" w:tplc="316EACBC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3" w:tplc="405A2208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4" w:tplc="EAF8D30E">
      <w:start w:val="1"/>
      <w:numFmt w:val="bullet"/>
      <w:lvlText w:val="•"/>
      <w:lvlJc w:val="left"/>
      <w:pPr>
        <w:ind w:left="4748" w:hanging="360"/>
      </w:pPr>
      <w:rPr>
        <w:rFonts w:hint="default"/>
      </w:rPr>
    </w:lvl>
    <w:lvl w:ilvl="5" w:tplc="3802F036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FA16BECC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0EE84AF8">
      <w:start w:val="1"/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94DE82F6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15" w15:restartNumberingAfterBreak="0">
    <w:nsid w:val="7F874213"/>
    <w:multiLevelType w:val="hybridMultilevel"/>
    <w:tmpl w:val="F2149BF0"/>
    <w:lvl w:ilvl="0" w:tplc="CE3EA9C4">
      <w:start w:val="1"/>
      <w:numFmt w:val="decimal"/>
      <w:lvlText w:val="%1."/>
      <w:lvlJc w:val="left"/>
      <w:pPr>
        <w:ind w:left="460" w:hanging="300"/>
        <w:jc w:val="right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4912BE18">
      <w:start w:val="1"/>
      <w:numFmt w:val="bullet"/>
      <w:lvlText w:val=""/>
      <w:lvlJc w:val="left"/>
      <w:pPr>
        <w:ind w:left="190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305C82FE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E514ACB8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4" w:tplc="AAA29DE8">
      <w:start w:val="1"/>
      <w:numFmt w:val="bullet"/>
      <w:lvlText w:val="•"/>
      <w:lvlJc w:val="left"/>
      <w:pPr>
        <w:ind w:left="3805" w:hanging="360"/>
      </w:pPr>
      <w:rPr>
        <w:rFonts w:hint="default"/>
      </w:rPr>
    </w:lvl>
    <w:lvl w:ilvl="5" w:tplc="4A18F5DC">
      <w:start w:val="1"/>
      <w:numFmt w:val="bullet"/>
      <w:lvlText w:val="•"/>
      <w:lvlJc w:val="left"/>
      <w:pPr>
        <w:ind w:left="4757" w:hanging="360"/>
      </w:pPr>
      <w:rPr>
        <w:rFonts w:hint="default"/>
      </w:rPr>
    </w:lvl>
    <w:lvl w:ilvl="6" w:tplc="BB1CB48C">
      <w:start w:val="1"/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F076A672">
      <w:start w:val="1"/>
      <w:numFmt w:val="bullet"/>
      <w:lvlText w:val="•"/>
      <w:lvlJc w:val="left"/>
      <w:pPr>
        <w:ind w:left="6662" w:hanging="360"/>
      </w:pPr>
      <w:rPr>
        <w:rFonts w:hint="default"/>
      </w:rPr>
    </w:lvl>
    <w:lvl w:ilvl="8" w:tplc="EE84F5DE">
      <w:start w:val="1"/>
      <w:numFmt w:val="bullet"/>
      <w:lvlText w:val="•"/>
      <w:lvlJc w:val="left"/>
      <w:pPr>
        <w:ind w:left="7615" w:hanging="3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14"/>
  </w:num>
  <w:num w:numId="5">
    <w:abstractNumId w:val="5"/>
  </w:num>
  <w:num w:numId="6">
    <w:abstractNumId w:val="15"/>
  </w:num>
  <w:num w:numId="7">
    <w:abstractNumId w:val="10"/>
  </w:num>
  <w:num w:numId="8">
    <w:abstractNumId w:val="7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8"/>
  </w:num>
  <w:num w:numId="14">
    <w:abstractNumId w:val="3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E9"/>
    <w:rsid w:val="00041A57"/>
    <w:rsid w:val="003607F9"/>
    <w:rsid w:val="0045070A"/>
    <w:rsid w:val="00716FD9"/>
    <w:rsid w:val="00774E39"/>
    <w:rsid w:val="007F290A"/>
    <w:rsid w:val="00803269"/>
    <w:rsid w:val="00A12C89"/>
    <w:rsid w:val="00A52FE9"/>
    <w:rsid w:val="00A57193"/>
    <w:rsid w:val="00C1345E"/>
    <w:rsid w:val="00EE7897"/>
    <w:rsid w:val="00F5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DFAD9B-4E11-43EE-8E04-FFB13D52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A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16FD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2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C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C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C8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2C89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C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C8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41A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utexas.edu/" TargetMode="External"/><Relationship Id="rId13" Type="http://schemas.openxmlformats.org/officeDocument/2006/relationships/hyperlink" Target="http://www.remind.com/join/ec6s" TargetMode="External"/><Relationship Id="rId3" Type="http://schemas.openxmlformats.org/officeDocument/2006/relationships/styles" Target="styles.xml"/><Relationship Id="rId7" Type="http://schemas.openxmlformats.org/officeDocument/2006/relationships/hyperlink" Target="mailto:christina.mcintyre@msutexas.edu" TargetMode="External"/><Relationship Id="rId12" Type="http://schemas.openxmlformats.org/officeDocument/2006/relationships/hyperlink" Target="http://www.reading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applewebdata://CD0AA1C5-F5C4-47D5-A0EB-6034FB9995D3/redir.aspx?REF=vLcqHCbS49vnsxggalyOGpnNNyf_0CeWDJHgSQoXxLPamDd41r_TCAFodHRwOi8vbXdzdS5lZHUvY2FtcHVzLWNhcnJ5L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onsole.pearson.com/enrollment/vo1mf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mind.com/join/ec6s" TargetMode="External"/><Relationship Id="rId14" Type="http://schemas.openxmlformats.org/officeDocument/2006/relationships/hyperlink" Target="https://console.pearson.com/enrollment/vo1mf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04031-BB14-4094-906D-30F8C106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3627</Words>
  <Characters>20679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24258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Graves, Emily</dc:creator>
  <cp:lastModifiedBy>McIntyre, Christina</cp:lastModifiedBy>
  <cp:revision>3</cp:revision>
  <dcterms:created xsi:type="dcterms:W3CDTF">2020-01-27T21:46:00Z</dcterms:created>
  <dcterms:modified xsi:type="dcterms:W3CDTF">2020-01-28T16:03:00Z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LastSaved">
    <vt:filetime>2020-01-27T00:00:00Z</vt:filetime>
  </property>
</Properties>
</file>