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A8" w:rsidRPr="00701299" w:rsidRDefault="004869A8" w:rsidP="00701299">
      <w:pPr>
        <w:pStyle w:val="Heading1"/>
        <w:jc w:val="center"/>
        <w:rPr>
          <w:rStyle w:val="Emphasis"/>
          <w:rFonts w:asciiTheme="minorHAnsi" w:hAnsiTheme="minorHAnsi"/>
        </w:rPr>
      </w:pPr>
      <w:bookmarkStart w:id="0" w:name="_GoBack"/>
      <w:bookmarkEnd w:id="0"/>
      <w:r w:rsidRPr="00701299">
        <w:rPr>
          <w:rStyle w:val="Emphasis"/>
          <w:rFonts w:asciiTheme="minorHAnsi" w:hAnsiTheme="minorHAnsi"/>
        </w:rPr>
        <w:t>Course Syllabus</w:t>
      </w:r>
    </w:p>
    <w:p w:rsidR="004869A8" w:rsidRPr="00DC7D0B" w:rsidRDefault="004869A8" w:rsidP="004869A8">
      <w:pPr>
        <w:rPr>
          <w:rFonts w:asciiTheme="minorHAnsi" w:hAnsiTheme="minorHAnsi"/>
          <w:sz w:val="24"/>
          <w:szCs w:val="24"/>
        </w:rPr>
      </w:pPr>
    </w:p>
    <w:p w:rsidR="004869A8" w:rsidRPr="00DC7D0B" w:rsidRDefault="004869A8" w:rsidP="004869A8">
      <w:pPr>
        <w:pStyle w:val="Subtitle"/>
        <w:rPr>
          <w:rFonts w:asciiTheme="minorHAnsi" w:hAnsiTheme="minorHAnsi"/>
        </w:rPr>
      </w:pPr>
      <w:r w:rsidRPr="00DC7D0B">
        <w:rPr>
          <w:rFonts w:asciiTheme="minorHAnsi" w:hAnsiTheme="minorHAnsi"/>
        </w:rPr>
        <w:t>Midwestern State University</w:t>
      </w:r>
    </w:p>
    <w:p w:rsidR="004869A8" w:rsidRPr="00DC7D0B" w:rsidRDefault="004869A8" w:rsidP="004869A8">
      <w:pPr>
        <w:pStyle w:val="Subtitle"/>
        <w:rPr>
          <w:rFonts w:asciiTheme="minorHAnsi" w:hAnsiTheme="minorHAnsi"/>
        </w:rPr>
      </w:pPr>
      <w:r w:rsidRPr="00DC7D0B">
        <w:rPr>
          <w:rFonts w:asciiTheme="minorHAnsi" w:hAnsiTheme="minorHAnsi"/>
        </w:rPr>
        <w:t>Dillard College of Business Administration</w:t>
      </w:r>
    </w:p>
    <w:p w:rsidR="004869A8" w:rsidRPr="00DC7D0B" w:rsidRDefault="004869A8" w:rsidP="004869A8">
      <w:pPr>
        <w:pStyle w:val="Subtitle"/>
        <w:rPr>
          <w:rFonts w:asciiTheme="minorHAnsi" w:hAnsiTheme="minorHAnsi"/>
        </w:rPr>
      </w:pPr>
      <w:r w:rsidRPr="00DC7D0B">
        <w:rPr>
          <w:rFonts w:asciiTheme="minorHAnsi" w:hAnsiTheme="minorHAnsi"/>
        </w:rPr>
        <w:t xml:space="preserve">MGMT </w:t>
      </w:r>
      <w:r w:rsidR="005E1E60">
        <w:rPr>
          <w:rFonts w:asciiTheme="minorHAnsi" w:hAnsiTheme="minorHAnsi"/>
        </w:rPr>
        <w:t>4853.</w:t>
      </w:r>
      <w:r w:rsidR="00D47A4B">
        <w:rPr>
          <w:rFonts w:asciiTheme="minorHAnsi" w:hAnsiTheme="minorHAnsi"/>
        </w:rPr>
        <w:t>X40</w:t>
      </w:r>
    </w:p>
    <w:p w:rsidR="004869A8" w:rsidRPr="00DC7D0B" w:rsidRDefault="004869A8" w:rsidP="004869A8">
      <w:pPr>
        <w:pStyle w:val="Subtitle"/>
        <w:rPr>
          <w:rFonts w:asciiTheme="minorHAnsi" w:hAnsiTheme="minorHAnsi"/>
        </w:rPr>
      </w:pPr>
      <w:r>
        <w:rPr>
          <w:rFonts w:asciiTheme="minorHAnsi" w:hAnsiTheme="minorHAnsi"/>
        </w:rPr>
        <w:t>Strategic Management</w:t>
      </w:r>
    </w:p>
    <w:p w:rsidR="004869A8" w:rsidRPr="00DC7D0B" w:rsidRDefault="00D47A4B" w:rsidP="004869A8">
      <w:pPr>
        <w:pStyle w:val="Subtitle"/>
        <w:rPr>
          <w:rFonts w:asciiTheme="minorHAnsi" w:hAnsiTheme="minorHAnsi"/>
        </w:rPr>
      </w:pPr>
      <w:r>
        <w:rPr>
          <w:rFonts w:asciiTheme="minorHAnsi" w:hAnsiTheme="minorHAnsi"/>
        </w:rPr>
        <w:t>Summer 2 Semester, 2020</w:t>
      </w:r>
    </w:p>
    <w:p w:rsidR="004869A8" w:rsidRPr="00DC7D0B" w:rsidRDefault="004869A8" w:rsidP="004869A8">
      <w:pPr>
        <w:rPr>
          <w:rFonts w:asciiTheme="minorHAnsi" w:hAnsiTheme="minorHAnsi"/>
          <w:sz w:val="24"/>
          <w:szCs w:val="24"/>
        </w:rPr>
      </w:pPr>
    </w:p>
    <w:p w:rsidR="004869A8" w:rsidRPr="00DC7D0B" w:rsidRDefault="004869A8" w:rsidP="00D47A4B">
      <w:pPr>
        <w:rPr>
          <w:rFonts w:asciiTheme="minorHAnsi" w:hAnsiTheme="minorHAnsi"/>
          <w:sz w:val="24"/>
          <w:szCs w:val="24"/>
        </w:rPr>
      </w:pPr>
      <w:r w:rsidRPr="00DC7D0B">
        <w:rPr>
          <w:rFonts w:asciiTheme="minorHAnsi" w:hAnsiTheme="minorHAnsi"/>
          <w:sz w:val="24"/>
          <w:szCs w:val="24"/>
        </w:rPr>
        <w:t>Class Hours</w:t>
      </w:r>
      <w:r w:rsidR="00D47A4B">
        <w:rPr>
          <w:rFonts w:asciiTheme="minorHAnsi" w:hAnsiTheme="minorHAnsi"/>
          <w:sz w:val="24"/>
          <w:szCs w:val="24"/>
        </w:rPr>
        <w:t xml:space="preserve"> &amp; Location</w:t>
      </w:r>
      <w:r w:rsidRPr="00DC7D0B">
        <w:rPr>
          <w:rFonts w:asciiTheme="minorHAnsi" w:hAnsiTheme="minorHAnsi"/>
          <w:sz w:val="24"/>
          <w:szCs w:val="24"/>
        </w:rPr>
        <w:t>:</w:t>
      </w:r>
      <w:r w:rsidRPr="00DC7D0B">
        <w:rPr>
          <w:rFonts w:asciiTheme="minorHAnsi" w:hAnsiTheme="minorHAnsi"/>
          <w:sz w:val="24"/>
          <w:szCs w:val="24"/>
        </w:rPr>
        <w:tab/>
      </w:r>
      <w:r w:rsidR="00830610">
        <w:rPr>
          <w:rFonts w:asciiTheme="minorHAnsi" w:hAnsiTheme="minorHAnsi"/>
          <w:sz w:val="24"/>
          <w:szCs w:val="24"/>
        </w:rPr>
        <w:t xml:space="preserve">Asynchronous online </w:t>
      </w:r>
      <w:r w:rsidR="00D47A4B">
        <w:rPr>
          <w:rFonts w:asciiTheme="minorHAnsi" w:hAnsiTheme="minorHAnsi"/>
          <w:sz w:val="24"/>
          <w:szCs w:val="24"/>
        </w:rPr>
        <w:t>via D2L</w:t>
      </w:r>
      <w:r w:rsidR="00830610">
        <w:rPr>
          <w:rFonts w:asciiTheme="minorHAnsi" w:hAnsiTheme="minorHAnsi"/>
          <w:sz w:val="24"/>
          <w:szCs w:val="24"/>
        </w:rPr>
        <w:t>, MindT</w:t>
      </w:r>
      <w:r w:rsidR="00D47A4B">
        <w:rPr>
          <w:rFonts w:asciiTheme="minorHAnsi" w:hAnsiTheme="minorHAnsi"/>
          <w:sz w:val="24"/>
          <w:szCs w:val="24"/>
        </w:rPr>
        <w:t>ap</w:t>
      </w:r>
      <w:r w:rsidR="00830610">
        <w:rPr>
          <w:rFonts w:asciiTheme="minorHAnsi" w:hAnsiTheme="minorHAnsi"/>
          <w:sz w:val="24"/>
          <w:szCs w:val="24"/>
        </w:rPr>
        <w:t xml:space="preserve">, and GLO-BUS </w:t>
      </w:r>
      <w:r w:rsidR="00D47A4B">
        <w:rPr>
          <w:rFonts w:asciiTheme="minorHAnsi" w:hAnsiTheme="minorHAnsi"/>
          <w:sz w:val="24"/>
          <w:szCs w:val="24"/>
        </w:rPr>
        <w:t>platforms.</w:t>
      </w:r>
    </w:p>
    <w:p w:rsidR="004869A8" w:rsidRPr="00DC7D0B" w:rsidRDefault="004869A8" w:rsidP="004869A8">
      <w:pPr>
        <w:rPr>
          <w:rFonts w:asciiTheme="minorHAnsi" w:hAnsiTheme="minorHAnsi"/>
          <w:sz w:val="24"/>
          <w:szCs w:val="24"/>
        </w:rPr>
      </w:pPr>
    </w:p>
    <w:p w:rsidR="004869A8" w:rsidRPr="00DC7D0B" w:rsidRDefault="004869A8" w:rsidP="004869A8">
      <w:pPr>
        <w:pStyle w:val="Subtitle"/>
        <w:rPr>
          <w:rFonts w:asciiTheme="minorHAnsi" w:hAnsiTheme="minorHAnsi"/>
        </w:rPr>
      </w:pPr>
      <w:r w:rsidRPr="00DC7D0B">
        <w:rPr>
          <w:rFonts w:asciiTheme="minorHAnsi" w:hAnsiTheme="minorHAnsi"/>
        </w:rPr>
        <w:t>Instructor Contact Information</w:t>
      </w:r>
    </w:p>
    <w:p w:rsidR="004869A8" w:rsidRPr="00DC7D0B" w:rsidRDefault="004869A8" w:rsidP="004869A8">
      <w:pPr>
        <w:rPr>
          <w:rFonts w:asciiTheme="minorHAnsi" w:hAnsiTheme="minorHAnsi"/>
          <w:sz w:val="24"/>
          <w:szCs w:val="24"/>
        </w:rPr>
      </w:pPr>
      <w:r w:rsidRPr="00DC7D0B">
        <w:rPr>
          <w:rFonts w:asciiTheme="minorHAnsi" w:hAnsiTheme="minorHAnsi"/>
          <w:sz w:val="24"/>
          <w:szCs w:val="24"/>
        </w:rPr>
        <w:t>Instructor:</w:t>
      </w:r>
      <w:r w:rsidRPr="00DC7D0B">
        <w:rPr>
          <w:rFonts w:asciiTheme="minorHAnsi" w:hAnsiTheme="minorHAnsi"/>
          <w:sz w:val="24"/>
          <w:szCs w:val="24"/>
        </w:rPr>
        <w:tab/>
      </w:r>
      <w:r w:rsidRPr="00DC7D0B">
        <w:rPr>
          <w:rFonts w:asciiTheme="minorHAnsi" w:hAnsiTheme="minorHAnsi"/>
          <w:sz w:val="24"/>
          <w:szCs w:val="24"/>
        </w:rPr>
        <w:tab/>
        <w:t>Dr. Scott Manley</w:t>
      </w:r>
    </w:p>
    <w:p w:rsidR="004869A8" w:rsidRPr="00DC7D0B" w:rsidRDefault="004869A8" w:rsidP="004869A8">
      <w:pPr>
        <w:rPr>
          <w:rFonts w:asciiTheme="minorHAnsi" w:hAnsiTheme="minorHAnsi"/>
          <w:sz w:val="24"/>
          <w:szCs w:val="24"/>
        </w:rPr>
      </w:pPr>
      <w:r w:rsidRPr="00DC7D0B">
        <w:rPr>
          <w:rFonts w:asciiTheme="minorHAnsi" w:hAnsiTheme="minorHAnsi"/>
          <w:sz w:val="24"/>
          <w:szCs w:val="24"/>
        </w:rPr>
        <w:t>Office: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DC7D0B">
        <w:rPr>
          <w:rFonts w:asciiTheme="minorHAnsi" w:hAnsiTheme="minorHAnsi"/>
          <w:sz w:val="24"/>
          <w:szCs w:val="24"/>
        </w:rPr>
        <w:t>DB 272-A (Lalani Center for Entrepreneurship &amp; Free Enterprise)</w:t>
      </w:r>
    </w:p>
    <w:p w:rsidR="004869A8" w:rsidRPr="00DC7D0B" w:rsidRDefault="004869A8" w:rsidP="004869A8">
      <w:pPr>
        <w:rPr>
          <w:rFonts w:asciiTheme="minorHAnsi" w:hAnsiTheme="minorHAnsi"/>
          <w:sz w:val="24"/>
          <w:szCs w:val="24"/>
        </w:rPr>
      </w:pPr>
      <w:r w:rsidRPr="00DC7D0B">
        <w:rPr>
          <w:rFonts w:asciiTheme="minorHAnsi" w:hAnsiTheme="minorHAnsi"/>
          <w:sz w:val="24"/>
          <w:szCs w:val="24"/>
        </w:rPr>
        <w:t>Phone:</w:t>
      </w:r>
      <w:r w:rsidRPr="00DC7D0B">
        <w:rPr>
          <w:rFonts w:asciiTheme="minorHAnsi" w:hAnsiTheme="minorHAnsi"/>
          <w:sz w:val="24"/>
          <w:szCs w:val="24"/>
        </w:rPr>
        <w:tab/>
      </w:r>
      <w:r w:rsidRPr="00DC7D0B">
        <w:rPr>
          <w:rFonts w:asciiTheme="minorHAnsi" w:hAnsiTheme="minorHAnsi"/>
          <w:sz w:val="24"/>
          <w:szCs w:val="24"/>
        </w:rPr>
        <w:tab/>
      </w:r>
      <w:r w:rsidRPr="00DC7D0B">
        <w:rPr>
          <w:rFonts w:asciiTheme="minorHAnsi" w:hAnsiTheme="minorHAnsi"/>
          <w:sz w:val="24"/>
          <w:szCs w:val="24"/>
        </w:rPr>
        <w:tab/>
        <w:t>940-397-4366 (office), 229-560-4102 (cell)</w:t>
      </w:r>
      <w:r w:rsidR="004F2BF4">
        <w:rPr>
          <w:rFonts w:asciiTheme="minorHAnsi" w:hAnsiTheme="minorHAnsi"/>
          <w:sz w:val="24"/>
          <w:szCs w:val="24"/>
        </w:rPr>
        <w:t xml:space="preserve"> – cell is preferred contact</w:t>
      </w:r>
    </w:p>
    <w:p w:rsidR="004869A8" w:rsidRPr="00DC7D0B" w:rsidRDefault="004869A8" w:rsidP="004869A8">
      <w:pPr>
        <w:rPr>
          <w:rFonts w:asciiTheme="minorHAnsi" w:hAnsiTheme="minorHAnsi"/>
          <w:sz w:val="24"/>
          <w:szCs w:val="24"/>
        </w:rPr>
      </w:pPr>
      <w:r w:rsidRPr="00DC7D0B">
        <w:rPr>
          <w:rFonts w:asciiTheme="minorHAnsi" w:hAnsiTheme="minorHAnsi"/>
          <w:sz w:val="24"/>
          <w:szCs w:val="24"/>
        </w:rPr>
        <w:t xml:space="preserve">E-Mail: </w:t>
      </w:r>
      <w:r w:rsidRPr="00DC7D0B">
        <w:rPr>
          <w:rFonts w:asciiTheme="minorHAnsi" w:hAnsiTheme="minorHAnsi"/>
          <w:sz w:val="24"/>
          <w:szCs w:val="24"/>
        </w:rPr>
        <w:tab/>
      </w:r>
      <w:r w:rsidRPr="00DC7D0B">
        <w:rPr>
          <w:rFonts w:asciiTheme="minorHAnsi" w:hAnsiTheme="minorHAnsi"/>
          <w:sz w:val="24"/>
          <w:szCs w:val="24"/>
        </w:rPr>
        <w:tab/>
      </w:r>
      <w:hyperlink r:id="rId9" w:history="1">
        <w:r w:rsidRPr="00DC7D0B">
          <w:rPr>
            <w:rStyle w:val="Hyperlink"/>
            <w:rFonts w:asciiTheme="minorHAnsi" w:hAnsiTheme="minorHAnsi"/>
            <w:sz w:val="24"/>
            <w:szCs w:val="24"/>
          </w:rPr>
          <w:t>scott.manley@mwsu.edu</w:t>
        </w:r>
      </w:hyperlink>
    </w:p>
    <w:p w:rsidR="004869A8" w:rsidRPr="00DC7D0B" w:rsidRDefault="004869A8" w:rsidP="004869A8">
      <w:pPr>
        <w:rPr>
          <w:rFonts w:asciiTheme="minorHAnsi" w:hAnsiTheme="minorHAnsi"/>
          <w:sz w:val="24"/>
          <w:szCs w:val="24"/>
        </w:rPr>
      </w:pPr>
      <w:r w:rsidRPr="00DC7D0B">
        <w:rPr>
          <w:rFonts w:asciiTheme="minorHAnsi" w:hAnsiTheme="minorHAnsi"/>
          <w:sz w:val="24"/>
          <w:szCs w:val="24"/>
        </w:rPr>
        <w:t xml:space="preserve">Social Media: </w:t>
      </w:r>
      <w:r w:rsidRPr="00DC7D0B">
        <w:rPr>
          <w:rFonts w:asciiTheme="minorHAnsi" w:hAnsiTheme="minorHAnsi"/>
          <w:sz w:val="24"/>
          <w:szCs w:val="24"/>
        </w:rPr>
        <w:tab/>
      </w:r>
      <w:r w:rsidRPr="00DC7D0B">
        <w:rPr>
          <w:rFonts w:asciiTheme="minorHAnsi" w:hAnsiTheme="minorHAnsi"/>
          <w:sz w:val="24"/>
          <w:szCs w:val="24"/>
        </w:rPr>
        <w:tab/>
      </w:r>
      <w:r w:rsidRPr="00DC7D0B">
        <w:rPr>
          <w:rFonts w:asciiTheme="minorHAnsi" w:hAnsiTheme="minorHAnsi"/>
          <w:noProof/>
          <w:sz w:val="24"/>
          <w:szCs w:val="24"/>
        </w:rPr>
        <w:drawing>
          <wp:inline distT="0" distB="0" distL="0" distR="0" wp14:anchorId="171F7AF9" wp14:editId="2DBD527D">
            <wp:extent cx="154940" cy="154940"/>
            <wp:effectExtent l="0" t="0" r="0" b="0"/>
            <wp:docPr id="1" name="Picture 1" descr="This is the Twitter logo"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N0QZm4rFdWQyH3ObxGsxJCrhQ5leMEBnzKtWi6mPePGNf3jg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C7D0B">
        <w:rPr>
          <w:rFonts w:asciiTheme="minorHAnsi" w:hAnsiTheme="minorHAnsi"/>
          <w:sz w:val="24"/>
          <w:szCs w:val="24"/>
        </w:rPr>
        <w:t xml:space="preserve"> @ScottCManley</w:t>
      </w:r>
    </w:p>
    <w:p w:rsidR="004869A8" w:rsidRPr="00DC7D0B" w:rsidRDefault="004869A8" w:rsidP="004869A8">
      <w:pPr>
        <w:ind w:left="1440" w:firstLine="720"/>
        <w:rPr>
          <w:rFonts w:asciiTheme="minorHAnsi" w:hAnsiTheme="minorHAnsi"/>
          <w:sz w:val="24"/>
          <w:szCs w:val="24"/>
        </w:rPr>
      </w:pPr>
      <w:r>
        <w:rPr>
          <w:rFonts w:asciiTheme="minorHAnsi" w:hAnsiTheme="minorHAnsi"/>
          <w:noProof/>
          <w:sz w:val="24"/>
          <w:szCs w:val="24"/>
        </w:rPr>
        <w:drawing>
          <wp:inline distT="0" distB="0" distL="0" distR="0">
            <wp:extent cx="153035" cy="153035"/>
            <wp:effectExtent l="0" t="0" r="0" b="0"/>
            <wp:docPr id="5" name="Picture 5" descr="This is the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the LinkedI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DC7D0B">
        <w:rPr>
          <w:rFonts w:asciiTheme="minorHAnsi" w:hAnsiTheme="minorHAnsi"/>
          <w:sz w:val="24"/>
          <w:szCs w:val="24"/>
        </w:rPr>
        <w:t xml:space="preserve"> linkedin.com/in/scottcmanley</w:t>
      </w:r>
    </w:p>
    <w:p w:rsidR="004869A8" w:rsidRPr="00DC7D0B" w:rsidRDefault="004869A8" w:rsidP="004869A8">
      <w:pPr>
        <w:ind w:left="1440" w:firstLine="720"/>
        <w:rPr>
          <w:rFonts w:asciiTheme="minorHAnsi" w:hAnsiTheme="minorHAnsi"/>
          <w:sz w:val="24"/>
          <w:szCs w:val="24"/>
        </w:rPr>
      </w:pPr>
      <w:r w:rsidRPr="00DC7D0B">
        <w:rPr>
          <w:rFonts w:asciiTheme="minorHAnsi" w:hAnsiTheme="minorHAnsi"/>
          <w:noProof/>
          <w:sz w:val="24"/>
          <w:szCs w:val="24"/>
        </w:rPr>
        <w:drawing>
          <wp:inline distT="0" distB="0" distL="0" distR="0" wp14:anchorId="53124972" wp14:editId="7F98718D">
            <wp:extent cx="152400" cy="152400"/>
            <wp:effectExtent l="0" t="0" r="0" b="0"/>
            <wp:docPr id="4" name="Picture 4" descr="This is the Facebook logo"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DC7D0B">
        <w:rPr>
          <w:rFonts w:asciiTheme="minorHAnsi" w:hAnsiTheme="minorHAnsi"/>
          <w:sz w:val="24"/>
          <w:szCs w:val="24"/>
        </w:rPr>
        <w:t xml:space="preserve"> facebook.com/scmanley</w:t>
      </w:r>
    </w:p>
    <w:p w:rsidR="004869A8" w:rsidRPr="00DC7D0B" w:rsidRDefault="004869A8" w:rsidP="004869A8">
      <w:pPr>
        <w:rPr>
          <w:rFonts w:asciiTheme="minorHAnsi" w:hAnsiTheme="minorHAnsi"/>
          <w:sz w:val="24"/>
          <w:szCs w:val="24"/>
        </w:rPr>
      </w:pPr>
      <w:r w:rsidRPr="00DC7D0B">
        <w:rPr>
          <w:rFonts w:asciiTheme="minorHAnsi" w:hAnsiTheme="minorHAnsi"/>
          <w:sz w:val="24"/>
          <w:szCs w:val="24"/>
        </w:rPr>
        <w:t>Office Hours:</w:t>
      </w:r>
      <w:r w:rsidRPr="00DC7D0B">
        <w:rPr>
          <w:rFonts w:asciiTheme="minorHAnsi" w:hAnsiTheme="minorHAnsi"/>
          <w:sz w:val="24"/>
          <w:szCs w:val="24"/>
        </w:rPr>
        <w:tab/>
      </w:r>
      <w:r w:rsidRPr="00DC7D0B">
        <w:rPr>
          <w:rFonts w:asciiTheme="minorHAnsi" w:hAnsiTheme="minorHAnsi"/>
          <w:sz w:val="24"/>
          <w:szCs w:val="24"/>
        </w:rPr>
        <w:tab/>
        <w:t>MTWR: 9:30 until 11:30 AM</w:t>
      </w:r>
      <w:r w:rsidR="006B143B">
        <w:rPr>
          <w:rFonts w:asciiTheme="minorHAnsi" w:hAnsiTheme="minorHAnsi"/>
          <w:sz w:val="24"/>
          <w:szCs w:val="24"/>
        </w:rPr>
        <w:t>, Zoom meetings available by appointment</w:t>
      </w:r>
    </w:p>
    <w:p w:rsidR="00895B7E" w:rsidRPr="00D62145" w:rsidRDefault="00895B7E" w:rsidP="006A2EFF">
      <w:pPr>
        <w:rPr>
          <w:rFonts w:asciiTheme="minorHAnsi" w:hAnsiTheme="minorHAnsi"/>
          <w:sz w:val="24"/>
          <w:szCs w:val="24"/>
        </w:rPr>
      </w:pPr>
      <w:r w:rsidRPr="00D62145">
        <w:rPr>
          <w:rFonts w:asciiTheme="minorHAnsi" w:hAnsiTheme="minorHAnsi"/>
          <w:sz w:val="24"/>
          <w:szCs w:val="24"/>
        </w:rPr>
        <w:tab/>
      </w:r>
    </w:p>
    <w:p w:rsidR="00A56C84" w:rsidRPr="00D62145" w:rsidRDefault="001C3CA4" w:rsidP="006A2EFF">
      <w:pPr>
        <w:rPr>
          <w:rFonts w:asciiTheme="minorHAnsi" w:hAnsiTheme="minorHAnsi"/>
          <w:sz w:val="24"/>
          <w:szCs w:val="24"/>
        </w:rPr>
      </w:pPr>
      <w:r w:rsidRPr="00D62145">
        <w:rPr>
          <w:rFonts w:asciiTheme="minorHAnsi" w:hAnsiTheme="minorHAnsi"/>
          <w:sz w:val="24"/>
          <w:szCs w:val="24"/>
        </w:rPr>
        <w:t xml:space="preserve">Course </w:t>
      </w:r>
      <w:r w:rsidR="00A56C84" w:rsidRPr="00D62145">
        <w:rPr>
          <w:rFonts w:asciiTheme="minorHAnsi" w:hAnsiTheme="minorHAnsi"/>
          <w:sz w:val="24"/>
          <w:szCs w:val="24"/>
        </w:rPr>
        <w:t>Material</w:t>
      </w:r>
      <w:r w:rsidR="004134EE">
        <w:rPr>
          <w:rFonts w:asciiTheme="minorHAnsi" w:hAnsiTheme="minorHAnsi"/>
          <w:sz w:val="24"/>
          <w:szCs w:val="24"/>
        </w:rPr>
        <w:t xml:space="preserve"> &amp; Technology Requirements</w:t>
      </w:r>
      <w:r w:rsidR="00432E13" w:rsidRPr="00D62145">
        <w:rPr>
          <w:rFonts w:asciiTheme="minorHAnsi" w:hAnsiTheme="minorHAnsi"/>
          <w:sz w:val="24"/>
          <w:szCs w:val="24"/>
        </w:rPr>
        <w:t>:</w:t>
      </w:r>
    </w:p>
    <w:p w:rsidR="00111E2E" w:rsidRDefault="00E35D67" w:rsidP="00111E2E">
      <w:pPr>
        <w:pStyle w:val="ListParagraph"/>
        <w:numPr>
          <w:ilvl w:val="0"/>
          <w:numId w:val="40"/>
        </w:numPr>
      </w:pPr>
      <w:r>
        <w:t>MindTap for Hitt/Ireland/Hoskisson's Strategic Management: Competitiveness and Globalization, 13th Edition</w:t>
      </w:r>
      <w:r w:rsidR="00111E2E">
        <w:t xml:space="preserve">. </w:t>
      </w:r>
      <w:r w:rsidR="00111E2E" w:rsidRPr="00111E2E">
        <w:t>ISBN-10: 1-337-91675-7</w:t>
      </w:r>
      <w:r w:rsidR="00111E2E">
        <w:t xml:space="preserve"> / </w:t>
      </w:r>
      <w:r w:rsidR="00111E2E" w:rsidRPr="00111E2E">
        <w:t>ISBN-13: 978-1-337-91675-2</w:t>
      </w:r>
    </w:p>
    <w:p w:rsidR="005B6A32" w:rsidRPr="004134EE" w:rsidRDefault="005B6A32" w:rsidP="00111E2E">
      <w:pPr>
        <w:pStyle w:val="ListParagraph"/>
        <w:numPr>
          <w:ilvl w:val="0"/>
          <w:numId w:val="40"/>
        </w:numPr>
      </w:pPr>
      <w:r w:rsidRPr="00111E2E">
        <w:rPr>
          <w:rFonts w:asciiTheme="minorHAnsi" w:hAnsiTheme="minorHAnsi"/>
          <w:sz w:val="24"/>
          <w:szCs w:val="24"/>
        </w:rPr>
        <w:t xml:space="preserve">GLO-BUS Simulation. Register online at </w:t>
      </w:r>
      <w:hyperlink r:id="rId14" w:tooltip="Hyperlink to Glo-Bus Simulation" w:history="1">
        <w:r w:rsidR="00D57015" w:rsidRPr="00D57015">
          <w:rPr>
            <w:rStyle w:val="Hyperlink"/>
            <w:rFonts w:asciiTheme="minorHAnsi" w:hAnsiTheme="minorHAnsi"/>
            <w:sz w:val="24"/>
            <w:szCs w:val="24"/>
          </w:rPr>
          <w:t>www.glo-bus.com</w:t>
        </w:r>
      </w:hyperlink>
      <w:r w:rsidR="00D57015">
        <w:rPr>
          <w:rFonts w:asciiTheme="minorHAnsi" w:hAnsiTheme="minorHAnsi"/>
          <w:sz w:val="24"/>
          <w:szCs w:val="24"/>
        </w:rPr>
        <w:t xml:space="preserve"> f</w:t>
      </w:r>
      <w:r w:rsidRPr="00111E2E">
        <w:rPr>
          <w:rFonts w:asciiTheme="minorHAnsi" w:hAnsiTheme="minorHAnsi"/>
          <w:sz w:val="24"/>
          <w:szCs w:val="24"/>
        </w:rPr>
        <w:t>or $44.95</w:t>
      </w:r>
      <w:r w:rsidR="00B05275" w:rsidRPr="00111E2E">
        <w:rPr>
          <w:rFonts w:asciiTheme="minorHAnsi" w:hAnsiTheme="minorHAnsi"/>
          <w:sz w:val="24"/>
          <w:szCs w:val="24"/>
        </w:rPr>
        <w:t>.</w:t>
      </w:r>
    </w:p>
    <w:p w:rsidR="004134EE" w:rsidRPr="00111E2E" w:rsidRDefault="004134EE" w:rsidP="00111E2E">
      <w:pPr>
        <w:pStyle w:val="ListParagraph"/>
        <w:numPr>
          <w:ilvl w:val="0"/>
          <w:numId w:val="40"/>
        </w:numPr>
      </w:pPr>
      <w:r>
        <w:rPr>
          <w:rFonts w:asciiTheme="minorHAnsi" w:hAnsiTheme="minorHAnsi"/>
          <w:sz w:val="24"/>
          <w:szCs w:val="24"/>
        </w:rPr>
        <w:t>A computer with webcam and high speed internet access.</w:t>
      </w:r>
    </w:p>
    <w:p w:rsidR="00FE523B" w:rsidRPr="0016156F" w:rsidRDefault="00FE523B" w:rsidP="0016156F">
      <w:pPr>
        <w:pStyle w:val="Subtitle"/>
        <w:rPr>
          <w:rFonts w:asciiTheme="minorHAnsi" w:hAnsiTheme="minorHAnsi"/>
        </w:rPr>
      </w:pPr>
      <w:r w:rsidRPr="0016156F">
        <w:rPr>
          <w:rFonts w:asciiTheme="minorHAnsi" w:hAnsiTheme="minorHAnsi"/>
        </w:rPr>
        <w:t>Course Description</w:t>
      </w:r>
      <w:r w:rsidR="00432E13" w:rsidRPr="0016156F">
        <w:rPr>
          <w:rFonts w:asciiTheme="minorHAnsi" w:hAnsiTheme="minorHAnsi"/>
        </w:rPr>
        <w:t>:</w:t>
      </w:r>
    </w:p>
    <w:p w:rsidR="00932070" w:rsidRPr="00D62145" w:rsidRDefault="00932070" w:rsidP="006A2EFF">
      <w:pPr>
        <w:rPr>
          <w:rFonts w:asciiTheme="minorHAnsi" w:hAnsiTheme="minorHAnsi"/>
          <w:sz w:val="24"/>
          <w:szCs w:val="24"/>
        </w:rPr>
      </w:pPr>
      <w:r w:rsidRPr="00D62145">
        <w:rPr>
          <w:rFonts w:asciiTheme="minorHAnsi" w:hAnsiTheme="minorHAnsi"/>
          <w:sz w:val="24"/>
          <w:szCs w:val="24"/>
        </w:rPr>
        <w:t>Formulation and implementation of top-level managerial strategy.</w:t>
      </w:r>
      <w:r w:rsidR="00B05275">
        <w:rPr>
          <w:rFonts w:asciiTheme="minorHAnsi" w:hAnsiTheme="minorHAnsi"/>
          <w:sz w:val="24"/>
          <w:szCs w:val="24"/>
        </w:rPr>
        <w:t xml:space="preserve"> </w:t>
      </w:r>
      <w:r w:rsidRPr="00D62145">
        <w:rPr>
          <w:rFonts w:asciiTheme="minorHAnsi" w:hAnsiTheme="minorHAnsi"/>
          <w:sz w:val="24"/>
          <w:szCs w:val="24"/>
        </w:rPr>
        <w:t>Topics include internal/external analysis, business, corporate, and international strategy, competitive dynamics, acquisition/restructuring, strategic leadership, and innovation. Students apply course concepts by developing a strategic case analysis and by participating in a computer business simulation.</w:t>
      </w:r>
    </w:p>
    <w:p w:rsidR="00FE523B" w:rsidRPr="0016156F" w:rsidRDefault="00FE523B" w:rsidP="0016156F">
      <w:pPr>
        <w:pStyle w:val="Subtitle"/>
        <w:rPr>
          <w:rFonts w:asciiTheme="minorHAnsi" w:hAnsiTheme="minorHAnsi"/>
        </w:rPr>
      </w:pPr>
    </w:p>
    <w:p w:rsidR="00762E22" w:rsidRPr="0016156F" w:rsidRDefault="00762E22" w:rsidP="0016156F">
      <w:pPr>
        <w:pStyle w:val="Subtitle"/>
        <w:rPr>
          <w:rFonts w:asciiTheme="minorHAnsi" w:hAnsiTheme="minorHAnsi"/>
        </w:rPr>
      </w:pPr>
      <w:r w:rsidRPr="0016156F">
        <w:rPr>
          <w:rFonts w:asciiTheme="minorHAnsi" w:hAnsiTheme="minorHAnsi"/>
        </w:rPr>
        <w:t>Course Prerequisites</w:t>
      </w:r>
      <w:r w:rsidR="002B526B" w:rsidRPr="0016156F">
        <w:rPr>
          <w:rFonts w:asciiTheme="minorHAnsi" w:hAnsiTheme="minorHAnsi"/>
        </w:rPr>
        <w:t>:</w:t>
      </w:r>
    </w:p>
    <w:p w:rsidR="00932070" w:rsidRPr="00D62145" w:rsidRDefault="00932070" w:rsidP="006A2EFF">
      <w:pPr>
        <w:rPr>
          <w:rFonts w:asciiTheme="minorHAnsi" w:hAnsiTheme="minorHAnsi"/>
          <w:sz w:val="24"/>
          <w:szCs w:val="24"/>
        </w:rPr>
      </w:pPr>
      <w:r w:rsidRPr="00D62145">
        <w:rPr>
          <w:rFonts w:asciiTheme="minorHAnsi" w:hAnsiTheme="minorHAnsi"/>
          <w:sz w:val="24"/>
          <w:szCs w:val="24"/>
        </w:rPr>
        <w:t xml:space="preserve">Consent of </w:t>
      </w:r>
      <w:r w:rsidR="004838E9" w:rsidRPr="00D62145">
        <w:rPr>
          <w:rFonts w:asciiTheme="minorHAnsi" w:hAnsiTheme="minorHAnsi"/>
          <w:sz w:val="24"/>
          <w:szCs w:val="24"/>
        </w:rPr>
        <w:t>a</w:t>
      </w:r>
      <w:r w:rsidRPr="00D62145">
        <w:rPr>
          <w:rFonts w:asciiTheme="minorHAnsi" w:hAnsiTheme="minorHAnsi"/>
          <w:sz w:val="24"/>
          <w:szCs w:val="24"/>
        </w:rPr>
        <w:t>dvi</w:t>
      </w:r>
      <w:r w:rsidR="00474ECB" w:rsidRPr="00D62145">
        <w:rPr>
          <w:rFonts w:asciiTheme="minorHAnsi" w:hAnsiTheme="minorHAnsi"/>
          <w:sz w:val="24"/>
          <w:szCs w:val="24"/>
        </w:rPr>
        <w:t xml:space="preserve">sor; </w:t>
      </w:r>
      <w:r w:rsidR="004838E9" w:rsidRPr="00D62145">
        <w:rPr>
          <w:rFonts w:asciiTheme="minorHAnsi" w:hAnsiTheme="minorHAnsi"/>
          <w:sz w:val="24"/>
          <w:szCs w:val="24"/>
        </w:rPr>
        <w:t>this</w:t>
      </w:r>
      <w:r w:rsidR="00474ECB" w:rsidRPr="00D62145">
        <w:rPr>
          <w:rFonts w:asciiTheme="minorHAnsi" w:hAnsiTheme="minorHAnsi"/>
          <w:sz w:val="24"/>
          <w:szCs w:val="24"/>
        </w:rPr>
        <w:t xml:space="preserve"> course s</w:t>
      </w:r>
      <w:r w:rsidRPr="00D62145">
        <w:rPr>
          <w:rFonts w:asciiTheme="minorHAnsi" w:hAnsiTheme="minorHAnsi"/>
          <w:sz w:val="24"/>
          <w:szCs w:val="24"/>
        </w:rPr>
        <w:t>hould only be taken in student’s last undergraduate semester.</w:t>
      </w:r>
    </w:p>
    <w:p w:rsidR="00762E22" w:rsidRPr="00D62145" w:rsidRDefault="00762E22" w:rsidP="006A2EFF">
      <w:pPr>
        <w:rPr>
          <w:rFonts w:asciiTheme="minorHAnsi" w:hAnsiTheme="minorHAnsi"/>
          <w:sz w:val="24"/>
          <w:szCs w:val="24"/>
        </w:rPr>
      </w:pPr>
    </w:p>
    <w:p w:rsidR="002660E9" w:rsidRPr="0016156F" w:rsidRDefault="00F312CF" w:rsidP="0016156F">
      <w:pPr>
        <w:pStyle w:val="Subtitle"/>
        <w:rPr>
          <w:rFonts w:asciiTheme="minorHAnsi" w:hAnsiTheme="minorHAnsi"/>
        </w:rPr>
      </w:pPr>
      <w:r w:rsidRPr="0016156F">
        <w:rPr>
          <w:rFonts w:asciiTheme="minorHAnsi" w:hAnsiTheme="minorHAnsi"/>
        </w:rPr>
        <w:t>Course Objectives</w:t>
      </w:r>
      <w:r w:rsidR="0016156F">
        <w:rPr>
          <w:rFonts w:asciiTheme="minorHAnsi" w:hAnsiTheme="minorHAnsi"/>
        </w:rPr>
        <w:t xml:space="preserve"> – General Learning Goals</w:t>
      </w:r>
      <w:r w:rsidR="002B526B" w:rsidRPr="0016156F">
        <w:rPr>
          <w:rFonts w:asciiTheme="minorHAnsi" w:hAnsiTheme="minorHAnsi"/>
        </w:rPr>
        <w:t>:</w:t>
      </w:r>
    </w:p>
    <w:p w:rsidR="002829CC" w:rsidRPr="0016156F" w:rsidRDefault="00DA0AAF" w:rsidP="0016156F">
      <w:pPr>
        <w:rPr>
          <w:rFonts w:asciiTheme="minorHAnsi" w:hAnsiTheme="minorHAnsi"/>
          <w:sz w:val="24"/>
          <w:szCs w:val="24"/>
        </w:rPr>
      </w:pPr>
      <w:r w:rsidRPr="00D77CF4">
        <w:rPr>
          <w:rStyle w:val="SubtleEmphasis"/>
          <w:rFonts w:asciiTheme="minorHAnsi" w:hAnsiTheme="minorHAnsi"/>
          <w:sz w:val="24"/>
          <w:szCs w:val="24"/>
        </w:rPr>
        <w:t>Our students will be effective at problem solving and decision making.</w:t>
      </w:r>
      <w:r w:rsidR="004838E9" w:rsidRPr="0016156F">
        <w:rPr>
          <w:rStyle w:val="SubtleEmphasis"/>
          <w:sz w:val="24"/>
          <w:szCs w:val="24"/>
        </w:rPr>
        <w:t xml:space="preserve"> </w:t>
      </w:r>
      <w:r w:rsidR="006401EA" w:rsidRPr="0016156F">
        <w:rPr>
          <w:rStyle w:val="SubtleEmphasis"/>
          <w:sz w:val="24"/>
          <w:szCs w:val="24"/>
        </w:rPr>
        <w:br/>
      </w:r>
      <w:r w:rsidR="00CD2802" w:rsidRPr="0016156F">
        <w:rPr>
          <w:rFonts w:asciiTheme="minorHAnsi" w:hAnsiTheme="minorHAnsi"/>
          <w:sz w:val="24"/>
          <w:szCs w:val="24"/>
        </w:rPr>
        <w:t>Students will practice problem solving and decision-making</w:t>
      </w:r>
      <w:r w:rsidR="00F312CF" w:rsidRPr="0016156F">
        <w:rPr>
          <w:rFonts w:asciiTheme="minorHAnsi" w:hAnsiTheme="minorHAnsi"/>
          <w:sz w:val="24"/>
          <w:szCs w:val="24"/>
        </w:rPr>
        <w:t xml:space="preserve"> </w:t>
      </w:r>
      <w:r w:rsidR="00CD2802" w:rsidRPr="0016156F">
        <w:rPr>
          <w:rFonts w:asciiTheme="minorHAnsi" w:hAnsiTheme="minorHAnsi"/>
          <w:sz w:val="24"/>
          <w:szCs w:val="24"/>
        </w:rPr>
        <w:t>skills during in-class discussion and the simulation. Assessment will occur during quizzes, course</w:t>
      </w:r>
      <w:r w:rsidR="00F312CF" w:rsidRPr="0016156F">
        <w:rPr>
          <w:rFonts w:asciiTheme="minorHAnsi" w:hAnsiTheme="minorHAnsi"/>
          <w:sz w:val="24"/>
          <w:szCs w:val="24"/>
        </w:rPr>
        <w:t xml:space="preserve"> </w:t>
      </w:r>
      <w:r w:rsidR="00CD2802" w:rsidRPr="0016156F">
        <w:rPr>
          <w:rFonts w:asciiTheme="minorHAnsi" w:hAnsiTheme="minorHAnsi"/>
          <w:sz w:val="24"/>
          <w:szCs w:val="24"/>
        </w:rPr>
        <w:t>examinations, and the simulation.</w:t>
      </w:r>
    </w:p>
    <w:p w:rsidR="002829CC" w:rsidRPr="0016156F" w:rsidRDefault="00DA0AAF" w:rsidP="0016156F">
      <w:pPr>
        <w:rPr>
          <w:rFonts w:asciiTheme="minorHAnsi" w:hAnsiTheme="minorHAnsi"/>
          <w:sz w:val="24"/>
          <w:szCs w:val="24"/>
        </w:rPr>
      </w:pPr>
      <w:r w:rsidRPr="00D77CF4">
        <w:rPr>
          <w:rStyle w:val="SubtleEmphasis"/>
          <w:rFonts w:asciiTheme="minorHAnsi" w:hAnsiTheme="minorHAnsi"/>
          <w:sz w:val="24"/>
          <w:szCs w:val="24"/>
        </w:rPr>
        <w:t xml:space="preserve">Our </w:t>
      </w:r>
      <w:r w:rsidR="00576D90" w:rsidRPr="00D77CF4">
        <w:rPr>
          <w:rStyle w:val="SubtleEmphasis"/>
          <w:rFonts w:asciiTheme="minorHAnsi" w:hAnsiTheme="minorHAnsi"/>
          <w:sz w:val="24"/>
          <w:szCs w:val="24"/>
        </w:rPr>
        <w:t>students</w:t>
      </w:r>
      <w:r w:rsidRPr="00D77CF4">
        <w:rPr>
          <w:rStyle w:val="SubtleEmphasis"/>
          <w:rFonts w:asciiTheme="minorHAnsi" w:hAnsiTheme="minorHAnsi"/>
          <w:sz w:val="24"/>
          <w:szCs w:val="24"/>
        </w:rPr>
        <w:t xml:space="preserve"> will be able to demonstrate a competency in speaking for common business scenarios</w:t>
      </w:r>
      <w:r w:rsidR="00CD2802" w:rsidRPr="00D77CF4">
        <w:rPr>
          <w:rStyle w:val="SubtleEmphasis"/>
          <w:rFonts w:asciiTheme="minorHAnsi" w:hAnsiTheme="minorHAnsi"/>
          <w:sz w:val="24"/>
          <w:szCs w:val="24"/>
        </w:rPr>
        <w:t>.</w:t>
      </w:r>
      <w:r w:rsidR="00CD2802" w:rsidRPr="0016156F">
        <w:rPr>
          <w:rFonts w:asciiTheme="minorHAnsi" w:hAnsiTheme="minorHAnsi"/>
          <w:i/>
          <w:sz w:val="24"/>
          <w:szCs w:val="24"/>
        </w:rPr>
        <w:t xml:space="preserve"> </w:t>
      </w:r>
      <w:r w:rsidR="006401EA" w:rsidRPr="0016156F">
        <w:rPr>
          <w:rFonts w:asciiTheme="minorHAnsi" w:hAnsiTheme="minorHAnsi"/>
          <w:i/>
          <w:sz w:val="24"/>
          <w:szCs w:val="24"/>
        </w:rPr>
        <w:br/>
      </w:r>
      <w:r w:rsidR="00CD2802" w:rsidRPr="0016156F">
        <w:rPr>
          <w:rFonts w:asciiTheme="minorHAnsi" w:hAnsiTheme="minorHAnsi"/>
          <w:i/>
          <w:sz w:val="24"/>
          <w:szCs w:val="24"/>
        </w:rPr>
        <w:t xml:space="preserve">Students will practice their presentation </w:t>
      </w:r>
      <w:r w:rsidR="00CD2802" w:rsidRPr="0016156F">
        <w:rPr>
          <w:rFonts w:asciiTheme="minorHAnsi" w:hAnsiTheme="minorHAnsi"/>
          <w:sz w:val="24"/>
          <w:szCs w:val="24"/>
        </w:rPr>
        <w:t xml:space="preserve">skills in </w:t>
      </w:r>
      <w:r w:rsidR="001E16BD">
        <w:rPr>
          <w:rFonts w:asciiTheme="minorHAnsi" w:hAnsiTheme="minorHAnsi"/>
          <w:sz w:val="24"/>
          <w:szCs w:val="24"/>
        </w:rPr>
        <w:t xml:space="preserve">a </w:t>
      </w:r>
      <w:r w:rsidR="00CD2802" w:rsidRPr="0016156F">
        <w:rPr>
          <w:rFonts w:asciiTheme="minorHAnsi" w:hAnsiTheme="minorHAnsi"/>
          <w:sz w:val="24"/>
          <w:szCs w:val="24"/>
        </w:rPr>
        <w:t>“board of directors” presentation</w:t>
      </w:r>
      <w:r w:rsidR="005D019E">
        <w:rPr>
          <w:rFonts w:asciiTheme="minorHAnsi" w:hAnsiTheme="minorHAnsi"/>
          <w:sz w:val="24"/>
          <w:szCs w:val="24"/>
        </w:rPr>
        <w:t xml:space="preserve"> via Zoom</w:t>
      </w:r>
      <w:r w:rsidR="00CD2802" w:rsidRPr="0016156F">
        <w:rPr>
          <w:rFonts w:asciiTheme="minorHAnsi" w:hAnsiTheme="minorHAnsi"/>
          <w:sz w:val="24"/>
          <w:szCs w:val="24"/>
        </w:rPr>
        <w:t xml:space="preserve">. </w:t>
      </w:r>
      <w:r w:rsidR="00CD2802" w:rsidRPr="0016156F">
        <w:rPr>
          <w:rFonts w:asciiTheme="minorHAnsi" w:hAnsiTheme="minorHAnsi"/>
          <w:sz w:val="24"/>
          <w:szCs w:val="24"/>
        </w:rPr>
        <w:lastRenderedPageBreak/>
        <w:t>The student’s ability to speak clearly to an</w:t>
      </w:r>
      <w:r w:rsidR="006A2EFF" w:rsidRPr="0016156F">
        <w:rPr>
          <w:rFonts w:asciiTheme="minorHAnsi" w:hAnsiTheme="minorHAnsi"/>
          <w:sz w:val="24"/>
          <w:szCs w:val="24"/>
        </w:rPr>
        <w:t xml:space="preserve"> </w:t>
      </w:r>
      <w:r w:rsidR="00CD2802" w:rsidRPr="0016156F">
        <w:rPr>
          <w:rFonts w:asciiTheme="minorHAnsi" w:hAnsiTheme="minorHAnsi"/>
          <w:sz w:val="24"/>
          <w:szCs w:val="24"/>
        </w:rPr>
        <w:t>audience will be included in the score for these exercises.</w:t>
      </w:r>
    </w:p>
    <w:p w:rsidR="00CD2802" w:rsidRPr="0016156F" w:rsidRDefault="00576D90" w:rsidP="0016156F">
      <w:pPr>
        <w:rPr>
          <w:rFonts w:asciiTheme="minorHAnsi" w:hAnsiTheme="minorHAnsi"/>
          <w:sz w:val="24"/>
          <w:szCs w:val="24"/>
        </w:rPr>
      </w:pPr>
      <w:r w:rsidRPr="00D77CF4">
        <w:rPr>
          <w:rStyle w:val="SubtleEmphasis"/>
          <w:rFonts w:asciiTheme="minorHAnsi" w:hAnsiTheme="minorHAnsi"/>
          <w:sz w:val="24"/>
          <w:szCs w:val="24"/>
        </w:rPr>
        <w:t>Our students will be effective team members</w:t>
      </w:r>
      <w:r w:rsidR="00CD2802" w:rsidRPr="00D77CF4">
        <w:rPr>
          <w:rStyle w:val="SubtleEmphasis"/>
          <w:rFonts w:asciiTheme="minorHAnsi" w:hAnsiTheme="minorHAnsi"/>
          <w:sz w:val="24"/>
          <w:szCs w:val="24"/>
        </w:rPr>
        <w:t>.</w:t>
      </w:r>
      <w:r w:rsidR="00CD2802" w:rsidRPr="0016156F">
        <w:rPr>
          <w:rStyle w:val="SubtleEmphasis"/>
          <w:sz w:val="24"/>
          <w:szCs w:val="24"/>
        </w:rPr>
        <w:t xml:space="preserve"> </w:t>
      </w:r>
      <w:r w:rsidR="006401EA" w:rsidRPr="0016156F">
        <w:rPr>
          <w:rStyle w:val="SubtleEmphasis"/>
          <w:sz w:val="24"/>
          <w:szCs w:val="24"/>
        </w:rPr>
        <w:br/>
      </w:r>
      <w:r w:rsidRPr="0016156F">
        <w:rPr>
          <w:rFonts w:asciiTheme="minorHAnsi" w:hAnsiTheme="minorHAnsi"/>
          <w:sz w:val="24"/>
          <w:szCs w:val="24"/>
        </w:rPr>
        <w:t>S</w:t>
      </w:r>
      <w:r w:rsidR="00CD2802" w:rsidRPr="0016156F">
        <w:rPr>
          <w:rFonts w:asciiTheme="minorHAnsi" w:hAnsiTheme="minorHAnsi"/>
          <w:sz w:val="24"/>
          <w:szCs w:val="24"/>
        </w:rPr>
        <w:t xml:space="preserve">tudents </w:t>
      </w:r>
      <w:r w:rsidRPr="0016156F">
        <w:rPr>
          <w:rFonts w:asciiTheme="minorHAnsi" w:hAnsiTheme="minorHAnsi"/>
          <w:sz w:val="24"/>
          <w:szCs w:val="24"/>
        </w:rPr>
        <w:t xml:space="preserve">will </w:t>
      </w:r>
      <w:r w:rsidR="00CD2802" w:rsidRPr="0016156F">
        <w:rPr>
          <w:rFonts w:asciiTheme="minorHAnsi" w:hAnsiTheme="minorHAnsi"/>
          <w:sz w:val="24"/>
          <w:szCs w:val="24"/>
        </w:rPr>
        <w:t>work in teams during the GLO-BUS simulation</w:t>
      </w:r>
      <w:r w:rsidR="00B05275" w:rsidRPr="0016156F">
        <w:rPr>
          <w:rFonts w:asciiTheme="minorHAnsi" w:hAnsiTheme="minorHAnsi"/>
          <w:sz w:val="24"/>
          <w:szCs w:val="24"/>
        </w:rPr>
        <w:t xml:space="preserve">. </w:t>
      </w:r>
      <w:r w:rsidR="00CD2802" w:rsidRPr="0016156F">
        <w:rPr>
          <w:rFonts w:asciiTheme="minorHAnsi" w:hAnsiTheme="minorHAnsi"/>
          <w:sz w:val="24"/>
          <w:szCs w:val="24"/>
        </w:rPr>
        <w:t>Instructor observation, project evaluation, and peer evaluation of team members will be used to assess these abilities.</w:t>
      </w:r>
    </w:p>
    <w:p w:rsidR="00576D90" w:rsidRDefault="00576D90" w:rsidP="0016156F">
      <w:pPr>
        <w:rPr>
          <w:rFonts w:asciiTheme="minorHAnsi" w:hAnsiTheme="minorHAnsi"/>
          <w:sz w:val="24"/>
          <w:szCs w:val="24"/>
        </w:rPr>
      </w:pPr>
      <w:r w:rsidRPr="00D77CF4">
        <w:rPr>
          <w:rStyle w:val="SubtleEmphasis"/>
          <w:rFonts w:asciiTheme="minorHAnsi" w:hAnsiTheme="minorHAnsi"/>
          <w:sz w:val="24"/>
        </w:rPr>
        <w:t>Our students will be multicultural and globally aware.</w:t>
      </w:r>
      <w:r w:rsidRPr="0016156F">
        <w:rPr>
          <w:rStyle w:val="SubtleEmphasis"/>
          <w:sz w:val="24"/>
        </w:rPr>
        <w:t xml:space="preserve"> </w:t>
      </w:r>
      <w:r w:rsidR="006401EA" w:rsidRPr="0016156F">
        <w:rPr>
          <w:rStyle w:val="SubtleEmphasis"/>
          <w:sz w:val="24"/>
        </w:rPr>
        <w:br/>
      </w:r>
      <w:r w:rsidRPr="0016156F">
        <w:rPr>
          <w:rFonts w:asciiTheme="minorHAnsi" w:hAnsiTheme="minorHAnsi"/>
          <w:sz w:val="24"/>
          <w:szCs w:val="24"/>
        </w:rPr>
        <w:t>Through the GLO-BUS simulation, students will gain an understanding of the influence of global and multicultural issues on business activities.</w:t>
      </w:r>
    </w:p>
    <w:p w:rsidR="00D77CF4" w:rsidRPr="0016156F" w:rsidRDefault="00D77CF4" w:rsidP="0016156F">
      <w:pPr>
        <w:rPr>
          <w:rFonts w:asciiTheme="minorHAnsi" w:hAnsiTheme="minorHAnsi"/>
          <w:sz w:val="24"/>
          <w:szCs w:val="24"/>
        </w:rPr>
      </w:pPr>
    </w:p>
    <w:p w:rsidR="00F312CF" w:rsidRPr="006401EA" w:rsidRDefault="00380A2C" w:rsidP="0016156F">
      <w:pPr>
        <w:rPr>
          <w:rStyle w:val="SubtleEmphasis"/>
          <w:rFonts w:asciiTheme="minorHAnsi" w:hAnsiTheme="minorHAnsi"/>
          <w:sz w:val="24"/>
        </w:rPr>
      </w:pPr>
      <w:r>
        <w:rPr>
          <w:rStyle w:val="SubtleEmphasis"/>
          <w:rFonts w:asciiTheme="minorHAnsi" w:hAnsiTheme="minorHAnsi"/>
          <w:sz w:val="24"/>
        </w:rPr>
        <w:t xml:space="preserve">Note: </w:t>
      </w:r>
      <w:r w:rsidR="00CD2802" w:rsidRPr="006401EA">
        <w:rPr>
          <w:rStyle w:val="SubtleEmphasis"/>
          <w:rFonts w:asciiTheme="minorHAnsi" w:hAnsiTheme="minorHAnsi"/>
          <w:sz w:val="24"/>
        </w:rPr>
        <w:t>These general learning goals are among those established by the Dillard College of Business Administration. General learning goals represent the skills that graduates will carry with them into their careers.</w:t>
      </w:r>
      <w:r w:rsidR="004838E9" w:rsidRPr="006401EA">
        <w:rPr>
          <w:rStyle w:val="SubtleEmphasis"/>
          <w:rFonts w:asciiTheme="minorHAnsi" w:hAnsiTheme="minorHAnsi"/>
          <w:sz w:val="24"/>
        </w:rPr>
        <w:t xml:space="preserve"> </w:t>
      </w:r>
      <w:r w:rsidR="00CD2802" w:rsidRPr="006401EA">
        <w:rPr>
          <w:rStyle w:val="SubtleEmphasis"/>
          <w:rFonts w:asciiTheme="minorHAnsi" w:hAnsiTheme="minorHAnsi"/>
          <w:sz w:val="24"/>
        </w:rPr>
        <w:t>While assessing student performance in obtaining these general learning goals, the Dillard College is assessing its programs. The assessments will assist us as we improve our curriculum and curriculum delivery.</w:t>
      </w:r>
    </w:p>
    <w:p w:rsidR="000418EA" w:rsidRPr="00D62145" w:rsidRDefault="000418EA" w:rsidP="006A2EFF">
      <w:pPr>
        <w:rPr>
          <w:rFonts w:asciiTheme="minorHAnsi" w:hAnsiTheme="minorHAnsi"/>
          <w:sz w:val="24"/>
          <w:szCs w:val="24"/>
        </w:rPr>
      </w:pPr>
    </w:p>
    <w:p w:rsidR="00474ECB" w:rsidRPr="00D77CF4" w:rsidRDefault="00CD2802" w:rsidP="00D77CF4">
      <w:pPr>
        <w:pStyle w:val="Subtitle"/>
      </w:pPr>
      <w:r w:rsidRPr="00D77CF4">
        <w:t xml:space="preserve">Course Specific Learning Goals: </w:t>
      </w:r>
    </w:p>
    <w:p w:rsidR="006A2EFF" w:rsidRPr="00D77CF4" w:rsidRDefault="00CD2802" w:rsidP="00D77CF4">
      <w:pPr>
        <w:rPr>
          <w:rFonts w:asciiTheme="minorHAnsi" w:hAnsiTheme="minorHAnsi"/>
          <w:sz w:val="24"/>
          <w:szCs w:val="24"/>
        </w:rPr>
      </w:pPr>
      <w:r w:rsidRPr="00D77CF4">
        <w:rPr>
          <w:rFonts w:asciiTheme="minorHAnsi" w:hAnsiTheme="minorHAnsi"/>
          <w:sz w:val="24"/>
          <w:szCs w:val="24"/>
        </w:rPr>
        <w:t>After completing this cours</w:t>
      </w:r>
      <w:r w:rsidR="00140138" w:rsidRPr="00D77CF4">
        <w:rPr>
          <w:rFonts w:asciiTheme="minorHAnsi" w:hAnsiTheme="minorHAnsi"/>
          <w:sz w:val="24"/>
          <w:szCs w:val="24"/>
        </w:rPr>
        <w:t>e, students should be able to:</w:t>
      </w:r>
    </w:p>
    <w:p w:rsidR="001B2E05" w:rsidRPr="00D77CF4" w:rsidRDefault="00F312CF" w:rsidP="00D77CF4">
      <w:pPr>
        <w:rPr>
          <w:rFonts w:asciiTheme="minorHAnsi" w:hAnsiTheme="minorHAnsi"/>
          <w:sz w:val="24"/>
          <w:szCs w:val="24"/>
        </w:rPr>
      </w:pPr>
      <w:r w:rsidRPr="00D77CF4">
        <w:rPr>
          <w:rFonts w:asciiTheme="minorHAnsi" w:hAnsiTheme="minorHAnsi"/>
          <w:sz w:val="24"/>
          <w:szCs w:val="24"/>
        </w:rPr>
        <w:t>Recognize the interrelated roles that accounting, finance, marketing, management, and information systems play in business success.</w:t>
      </w:r>
    </w:p>
    <w:p w:rsidR="001B2E05" w:rsidRPr="00D77CF4" w:rsidRDefault="00F312CF" w:rsidP="00D77CF4">
      <w:pPr>
        <w:rPr>
          <w:rFonts w:asciiTheme="minorHAnsi" w:hAnsiTheme="minorHAnsi"/>
          <w:sz w:val="24"/>
          <w:szCs w:val="24"/>
        </w:rPr>
      </w:pPr>
      <w:r w:rsidRPr="00D77CF4">
        <w:rPr>
          <w:rFonts w:asciiTheme="minorHAnsi" w:hAnsiTheme="minorHAnsi"/>
          <w:sz w:val="24"/>
          <w:szCs w:val="24"/>
        </w:rPr>
        <w:t>Understand and apply models related to business performance.</w:t>
      </w:r>
    </w:p>
    <w:p w:rsidR="001B2E05" w:rsidRPr="00D77CF4" w:rsidRDefault="00F312CF" w:rsidP="00D77CF4">
      <w:pPr>
        <w:rPr>
          <w:rFonts w:asciiTheme="minorHAnsi" w:hAnsiTheme="minorHAnsi"/>
          <w:sz w:val="24"/>
          <w:szCs w:val="24"/>
        </w:rPr>
      </w:pPr>
      <w:r w:rsidRPr="00D77CF4">
        <w:rPr>
          <w:rFonts w:asciiTheme="minorHAnsi" w:hAnsiTheme="minorHAnsi"/>
          <w:sz w:val="24"/>
          <w:szCs w:val="24"/>
        </w:rPr>
        <w:t>Understand the decisions and trade-offs that top managers are faced with when running and setting the future directions for the firm.</w:t>
      </w:r>
    </w:p>
    <w:p w:rsidR="00F312CF" w:rsidRDefault="00F312CF" w:rsidP="00D77CF4">
      <w:pPr>
        <w:rPr>
          <w:rFonts w:asciiTheme="minorHAnsi" w:hAnsiTheme="minorHAnsi"/>
          <w:sz w:val="24"/>
          <w:szCs w:val="24"/>
        </w:rPr>
      </w:pPr>
      <w:r w:rsidRPr="00D77CF4">
        <w:rPr>
          <w:rFonts w:asciiTheme="minorHAnsi" w:hAnsiTheme="minorHAnsi"/>
          <w:sz w:val="24"/>
          <w:szCs w:val="24"/>
        </w:rPr>
        <w:t>Develop the ability to think strategically</w:t>
      </w:r>
      <w:r w:rsidR="006A2EFF" w:rsidRPr="00D77CF4">
        <w:rPr>
          <w:rFonts w:asciiTheme="minorHAnsi" w:hAnsiTheme="minorHAnsi"/>
          <w:sz w:val="24"/>
          <w:szCs w:val="24"/>
        </w:rPr>
        <w:t>.</w:t>
      </w:r>
    </w:p>
    <w:p w:rsidR="00D77CF4" w:rsidRPr="00D77CF4" w:rsidRDefault="00D77CF4" w:rsidP="00D77CF4">
      <w:pPr>
        <w:rPr>
          <w:rFonts w:asciiTheme="minorHAnsi" w:hAnsiTheme="minorHAnsi"/>
          <w:sz w:val="24"/>
          <w:szCs w:val="24"/>
        </w:rPr>
      </w:pPr>
    </w:p>
    <w:p w:rsidR="00CD5567" w:rsidRPr="00701299" w:rsidRDefault="006B296B" w:rsidP="00701299">
      <w:pPr>
        <w:pStyle w:val="Heading1"/>
        <w:jc w:val="center"/>
        <w:rPr>
          <w:rFonts w:asciiTheme="minorHAnsi" w:hAnsiTheme="minorHAnsi"/>
        </w:rPr>
      </w:pPr>
      <w:r w:rsidRPr="00701299">
        <w:rPr>
          <w:rFonts w:asciiTheme="minorHAnsi" w:hAnsiTheme="minorHAnsi"/>
        </w:rPr>
        <w:t xml:space="preserve">Official </w:t>
      </w:r>
      <w:r w:rsidR="00CD5567" w:rsidRPr="00701299">
        <w:rPr>
          <w:rFonts w:asciiTheme="minorHAnsi" w:hAnsiTheme="minorHAnsi"/>
        </w:rPr>
        <w:t>Course Policies</w:t>
      </w:r>
    </w:p>
    <w:p w:rsidR="00CD2802" w:rsidRPr="00D62145" w:rsidRDefault="00060B5B" w:rsidP="00E1150C">
      <w:pPr>
        <w:rPr>
          <w:rFonts w:asciiTheme="minorHAnsi" w:hAnsiTheme="minorHAnsi"/>
          <w:sz w:val="24"/>
          <w:szCs w:val="24"/>
        </w:rPr>
      </w:pPr>
      <w:r>
        <w:rPr>
          <w:rFonts w:asciiTheme="minorHAnsi" w:hAnsiTheme="minorHAnsi"/>
          <w:sz w:val="24"/>
          <w:szCs w:val="24"/>
        </w:rPr>
        <w:t>“</w:t>
      </w:r>
      <w:r w:rsidR="00CD2802" w:rsidRPr="00D62145">
        <w:rPr>
          <w:rFonts w:asciiTheme="minorHAnsi" w:hAnsiTheme="minorHAnsi"/>
          <w:sz w:val="24"/>
          <w:szCs w:val="24"/>
        </w:rPr>
        <w:t>Attendance</w:t>
      </w:r>
      <w:r>
        <w:rPr>
          <w:rFonts w:asciiTheme="minorHAnsi" w:hAnsiTheme="minorHAnsi"/>
          <w:sz w:val="24"/>
          <w:szCs w:val="24"/>
        </w:rPr>
        <w:t>” and Participation</w:t>
      </w:r>
      <w:r w:rsidR="00CD2802" w:rsidRPr="00D62145">
        <w:rPr>
          <w:rFonts w:asciiTheme="minorHAnsi" w:hAnsiTheme="minorHAnsi"/>
          <w:sz w:val="24"/>
          <w:szCs w:val="24"/>
        </w:rPr>
        <w:t>:</w:t>
      </w:r>
      <w:r w:rsidR="006A1608">
        <w:rPr>
          <w:rFonts w:asciiTheme="minorHAnsi" w:hAnsiTheme="minorHAnsi"/>
          <w:sz w:val="24"/>
          <w:szCs w:val="24"/>
        </w:rPr>
        <w:t xml:space="preserve"> </w:t>
      </w:r>
      <w:r>
        <w:rPr>
          <w:rFonts w:asciiTheme="minorHAnsi" w:hAnsiTheme="minorHAnsi"/>
          <w:sz w:val="24"/>
          <w:szCs w:val="24"/>
        </w:rPr>
        <w:t xml:space="preserve">Students must log into D2L, MindTap, and GLO-BUS regularly in </w:t>
      </w:r>
      <w:r w:rsidR="001E16BD">
        <w:rPr>
          <w:rFonts w:asciiTheme="minorHAnsi" w:hAnsiTheme="minorHAnsi"/>
          <w:sz w:val="24"/>
          <w:szCs w:val="24"/>
        </w:rPr>
        <w:t xml:space="preserve">order to complete the </w:t>
      </w:r>
      <w:r w:rsidR="005D019E">
        <w:rPr>
          <w:rFonts w:asciiTheme="minorHAnsi" w:hAnsiTheme="minorHAnsi"/>
          <w:sz w:val="24"/>
          <w:szCs w:val="24"/>
        </w:rPr>
        <w:t xml:space="preserve">assigned </w:t>
      </w:r>
      <w:r w:rsidR="001E16BD">
        <w:rPr>
          <w:rFonts w:asciiTheme="minorHAnsi" w:hAnsiTheme="minorHAnsi"/>
          <w:sz w:val="24"/>
          <w:szCs w:val="24"/>
        </w:rPr>
        <w:t xml:space="preserve">coursework. </w:t>
      </w:r>
      <w:r w:rsidR="001E16BD" w:rsidRPr="001E0179">
        <w:rPr>
          <w:rStyle w:val="IntenseEmphasis"/>
          <w:rFonts w:asciiTheme="minorHAnsi" w:hAnsiTheme="minorHAnsi" w:cstheme="minorHAnsi"/>
          <w:sz w:val="24"/>
        </w:rPr>
        <w:t xml:space="preserve">Students who do not login regularly to complete the assignments </w:t>
      </w:r>
      <w:r w:rsidR="00B05275" w:rsidRPr="00D77CF4">
        <w:rPr>
          <w:rStyle w:val="IntenseEmphasis"/>
          <w:rFonts w:asciiTheme="minorHAnsi" w:hAnsiTheme="minorHAnsi"/>
          <w:sz w:val="24"/>
        </w:rPr>
        <w:t>may be dropped.</w:t>
      </w:r>
      <w:r w:rsidR="00B05275" w:rsidRPr="00D77CF4">
        <w:rPr>
          <w:rFonts w:asciiTheme="minorHAnsi" w:hAnsiTheme="minorHAnsi"/>
          <w:sz w:val="32"/>
          <w:szCs w:val="24"/>
        </w:rPr>
        <w:t xml:space="preserve"> </w:t>
      </w:r>
      <w:r w:rsidR="001E0179">
        <w:rPr>
          <w:rFonts w:asciiTheme="minorHAnsi" w:hAnsiTheme="minorHAnsi"/>
          <w:sz w:val="24"/>
          <w:szCs w:val="24"/>
        </w:rPr>
        <w:t xml:space="preserve">Completion of homework assignments </w:t>
      </w:r>
      <w:r w:rsidR="00CD2802" w:rsidRPr="00D62145">
        <w:rPr>
          <w:rFonts w:asciiTheme="minorHAnsi" w:hAnsiTheme="minorHAnsi"/>
          <w:sz w:val="24"/>
          <w:szCs w:val="24"/>
        </w:rPr>
        <w:t xml:space="preserve">is </w:t>
      </w:r>
      <w:r w:rsidR="00D968BF">
        <w:rPr>
          <w:rFonts w:asciiTheme="minorHAnsi" w:hAnsiTheme="minorHAnsi"/>
          <w:sz w:val="24"/>
          <w:szCs w:val="24"/>
        </w:rPr>
        <w:t>required</w:t>
      </w:r>
      <w:r w:rsidR="00CD2802" w:rsidRPr="00D62145">
        <w:rPr>
          <w:rFonts w:asciiTheme="minorHAnsi" w:hAnsiTheme="minorHAnsi"/>
          <w:sz w:val="24"/>
          <w:szCs w:val="24"/>
        </w:rPr>
        <w:t xml:space="preserve">, </w:t>
      </w:r>
      <w:r w:rsidR="005C6FA5" w:rsidRPr="00D62145">
        <w:rPr>
          <w:rFonts w:asciiTheme="minorHAnsi" w:hAnsiTheme="minorHAnsi"/>
          <w:sz w:val="24"/>
          <w:szCs w:val="24"/>
        </w:rPr>
        <w:t>and</w:t>
      </w:r>
      <w:r w:rsidR="00CD2802" w:rsidRPr="00D62145">
        <w:rPr>
          <w:rFonts w:asciiTheme="minorHAnsi" w:hAnsiTheme="minorHAnsi"/>
          <w:sz w:val="24"/>
          <w:szCs w:val="24"/>
        </w:rPr>
        <w:t xml:space="preserve"> </w:t>
      </w:r>
      <w:r w:rsidR="001E0179">
        <w:rPr>
          <w:rFonts w:asciiTheme="minorHAnsi" w:hAnsiTheme="minorHAnsi"/>
          <w:sz w:val="24"/>
          <w:szCs w:val="24"/>
        </w:rPr>
        <w:t>as such counts a portion of the students’ grade</w:t>
      </w:r>
      <w:r w:rsidR="008D3EAE">
        <w:rPr>
          <w:rFonts w:asciiTheme="minorHAnsi" w:hAnsiTheme="minorHAnsi"/>
          <w:sz w:val="24"/>
          <w:szCs w:val="24"/>
        </w:rPr>
        <w:t xml:space="preserve">. Deadlines are clearly articulated in MindTap </w:t>
      </w:r>
      <w:r w:rsidR="00D968BF">
        <w:rPr>
          <w:rFonts w:asciiTheme="minorHAnsi" w:hAnsiTheme="minorHAnsi"/>
          <w:sz w:val="24"/>
          <w:szCs w:val="24"/>
        </w:rPr>
        <w:t xml:space="preserve">and GLO-BUS </w:t>
      </w:r>
      <w:r w:rsidR="008D3EAE">
        <w:rPr>
          <w:rFonts w:asciiTheme="minorHAnsi" w:hAnsiTheme="minorHAnsi"/>
          <w:sz w:val="24"/>
          <w:szCs w:val="24"/>
        </w:rPr>
        <w:t>and will not be extended.</w:t>
      </w:r>
      <w:r w:rsidR="006A1608">
        <w:rPr>
          <w:rFonts w:asciiTheme="minorHAnsi" w:hAnsiTheme="minorHAnsi"/>
          <w:sz w:val="24"/>
          <w:szCs w:val="24"/>
        </w:rPr>
        <w:t xml:space="preserve"> </w:t>
      </w:r>
    </w:p>
    <w:p w:rsidR="006B296B" w:rsidRPr="00D62145" w:rsidRDefault="006B296B" w:rsidP="00E1150C">
      <w:pPr>
        <w:rPr>
          <w:rFonts w:asciiTheme="minorHAnsi" w:hAnsiTheme="minorHAnsi"/>
          <w:sz w:val="24"/>
          <w:szCs w:val="24"/>
        </w:rPr>
      </w:pPr>
    </w:p>
    <w:p w:rsidR="006B296B" w:rsidRPr="00D62145" w:rsidRDefault="00380A2C" w:rsidP="006B296B">
      <w:pPr>
        <w:rPr>
          <w:rFonts w:asciiTheme="minorHAnsi" w:hAnsiTheme="minorHAnsi"/>
          <w:b/>
          <w:sz w:val="24"/>
          <w:szCs w:val="24"/>
          <w:u w:val="single"/>
        </w:rPr>
      </w:pPr>
      <w:r>
        <w:rPr>
          <w:rFonts w:asciiTheme="minorHAnsi" w:hAnsiTheme="minorHAnsi"/>
          <w:sz w:val="24"/>
          <w:szCs w:val="24"/>
        </w:rPr>
        <w:t>Academic Integrity:</w:t>
      </w:r>
      <w:r w:rsidR="006B296B" w:rsidRPr="00D62145">
        <w:rPr>
          <w:rFonts w:asciiTheme="minorHAnsi" w:hAnsiTheme="minorHAnsi"/>
          <w:sz w:val="24"/>
          <w:szCs w:val="24"/>
        </w:rPr>
        <w:t xml:space="preserve"> With regard to academic honesty, students are referred to the “Student Honor Creed” on page </w:t>
      </w:r>
      <w:r w:rsidR="005E1EAC" w:rsidRPr="00D62145">
        <w:rPr>
          <w:rFonts w:asciiTheme="minorHAnsi" w:hAnsiTheme="minorHAnsi"/>
          <w:sz w:val="24"/>
          <w:szCs w:val="24"/>
        </w:rPr>
        <w:t>8</w:t>
      </w:r>
      <w:r w:rsidR="006B296B" w:rsidRPr="00D62145">
        <w:rPr>
          <w:rFonts w:asciiTheme="minorHAnsi" w:hAnsiTheme="minorHAnsi"/>
          <w:sz w:val="24"/>
          <w:szCs w:val="24"/>
        </w:rPr>
        <w:t xml:space="preserve"> of the Midwestern State University</w:t>
      </w:r>
      <w:r w:rsidR="006B296B" w:rsidRPr="00D62145">
        <w:rPr>
          <w:rFonts w:asciiTheme="minorHAnsi" w:hAnsiTheme="minorHAnsi"/>
          <w:i/>
          <w:sz w:val="24"/>
          <w:szCs w:val="24"/>
        </w:rPr>
        <w:t xml:space="preserve"> Student Handbook</w:t>
      </w:r>
      <w:r w:rsidR="006B296B" w:rsidRPr="00D62145">
        <w:rPr>
          <w:rFonts w:asciiTheme="minorHAnsi" w:hAnsiTheme="minorHAnsi"/>
          <w:sz w:val="24"/>
          <w:szCs w:val="24"/>
        </w:rPr>
        <w:t>. Consistent with the student honor creed, I expect the following of</w:t>
      </w:r>
      <w:r w:rsidR="006A1608">
        <w:rPr>
          <w:rFonts w:asciiTheme="minorHAnsi" w:hAnsiTheme="minorHAnsi"/>
          <w:sz w:val="24"/>
          <w:szCs w:val="24"/>
        </w:rPr>
        <w:t xml:space="preserve"> students: </w:t>
      </w:r>
      <w:r w:rsidR="006B296B" w:rsidRPr="00D62145">
        <w:rPr>
          <w:rFonts w:asciiTheme="minorHAnsi" w:hAnsiTheme="minorHAnsi"/>
          <w:sz w:val="24"/>
          <w:szCs w:val="24"/>
        </w:rPr>
        <w:t>academic integrity, personal professio</w:t>
      </w:r>
      <w:r w:rsidR="00B05275">
        <w:rPr>
          <w:rFonts w:asciiTheme="minorHAnsi" w:hAnsiTheme="minorHAnsi"/>
          <w:sz w:val="24"/>
          <w:szCs w:val="24"/>
        </w:rPr>
        <w:t xml:space="preserve">nalism, and ethical character. </w:t>
      </w:r>
      <w:r w:rsidR="006B296B" w:rsidRPr="00D62145">
        <w:rPr>
          <w:rFonts w:asciiTheme="minorHAnsi" w:hAnsiTheme="minorHAnsi"/>
          <w:sz w:val="24"/>
          <w:szCs w:val="24"/>
        </w:rPr>
        <w:t>As such, academic integrity violations will not be tolerated</w:t>
      </w:r>
      <w:r w:rsidR="005E1EAC" w:rsidRPr="00D62145">
        <w:rPr>
          <w:rFonts w:asciiTheme="minorHAnsi" w:hAnsiTheme="minorHAnsi"/>
          <w:sz w:val="24"/>
          <w:szCs w:val="24"/>
        </w:rPr>
        <w:t>:</w:t>
      </w:r>
      <w:r w:rsidR="006B296B" w:rsidRPr="00D62145">
        <w:rPr>
          <w:rFonts w:asciiTheme="minorHAnsi" w:hAnsiTheme="minorHAnsi"/>
          <w:sz w:val="24"/>
          <w:szCs w:val="24"/>
        </w:rPr>
        <w:t xml:space="preserve"> </w:t>
      </w:r>
      <w:r w:rsidR="005E1EAC" w:rsidRPr="006401EA">
        <w:rPr>
          <w:rStyle w:val="IntenseEmphasis"/>
          <w:rFonts w:asciiTheme="minorHAnsi" w:hAnsiTheme="minorHAnsi"/>
          <w:sz w:val="24"/>
        </w:rPr>
        <w:t>Students who are caught cheating will receive an “F” in the course, without exception</w:t>
      </w:r>
      <w:r w:rsidR="005E1EAC" w:rsidRPr="00D62145">
        <w:rPr>
          <w:rFonts w:asciiTheme="minorHAnsi" w:hAnsiTheme="minorHAnsi"/>
          <w:i/>
          <w:sz w:val="24"/>
          <w:szCs w:val="24"/>
        </w:rPr>
        <w:t>.</w:t>
      </w:r>
      <w:r w:rsidR="005E1EAC" w:rsidRPr="00D62145">
        <w:rPr>
          <w:rFonts w:asciiTheme="minorHAnsi" w:hAnsiTheme="minorHAnsi"/>
          <w:b/>
          <w:sz w:val="24"/>
          <w:szCs w:val="24"/>
        </w:rPr>
        <w:t xml:space="preserve"> </w:t>
      </w:r>
      <w:r w:rsidR="00367757">
        <w:rPr>
          <w:rFonts w:asciiTheme="minorHAnsi" w:hAnsiTheme="minorHAnsi"/>
          <w:sz w:val="24"/>
          <w:szCs w:val="24"/>
        </w:rPr>
        <w:t xml:space="preserve">Specifically, this means that students are not allowed to use any materials whatsoever when taking the course examinations. When completing </w:t>
      </w:r>
      <w:r w:rsidR="00D416F6">
        <w:rPr>
          <w:rFonts w:asciiTheme="minorHAnsi" w:hAnsiTheme="minorHAnsi"/>
          <w:sz w:val="24"/>
          <w:szCs w:val="24"/>
        </w:rPr>
        <w:t xml:space="preserve">homework assignments, </w:t>
      </w:r>
      <w:r w:rsidR="00367757">
        <w:rPr>
          <w:rFonts w:asciiTheme="minorHAnsi" w:hAnsiTheme="minorHAnsi"/>
          <w:sz w:val="24"/>
          <w:szCs w:val="24"/>
        </w:rPr>
        <w:t xml:space="preserve">chapter quizzes, </w:t>
      </w:r>
      <w:r w:rsidR="00D416F6">
        <w:rPr>
          <w:rFonts w:asciiTheme="minorHAnsi" w:hAnsiTheme="minorHAnsi"/>
          <w:sz w:val="24"/>
          <w:szCs w:val="24"/>
        </w:rPr>
        <w:t xml:space="preserve">and </w:t>
      </w:r>
      <w:r w:rsidR="00367757">
        <w:rPr>
          <w:rFonts w:asciiTheme="minorHAnsi" w:hAnsiTheme="minorHAnsi"/>
          <w:sz w:val="24"/>
          <w:szCs w:val="24"/>
        </w:rPr>
        <w:t xml:space="preserve">GLO-BUS quizzes, </w:t>
      </w:r>
      <w:r w:rsidR="00D416F6">
        <w:rPr>
          <w:rFonts w:asciiTheme="minorHAnsi" w:hAnsiTheme="minorHAnsi"/>
          <w:sz w:val="24"/>
          <w:szCs w:val="24"/>
        </w:rPr>
        <w:t xml:space="preserve">students are allowed to use class reference materials only (i.e., </w:t>
      </w:r>
      <w:r w:rsidR="00A4580B">
        <w:rPr>
          <w:rFonts w:asciiTheme="minorHAnsi" w:hAnsiTheme="minorHAnsi"/>
          <w:sz w:val="24"/>
          <w:szCs w:val="24"/>
        </w:rPr>
        <w:t xml:space="preserve">the textbook, </w:t>
      </w:r>
      <w:r w:rsidR="00D416F6">
        <w:rPr>
          <w:rFonts w:asciiTheme="minorHAnsi" w:hAnsiTheme="minorHAnsi"/>
          <w:sz w:val="24"/>
          <w:szCs w:val="24"/>
        </w:rPr>
        <w:t xml:space="preserve">notes, PowerPoint slides, </w:t>
      </w:r>
      <w:r w:rsidR="00A4580B">
        <w:rPr>
          <w:rFonts w:asciiTheme="minorHAnsi" w:hAnsiTheme="minorHAnsi"/>
          <w:sz w:val="24"/>
          <w:szCs w:val="24"/>
        </w:rPr>
        <w:t xml:space="preserve">and </w:t>
      </w:r>
      <w:r w:rsidR="00D416F6">
        <w:rPr>
          <w:rFonts w:asciiTheme="minorHAnsi" w:hAnsiTheme="minorHAnsi"/>
          <w:sz w:val="24"/>
          <w:szCs w:val="24"/>
        </w:rPr>
        <w:t>GLO-BUS participant guides)</w:t>
      </w:r>
      <w:r w:rsidR="00A4580B">
        <w:rPr>
          <w:rFonts w:asciiTheme="minorHAnsi" w:hAnsiTheme="minorHAnsi"/>
          <w:sz w:val="24"/>
          <w:szCs w:val="24"/>
        </w:rPr>
        <w:t xml:space="preserve">. </w:t>
      </w:r>
      <w:r w:rsidR="006B296B" w:rsidRPr="00D62145">
        <w:rPr>
          <w:rFonts w:asciiTheme="minorHAnsi" w:hAnsiTheme="minorHAnsi"/>
          <w:sz w:val="24"/>
          <w:szCs w:val="24"/>
        </w:rPr>
        <w:t xml:space="preserve">Additional information regarding academic misconduct and the procedures for handling such misconduct (i.e., cheating, collusion, and plagiarism) may be found in </w:t>
      </w:r>
      <w:r w:rsidR="00D968BF">
        <w:rPr>
          <w:rFonts w:asciiTheme="minorHAnsi" w:hAnsiTheme="minorHAnsi"/>
          <w:sz w:val="24"/>
          <w:szCs w:val="24"/>
        </w:rPr>
        <w:t xml:space="preserve">Appendix E of the MSU Texas </w:t>
      </w:r>
      <w:r w:rsidR="006B296B" w:rsidRPr="00D62145">
        <w:rPr>
          <w:rFonts w:asciiTheme="minorHAnsi" w:hAnsiTheme="minorHAnsi"/>
          <w:i/>
          <w:sz w:val="24"/>
          <w:szCs w:val="24"/>
        </w:rPr>
        <w:t>Student Handbook.</w:t>
      </w:r>
      <w:r w:rsidR="006B296B" w:rsidRPr="00D62145">
        <w:rPr>
          <w:rFonts w:asciiTheme="minorHAnsi" w:hAnsiTheme="minorHAnsi"/>
          <w:sz w:val="24"/>
          <w:szCs w:val="24"/>
        </w:rPr>
        <w:t xml:space="preserve"> </w:t>
      </w:r>
    </w:p>
    <w:p w:rsidR="006B296B" w:rsidRPr="00D62145" w:rsidRDefault="006B296B" w:rsidP="00E1150C">
      <w:pPr>
        <w:rPr>
          <w:rFonts w:asciiTheme="minorHAnsi" w:hAnsiTheme="minorHAnsi"/>
          <w:sz w:val="24"/>
          <w:szCs w:val="24"/>
        </w:rPr>
      </w:pPr>
    </w:p>
    <w:p w:rsidR="00983021" w:rsidRPr="00D62145" w:rsidRDefault="00380A2C" w:rsidP="006B296B">
      <w:pPr>
        <w:rPr>
          <w:rFonts w:asciiTheme="minorHAnsi" w:hAnsiTheme="minorHAnsi"/>
          <w:i/>
          <w:sz w:val="24"/>
          <w:szCs w:val="24"/>
        </w:rPr>
      </w:pPr>
      <w:r>
        <w:rPr>
          <w:rFonts w:asciiTheme="minorHAnsi" w:hAnsiTheme="minorHAnsi"/>
          <w:sz w:val="24"/>
          <w:szCs w:val="24"/>
        </w:rPr>
        <w:t xml:space="preserve">Campus Carry: </w:t>
      </w:r>
      <w:r w:rsidR="00983021" w:rsidRPr="00D62145">
        <w:rPr>
          <w:rFonts w:asciiTheme="minorHAnsi" w:hAnsiTheme="minorHAnsi"/>
          <w:sz w:val="24"/>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w:t>
      </w:r>
      <w:r w:rsidR="00BC5536" w:rsidRPr="00D62145">
        <w:rPr>
          <w:rFonts w:asciiTheme="minorHAnsi" w:hAnsiTheme="minorHAnsi"/>
          <w:sz w:val="24"/>
          <w:szCs w:val="24"/>
        </w:rPr>
        <w:t xml:space="preserve">Appendix F of the </w:t>
      </w:r>
      <w:r w:rsidR="00BC5536" w:rsidRPr="00D62145">
        <w:rPr>
          <w:rFonts w:asciiTheme="minorHAnsi" w:hAnsiTheme="minorHAnsi"/>
          <w:i/>
          <w:sz w:val="24"/>
          <w:szCs w:val="24"/>
        </w:rPr>
        <w:t>Student Handbook.</w:t>
      </w:r>
    </w:p>
    <w:p w:rsidR="00983021" w:rsidRPr="00D62145" w:rsidRDefault="00983021" w:rsidP="006B296B">
      <w:pPr>
        <w:rPr>
          <w:rFonts w:asciiTheme="minorHAnsi" w:hAnsiTheme="minorHAnsi"/>
          <w:b/>
          <w:sz w:val="24"/>
          <w:szCs w:val="24"/>
          <w:u w:val="single"/>
        </w:rPr>
      </w:pPr>
    </w:p>
    <w:p w:rsidR="006B296B" w:rsidRPr="00D62145" w:rsidRDefault="00380A2C" w:rsidP="006B296B">
      <w:pPr>
        <w:rPr>
          <w:rFonts w:asciiTheme="minorHAnsi" w:hAnsiTheme="minorHAnsi"/>
          <w:sz w:val="24"/>
          <w:szCs w:val="24"/>
        </w:rPr>
      </w:pPr>
      <w:r>
        <w:rPr>
          <w:rFonts w:asciiTheme="minorHAnsi" w:hAnsiTheme="minorHAnsi"/>
          <w:sz w:val="24"/>
          <w:szCs w:val="24"/>
        </w:rPr>
        <w:t>Classroom Accommodations:</w:t>
      </w:r>
      <w:r w:rsidR="006B296B" w:rsidRPr="00D62145">
        <w:rPr>
          <w:rFonts w:asciiTheme="minorHAnsi" w:hAnsiTheme="minorHAnsi"/>
          <w:sz w:val="24"/>
          <w:szCs w:val="24"/>
        </w:rPr>
        <w:t xml:space="preserve"> Students requiring classroom or course accommodations or modifications due to a documented disability should contact the office of Disability Support Services in Clark Student Center (Room 168, telephone number 940</w:t>
      </w:r>
      <w:r w:rsidR="001A07E7" w:rsidRPr="00D62145">
        <w:rPr>
          <w:rFonts w:asciiTheme="minorHAnsi" w:hAnsiTheme="minorHAnsi"/>
          <w:sz w:val="24"/>
          <w:szCs w:val="24"/>
        </w:rPr>
        <w:t>-</w:t>
      </w:r>
      <w:r w:rsidR="006B296B" w:rsidRPr="00D62145">
        <w:rPr>
          <w:rFonts w:asciiTheme="minorHAnsi" w:hAnsiTheme="minorHAnsi"/>
          <w:sz w:val="24"/>
          <w:szCs w:val="24"/>
        </w:rPr>
        <w:t>397</w:t>
      </w:r>
      <w:r w:rsidR="001A07E7" w:rsidRPr="00D62145">
        <w:rPr>
          <w:rFonts w:asciiTheme="minorHAnsi" w:hAnsiTheme="minorHAnsi"/>
          <w:sz w:val="24"/>
          <w:szCs w:val="24"/>
        </w:rPr>
        <w:t>-</w:t>
      </w:r>
      <w:r w:rsidR="00B05275">
        <w:rPr>
          <w:rFonts w:asciiTheme="minorHAnsi" w:hAnsiTheme="minorHAnsi"/>
          <w:sz w:val="24"/>
          <w:szCs w:val="24"/>
        </w:rPr>
        <w:t xml:space="preserve">4140). </w:t>
      </w:r>
      <w:r w:rsidR="006B296B" w:rsidRPr="00D62145">
        <w:rPr>
          <w:rFonts w:asciiTheme="minorHAnsi" w:hAnsiTheme="minorHAnsi"/>
          <w:sz w:val="24"/>
          <w:szCs w:val="24"/>
        </w:rPr>
        <w:t>The mission of Disability Support Services is to provide equal access to educational, social, and recreational programs through the coordination of services and reasonable accommodations</w:t>
      </w:r>
      <w:r w:rsidR="006A1608">
        <w:rPr>
          <w:rFonts w:asciiTheme="minorHAnsi" w:hAnsiTheme="minorHAnsi"/>
          <w:sz w:val="24"/>
          <w:szCs w:val="24"/>
        </w:rPr>
        <w:t xml:space="preserve">, consultation, and advocacy. </w:t>
      </w:r>
    </w:p>
    <w:p w:rsidR="006B296B" w:rsidRPr="00D62145" w:rsidRDefault="006B296B" w:rsidP="006B296B">
      <w:pPr>
        <w:rPr>
          <w:rFonts w:asciiTheme="minorHAnsi" w:hAnsiTheme="minorHAnsi"/>
          <w:sz w:val="24"/>
          <w:szCs w:val="24"/>
        </w:rPr>
      </w:pPr>
    </w:p>
    <w:p w:rsidR="006B296B" w:rsidRPr="00D62145" w:rsidRDefault="00380A2C" w:rsidP="006B296B">
      <w:pPr>
        <w:contextualSpacing/>
        <w:rPr>
          <w:rFonts w:asciiTheme="minorHAnsi" w:hAnsiTheme="minorHAnsi" w:cstheme="minorHAnsi"/>
          <w:sz w:val="24"/>
          <w:szCs w:val="24"/>
        </w:rPr>
      </w:pPr>
      <w:r>
        <w:rPr>
          <w:rFonts w:asciiTheme="minorHAnsi" w:hAnsiTheme="minorHAnsi" w:cstheme="minorHAnsi"/>
          <w:sz w:val="24"/>
          <w:szCs w:val="24"/>
        </w:rPr>
        <w:t xml:space="preserve">Communications: </w:t>
      </w:r>
      <w:r w:rsidR="006B296B" w:rsidRPr="00D62145">
        <w:rPr>
          <w:rFonts w:asciiTheme="minorHAnsi" w:hAnsiTheme="minorHAnsi" w:cstheme="minorHAnsi"/>
          <w:sz w:val="24"/>
          <w:szCs w:val="24"/>
        </w:rPr>
        <w:t xml:space="preserve">When you have questions, please </w:t>
      </w:r>
      <w:r w:rsidR="00BB5378">
        <w:rPr>
          <w:rFonts w:asciiTheme="minorHAnsi" w:hAnsiTheme="minorHAnsi" w:cstheme="minorHAnsi"/>
          <w:sz w:val="24"/>
          <w:szCs w:val="24"/>
        </w:rPr>
        <w:t>see me during office hours, e-mail me, text me, or call me</w:t>
      </w:r>
      <w:r w:rsidR="0044506B">
        <w:rPr>
          <w:rFonts w:asciiTheme="minorHAnsi" w:hAnsiTheme="minorHAnsi" w:cstheme="minorHAnsi"/>
          <w:sz w:val="24"/>
          <w:szCs w:val="24"/>
        </w:rPr>
        <w:t>.</w:t>
      </w:r>
      <w:r w:rsidR="00B05275">
        <w:rPr>
          <w:rFonts w:asciiTheme="minorHAnsi" w:hAnsiTheme="minorHAnsi" w:cstheme="minorHAnsi"/>
          <w:sz w:val="24"/>
          <w:szCs w:val="24"/>
        </w:rPr>
        <w:t xml:space="preserve"> </w:t>
      </w:r>
      <w:r w:rsidR="006B296B" w:rsidRPr="00D62145">
        <w:rPr>
          <w:rFonts w:asciiTheme="minorHAnsi" w:hAnsiTheme="minorHAnsi" w:cstheme="minorHAnsi"/>
          <w:sz w:val="24"/>
          <w:szCs w:val="24"/>
        </w:rPr>
        <w:t xml:space="preserve">All email should be sent from, and will be sent to, the student’s </w:t>
      </w:r>
      <w:r w:rsidR="0044506B">
        <w:rPr>
          <w:rFonts w:asciiTheme="minorHAnsi" w:hAnsiTheme="minorHAnsi" w:cstheme="minorHAnsi"/>
          <w:sz w:val="24"/>
          <w:szCs w:val="24"/>
        </w:rPr>
        <w:t xml:space="preserve">official </w:t>
      </w:r>
      <w:r w:rsidR="006B296B" w:rsidRPr="00D62145">
        <w:rPr>
          <w:rFonts w:asciiTheme="minorHAnsi" w:hAnsiTheme="minorHAnsi" w:cstheme="minorHAnsi"/>
          <w:sz w:val="24"/>
          <w:szCs w:val="24"/>
        </w:rPr>
        <w:t>MSU e</w:t>
      </w:r>
      <w:r w:rsidR="00670BF5" w:rsidRPr="00D62145">
        <w:rPr>
          <w:rFonts w:asciiTheme="minorHAnsi" w:hAnsiTheme="minorHAnsi" w:cstheme="minorHAnsi"/>
          <w:sz w:val="24"/>
          <w:szCs w:val="24"/>
        </w:rPr>
        <w:t>-</w:t>
      </w:r>
      <w:r w:rsidR="006B296B" w:rsidRPr="00D62145">
        <w:rPr>
          <w:rFonts w:asciiTheme="minorHAnsi" w:hAnsiTheme="minorHAnsi" w:cstheme="minorHAnsi"/>
          <w:sz w:val="24"/>
          <w:szCs w:val="24"/>
        </w:rPr>
        <w:t>mail address. No other addresses will be recognized for comm</w:t>
      </w:r>
      <w:r w:rsidR="00B05275">
        <w:rPr>
          <w:rFonts w:asciiTheme="minorHAnsi" w:hAnsiTheme="minorHAnsi" w:cstheme="minorHAnsi"/>
          <w:sz w:val="24"/>
          <w:szCs w:val="24"/>
        </w:rPr>
        <w:t xml:space="preserve">unication about class matters. </w:t>
      </w:r>
      <w:r w:rsidR="006B296B" w:rsidRPr="00D62145">
        <w:rPr>
          <w:rFonts w:asciiTheme="minorHAnsi" w:hAnsiTheme="minorHAnsi" w:cstheme="minorHAnsi"/>
          <w:sz w:val="24"/>
          <w:szCs w:val="24"/>
        </w:rPr>
        <w:t>You are responsible for communicating difficulties or problems that you may be experiencing in this class, and I ask that you do so in a timely manner.</w:t>
      </w:r>
    </w:p>
    <w:p w:rsidR="00FE6BD3" w:rsidRPr="00D62145" w:rsidRDefault="00FE6BD3" w:rsidP="006B296B">
      <w:pPr>
        <w:contextualSpacing/>
        <w:rPr>
          <w:rFonts w:asciiTheme="minorHAnsi" w:hAnsiTheme="minorHAnsi" w:cstheme="minorHAnsi"/>
          <w:sz w:val="24"/>
          <w:szCs w:val="24"/>
        </w:rPr>
      </w:pPr>
    </w:p>
    <w:p w:rsidR="00FE6BD3" w:rsidRPr="00D62145" w:rsidRDefault="00380A2C" w:rsidP="00FE6BD3">
      <w:pPr>
        <w:rPr>
          <w:rFonts w:asciiTheme="minorHAnsi" w:hAnsiTheme="minorHAnsi"/>
          <w:sz w:val="24"/>
          <w:szCs w:val="24"/>
        </w:rPr>
      </w:pPr>
      <w:r>
        <w:rPr>
          <w:rFonts w:asciiTheme="minorHAnsi" w:hAnsiTheme="minorHAnsi"/>
          <w:sz w:val="24"/>
          <w:szCs w:val="24"/>
        </w:rPr>
        <w:t xml:space="preserve">Course Syllabus: </w:t>
      </w:r>
      <w:r w:rsidR="00FE6BD3" w:rsidRPr="00D62145">
        <w:rPr>
          <w:rFonts w:asciiTheme="minorHAnsi" w:hAnsiTheme="minorHAnsi"/>
          <w:sz w:val="24"/>
          <w:szCs w:val="24"/>
        </w:rPr>
        <w:t>This syllabus is a guide for the course and is subject to change. Such changes are generally comm</w:t>
      </w:r>
      <w:r w:rsidR="00B05275">
        <w:rPr>
          <w:rFonts w:asciiTheme="minorHAnsi" w:hAnsiTheme="minorHAnsi"/>
          <w:sz w:val="24"/>
          <w:szCs w:val="24"/>
        </w:rPr>
        <w:t xml:space="preserve">unicated via D2L and </w:t>
      </w:r>
      <w:r w:rsidR="0044506B">
        <w:rPr>
          <w:rFonts w:asciiTheme="minorHAnsi" w:hAnsiTheme="minorHAnsi"/>
          <w:sz w:val="24"/>
          <w:szCs w:val="24"/>
        </w:rPr>
        <w:t>e-mail</w:t>
      </w:r>
      <w:r w:rsidR="00B05275">
        <w:rPr>
          <w:rFonts w:asciiTheme="minorHAnsi" w:hAnsiTheme="minorHAnsi"/>
          <w:sz w:val="24"/>
          <w:szCs w:val="24"/>
        </w:rPr>
        <w:t xml:space="preserve">. </w:t>
      </w:r>
      <w:r w:rsidR="00FE6BD3" w:rsidRPr="00D62145">
        <w:rPr>
          <w:rFonts w:asciiTheme="minorHAnsi" w:hAnsiTheme="minorHAnsi"/>
          <w:sz w:val="24"/>
          <w:szCs w:val="24"/>
        </w:rPr>
        <w:t>However, please print and keep this syllabus as a reference because you are responsible for the assignments and information contained in the syllabus.</w:t>
      </w:r>
    </w:p>
    <w:p w:rsidR="00FE6BD3" w:rsidRPr="00D62145" w:rsidRDefault="00FE6BD3" w:rsidP="00FE6BD3">
      <w:pPr>
        <w:rPr>
          <w:rFonts w:asciiTheme="minorHAnsi" w:hAnsiTheme="minorHAnsi"/>
          <w:sz w:val="24"/>
          <w:szCs w:val="24"/>
        </w:rPr>
      </w:pPr>
    </w:p>
    <w:p w:rsidR="00FE6BD3" w:rsidRPr="00D62145" w:rsidRDefault="00380A2C" w:rsidP="00FE6BD3">
      <w:pPr>
        <w:rPr>
          <w:rFonts w:asciiTheme="minorHAnsi" w:hAnsiTheme="minorHAnsi"/>
          <w:sz w:val="24"/>
          <w:szCs w:val="24"/>
        </w:rPr>
      </w:pPr>
      <w:r>
        <w:rPr>
          <w:rFonts w:asciiTheme="minorHAnsi" w:hAnsiTheme="minorHAnsi"/>
          <w:sz w:val="24"/>
          <w:szCs w:val="24"/>
        </w:rPr>
        <w:t xml:space="preserve">Extra Credit: </w:t>
      </w:r>
      <w:r w:rsidR="00FE6BD3" w:rsidRPr="00D62145">
        <w:rPr>
          <w:rFonts w:asciiTheme="minorHAnsi" w:hAnsiTheme="minorHAnsi"/>
          <w:sz w:val="24"/>
          <w:szCs w:val="24"/>
        </w:rPr>
        <w:t>There is no such thing as “extra credit” in this course.</w:t>
      </w:r>
      <w:r w:rsidR="006A1608">
        <w:rPr>
          <w:rFonts w:asciiTheme="minorHAnsi" w:hAnsiTheme="minorHAnsi"/>
          <w:sz w:val="24"/>
          <w:szCs w:val="24"/>
        </w:rPr>
        <w:t xml:space="preserve"> </w:t>
      </w:r>
    </w:p>
    <w:p w:rsidR="006B296B" w:rsidRPr="00D62145" w:rsidRDefault="006B296B" w:rsidP="006B296B">
      <w:pPr>
        <w:contextualSpacing/>
        <w:rPr>
          <w:rFonts w:asciiTheme="minorHAnsi" w:hAnsiTheme="minorHAnsi" w:cstheme="minorHAnsi"/>
          <w:sz w:val="24"/>
          <w:szCs w:val="24"/>
        </w:rPr>
      </w:pPr>
    </w:p>
    <w:p w:rsidR="00FE6BD3" w:rsidRPr="00D62145" w:rsidRDefault="00380A2C" w:rsidP="00FE6BD3">
      <w:pPr>
        <w:contextualSpacing/>
        <w:rPr>
          <w:rFonts w:asciiTheme="minorHAnsi" w:hAnsiTheme="minorHAnsi" w:cstheme="minorHAnsi"/>
          <w:sz w:val="24"/>
          <w:szCs w:val="24"/>
        </w:rPr>
      </w:pPr>
      <w:r>
        <w:rPr>
          <w:rFonts w:asciiTheme="minorHAnsi" w:hAnsiTheme="minorHAnsi" w:cstheme="minorHAnsi"/>
          <w:sz w:val="24"/>
          <w:szCs w:val="24"/>
        </w:rPr>
        <w:t>Make-up Tests:</w:t>
      </w:r>
      <w:r w:rsidR="00FE6BD3" w:rsidRPr="00D62145">
        <w:rPr>
          <w:rFonts w:asciiTheme="minorHAnsi" w:hAnsiTheme="minorHAnsi" w:cstheme="minorHAnsi"/>
          <w:sz w:val="24"/>
          <w:szCs w:val="24"/>
        </w:rPr>
        <w:t xml:space="preserve"> </w:t>
      </w:r>
      <w:r w:rsidR="00FE6BD3" w:rsidRPr="00A7309F">
        <w:rPr>
          <w:rFonts w:asciiTheme="minorHAnsi" w:hAnsiTheme="minorHAnsi" w:cstheme="minorHAnsi"/>
          <w:sz w:val="24"/>
          <w:szCs w:val="24"/>
        </w:rPr>
        <w:t>Make-up work or alternative assignments will be determined by the professor and at the sol</w:t>
      </w:r>
      <w:r>
        <w:rPr>
          <w:rFonts w:asciiTheme="minorHAnsi" w:hAnsiTheme="minorHAnsi" w:cstheme="minorHAnsi"/>
          <w:sz w:val="24"/>
          <w:szCs w:val="24"/>
        </w:rPr>
        <w:t xml:space="preserve">e discretion of the professor. </w:t>
      </w:r>
      <w:r w:rsidR="00FE6BD3" w:rsidRPr="00A7309F">
        <w:rPr>
          <w:rFonts w:asciiTheme="minorHAnsi" w:hAnsiTheme="minorHAnsi" w:cstheme="minorHAnsi"/>
          <w:sz w:val="24"/>
          <w:szCs w:val="24"/>
        </w:rPr>
        <w:t>These assignments may or may not exactly duplicate the original and will not entitle other students to the same alternatives since they may not have experienced the same situation.</w:t>
      </w:r>
      <w:r w:rsidR="00FE6BD3" w:rsidRPr="00D62145">
        <w:rPr>
          <w:rFonts w:asciiTheme="minorHAnsi" w:hAnsiTheme="minorHAnsi" w:cstheme="minorHAnsi"/>
          <w:sz w:val="24"/>
          <w:szCs w:val="24"/>
        </w:rPr>
        <w:t xml:space="preserve"> </w:t>
      </w:r>
      <w:r w:rsidR="00FE6BD3" w:rsidRPr="00D62145">
        <w:rPr>
          <w:rFonts w:asciiTheme="minorHAnsi" w:hAnsiTheme="minorHAnsi"/>
          <w:sz w:val="24"/>
          <w:szCs w:val="24"/>
        </w:rPr>
        <w:t>Only students with authorized absences (see University Class Attendance Pol</w:t>
      </w:r>
      <w:r>
        <w:rPr>
          <w:rFonts w:asciiTheme="minorHAnsi" w:hAnsiTheme="minorHAnsi"/>
          <w:sz w:val="24"/>
          <w:szCs w:val="24"/>
        </w:rPr>
        <w:t>icy) may make up a missed exam.</w:t>
      </w:r>
      <w:r w:rsidR="00FE6BD3" w:rsidRPr="00D62145">
        <w:rPr>
          <w:rFonts w:asciiTheme="minorHAnsi" w:hAnsiTheme="minorHAnsi"/>
          <w:sz w:val="24"/>
          <w:szCs w:val="24"/>
        </w:rPr>
        <w:t xml:space="preserve"> Exams are normally made up via the com</w:t>
      </w:r>
      <w:r>
        <w:rPr>
          <w:rFonts w:asciiTheme="minorHAnsi" w:hAnsiTheme="minorHAnsi"/>
          <w:sz w:val="24"/>
          <w:szCs w:val="24"/>
        </w:rPr>
        <w:t>prehensive final exam.</w:t>
      </w:r>
      <w:r w:rsidR="00FE6BD3" w:rsidRPr="00D62145">
        <w:rPr>
          <w:rFonts w:asciiTheme="minorHAnsi" w:hAnsiTheme="minorHAnsi"/>
          <w:sz w:val="24"/>
          <w:szCs w:val="24"/>
        </w:rPr>
        <w:t xml:space="preserve"> </w:t>
      </w:r>
      <w:r w:rsidR="00FE6BD3" w:rsidRPr="00D62145">
        <w:rPr>
          <w:rFonts w:asciiTheme="minorHAnsi" w:hAnsiTheme="minorHAnsi" w:cstheme="minorHAnsi"/>
          <w:sz w:val="24"/>
          <w:szCs w:val="24"/>
        </w:rPr>
        <w:t xml:space="preserve">In any case, you are expected to </w:t>
      </w:r>
      <w:r w:rsidR="00901840">
        <w:rPr>
          <w:rFonts w:asciiTheme="minorHAnsi" w:hAnsiTheme="minorHAnsi" w:cstheme="minorHAnsi"/>
          <w:sz w:val="24"/>
          <w:szCs w:val="24"/>
        </w:rPr>
        <w:t>notify</w:t>
      </w:r>
      <w:r w:rsidR="00FE6BD3" w:rsidRPr="00D62145">
        <w:rPr>
          <w:rFonts w:asciiTheme="minorHAnsi" w:hAnsiTheme="minorHAnsi" w:cstheme="minorHAnsi"/>
          <w:sz w:val="24"/>
          <w:szCs w:val="24"/>
        </w:rPr>
        <w:t xml:space="preserve"> me prior to the test</w:t>
      </w:r>
      <w:r w:rsidR="001C06CF" w:rsidRPr="00D62145">
        <w:rPr>
          <w:rFonts w:asciiTheme="minorHAnsi" w:hAnsiTheme="minorHAnsi" w:cstheme="minorHAnsi"/>
          <w:sz w:val="24"/>
          <w:szCs w:val="24"/>
        </w:rPr>
        <w:t xml:space="preserve"> deadline </w:t>
      </w:r>
      <w:r w:rsidR="00FE6BD3" w:rsidRPr="00D62145">
        <w:rPr>
          <w:rFonts w:asciiTheme="minorHAnsi" w:hAnsiTheme="minorHAnsi" w:cstheme="minorHAnsi"/>
          <w:sz w:val="24"/>
          <w:szCs w:val="24"/>
        </w:rPr>
        <w:t xml:space="preserve">if you must </w:t>
      </w:r>
      <w:r w:rsidR="001C06CF" w:rsidRPr="00D62145">
        <w:rPr>
          <w:rFonts w:asciiTheme="minorHAnsi" w:hAnsiTheme="minorHAnsi" w:cstheme="minorHAnsi"/>
          <w:sz w:val="24"/>
          <w:szCs w:val="24"/>
        </w:rPr>
        <w:t>miss a test</w:t>
      </w:r>
      <w:r w:rsidR="00F42A69" w:rsidRPr="00D62145">
        <w:rPr>
          <w:rFonts w:asciiTheme="minorHAnsi" w:hAnsiTheme="minorHAnsi" w:cstheme="minorHAnsi"/>
          <w:sz w:val="24"/>
          <w:szCs w:val="24"/>
        </w:rPr>
        <w:t xml:space="preserve">. </w:t>
      </w:r>
      <w:r w:rsidR="00FE6BD3" w:rsidRPr="00D62145">
        <w:rPr>
          <w:rFonts w:asciiTheme="minorHAnsi" w:hAnsiTheme="minorHAnsi" w:cstheme="minorHAnsi"/>
          <w:sz w:val="24"/>
          <w:szCs w:val="24"/>
        </w:rPr>
        <w:t xml:space="preserve">If I </w:t>
      </w:r>
      <w:r w:rsidR="00901840">
        <w:rPr>
          <w:rFonts w:asciiTheme="minorHAnsi" w:hAnsiTheme="minorHAnsi" w:cstheme="minorHAnsi"/>
          <w:sz w:val="24"/>
          <w:szCs w:val="24"/>
        </w:rPr>
        <w:t xml:space="preserve">do not answer </w:t>
      </w:r>
      <w:r w:rsidR="00FE6BD3" w:rsidRPr="00D62145">
        <w:rPr>
          <w:rFonts w:asciiTheme="minorHAnsi" w:hAnsiTheme="minorHAnsi" w:cstheme="minorHAnsi"/>
          <w:sz w:val="24"/>
          <w:szCs w:val="24"/>
        </w:rPr>
        <w:t>when you call, please leave your name, telephone number, and the time of your call on my voicemail, and I will return your call.</w:t>
      </w:r>
    </w:p>
    <w:p w:rsidR="00FE6BD3" w:rsidRPr="00D62145" w:rsidRDefault="00FE6BD3" w:rsidP="006B296B">
      <w:pPr>
        <w:rPr>
          <w:rFonts w:asciiTheme="minorHAnsi" w:hAnsiTheme="minorHAnsi"/>
          <w:sz w:val="24"/>
          <w:szCs w:val="24"/>
        </w:rPr>
      </w:pPr>
    </w:p>
    <w:p w:rsidR="006B296B" w:rsidRPr="00D62145" w:rsidRDefault="00380A2C" w:rsidP="006B296B">
      <w:pPr>
        <w:rPr>
          <w:rFonts w:asciiTheme="minorHAnsi" w:hAnsiTheme="minorHAnsi"/>
          <w:sz w:val="24"/>
          <w:szCs w:val="24"/>
        </w:rPr>
      </w:pPr>
      <w:r>
        <w:rPr>
          <w:rFonts w:asciiTheme="minorHAnsi" w:hAnsiTheme="minorHAnsi"/>
          <w:sz w:val="24"/>
          <w:szCs w:val="24"/>
        </w:rPr>
        <w:t xml:space="preserve">Readings: </w:t>
      </w:r>
      <w:r w:rsidR="006B296B" w:rsidRPr="00D62145">
        <w:rPr>
          <w:rFonts w:asciiTheme="minorHAnsi" w:hAnsiTheme="minorHAnsi"/>
          <w:sz w:val="24"/>
          <w:szCs w:val="24"/>
        </w:rPr>
        <w:t>Reading assignments are specif</w:t>
      </w:r>
      <w:r>
        <w:rPr>
          <w:rFonts w:asciiTheme="minorHAnsi" w:hAnsiTheme="minorHAnsi"/>
          <w:sz w:val="24"/>
          <w:szCs w:val="24"/>
        </w:rPr>
        <w:t xml:space="preserve">ically listed on the syllabus. </w:t>
      </w:r>
      <w:r w:rsidR="006B296B" w:rsidRPr="00D62145">
        <w:rPr>
          <w:rFonts w:asciiTheme="minorHAnsi" w:hAnsiTheme="minorHAnsi"/>
          <w:sz w:val="24"/>
          <w:szCs w:val="24"/>
        </w:rPr>
        <w:t>Students are expected to be prepared by reading the assigned coursework prior to class.</w:t>
      </w:r>
    </w:p>
    <w:p w:rsidR="006B296B" w:rsidRPr="00D62145" w:rsidRDefault="006B296B" w:rsidP="006B296B">
      <w:pPr>
        <w:rPr>
          <w:rFonts w:asciiTheme="minorHAnsi" w:hAnsiTheme="minorHAnsi"/>
          <w:sz w:val="24"/>
          <w:szCs w:val="24"/>
        </w:rPr>
      </w:pPr>
    </w:p>
    <w:p w:rsidR="006B296B" w:rsidRPr="00D62145" w:rsidRDefault="00380A2C" w:rsidP="006B296B">
      <w:pPr>
        <w:rPr>
          <w:rFonts w:asciiTheme="minorHAnsi" w:hAnsiTheme="minorHAnsi"/>
          <w:sz w:val="24"/>
          <w:szCs w:val="24"/>
        </w:rPr>
      </w:pPr>
      <w:r>
        <w:rPr>
          <w:rFonts w:asciiTheme="minorHAnsi" w:hAnsiTheme="minorHAnsi"/>
          <w:sz w:val="24"/>
          <w:szCs w:val="24"/>
        </w:rPr>
        <w:t>Timeliness of work:</w:t>
      </w:r>
      <w:r w:rsidR="006B296B" w:rsidRPr="00D62145">
        <w:rPr>
          <w:rFonts w:asciiTheme="minorHAnsi" w:hAnsiTheme="minorHAnsi"/>
          <w:sz w:val="24"/>
          <w:szCs w:val="24"/>
        </w:rPr>
        <w:t xml:space="preserve"> There is no grace period for the quizzes</w:t>
      </w:r>
      <w:r w:rsidR="001C06CF" w:rsidRPr="00D62145">
        <w:rPr>
          <w:rFonts w:asciiTheme="minorHAnsi" w:hAnsiTheme="minorHAnsi"/>
          <w:sz w:val="24"/>
          <w:szCs w:val="24"/>
        </w:rPr>
        <w:t xml:space="preserve"> a</w:t>
      </w:r>
      <w:r w:rsidR="006B296B" w:rsidRPr="00D62145">
        <w:rPr>
          <w:rFonts w:asciiTheme="minorHAnsi" w:hAnsiTheme="minorHAnsi"/>
          <w:sz w:val="24"/>
          <w:szCs w:val="24"/>
        </w:rPr>
        <w:t>nd simulation decisions</w:t>
      </w:r>
      <w:r w:rsidR="00670BF5" w:rsidRPr="00D62145">
        <w:rPr>
          <w:rFonts w:asciiTheme="minorHAnsi" w:hAnsiTheme="minorHAnsi"/>
          <w:sz w:val="24"/>
          <w:szCs w:val="24"/>
        </w:rPr>
        <w:t xml:space="preserve"> because </w:t>
      </w:r>
      <w:r w:rsidR="006B296B" w:rsidRPr="00D62145">
        <w:rPr>
          <w:rFonts w:asciiTheme="minorHAnsi" w:hAnsiTheme="minorHAnsi"/>
          <w:sz w:val="24"/>
          <w:szCs w:val="24"/>
        </w:rPr>
        <w:t>the computer automatically proces</w:t>
      </w:r>
      <w:r w:rsidR="00670BF5" w:rsidRPr="00D62145">
        <w:rPr>
          <w:rFonts w:asciiTheme="minorHAnsi" w:hAnsiTheme="minorHAnsi"/>
          <w:sz w:val="24"/>
          <w:szCs w:val="24"/>
        </w:rPr>
        <w:t xml:space="preserve">ses </w:t>
      </w:r>
      <w:r w:rsidR="002808AA">
        <w:rPr>
          <w:rFonts w:asciiTheme="minorHAnsi" w:hAnsiTheme="minorHAnsi"/>
          <w:sz w:val="24"/>
          <w:szCs w:val="24"/>
        </w:rPr>
        <w:t>your</w:t>
      </w:r>
      <w:r w:rsidR="00670BF5" w:rsidRPr="00D62145">
        <w:rPr>
          <w:rFonts w:asciiTheme="minorHAnsi" w:hAnsiTheme="minorHAnsi"/>
          <w:sz w:val="24"/>
          <w:szCs w:val="24"/>
        </w:rPr>
        <w:t xml:space="preserve"> decisions at </w:t>
      </w:r>
      <w:r w:rsidR="002808AA">
        <w:rPr>
          <w:rFonts w:asciiTheme="minorHAnsi" w:hAnsiTheme="minorHAnsi"/>
          <w:sz w:val="24"/>
          <w:szCs w:val="24"/>
        </w:rPr>
        <w:t>11:59</w:t>
      </w:r>
      <w:r w:rsidR="00670BF5" w:rsidRPr="00D62145">
        <w:rPr>
          <w:rFonts w:asciiTheme="minorHAnsi" w:hAnsiTheme="minorHAnsi"/>
          <w:sz w:val="24"/>
          <w:szCs w:val="24"/>
        </w:rPr>
        <w:t xml:space="preserve"> </w:t>
      </w:r>
      <w:r w:rsidR="002808AA">
        <w:rPr>
          <w:rFonts w:asciiTheme="minorHAnsi" w:hAnsiTheme="minorHAnsi"/>
          <w:sz w:val="24"/>
          <w:szCs w:val="24"/>
        </w:rPr>
        <w:t>P</w:t>
      </w:r>
      <w:r w:rsidR="00670BF5" w:rsidRPr="00D62145">
        <w:rPr>
          <w:rFonts w:asciiTheme="minorHAnsi" w:hAnsiTheme="minorHAnsi"/>
          <w:sz w:val="24"/>
          <w:szCs w:val="24"/>
        </w:rPr>
        <w:t>M (for c</w:t>
      </w:r>
      <w:r w:rsidR="006B296B" w:rsidRPr="00D62145">
        <w:rPr>
          <w:rFonts w:asciiTheme="minorHAnsi" w:hAnsiTheme="minorHAnsi"/>
          <w:sz w:val="24"/>
          <w:szCs w:val="24"/>
        </w:rPr>
        <w:t xml:space="preserve">hapter </w:t>
      </w:r>
      <w:r w:rsidR="00670BF5" w:rsidRPr="00D62145">
        <w:rPr>
          <w:rFonts w:asciiTheme="minorHAnsi" w:hAnsiTheme="minorHAnsi"/>
          <w:sz w:val="24"/>
          <w:szCs w:val="24"/>
        </w:rPr>
        <w:t>q</w:t>
      </w:r>
      <w:r w:rsidR="006B296B" w:rsidRPr="00D62145">
        <w:rPr>
          <w:rFonts w:asciiTheme="minorHAnsi" w:hAnsiTheme="minorHAnsi"/>
          <w:sz w:val="24"/>
          <w:szCs w:val="24"/>
        </w:rPr>
        <w:t>uizzes)</w:t>
      </w:r>
      <w:r w:rsidR="001C06CF" w:rsidRPr="00D62145">
        <w:rPr>
          <w:rFonts w:asciiTheme="minorHAnsi" w:hAnsiTheme="minorHAnsi"/>
          <w:sz w:val="24"/>
          <w:szCs w:val="24"/>
        </w:rPr>
        <w:t xml:space="preserve"> </w:t>
      </w:r>
      <w:r w:rsidR="006B296B" w:rsidRPr="00D62145">
        <w:rPr>
          <w:rFonts w:asciiTheme="minorHAnsi" w:hAnsiTheme="minorHAnsi"/>
          <w:sz w:val="24"/>
          <w:szCs w:val="24"/>
        </w:rPr>
        <w:t>and 11</w:t>
      </w:r>
      <w:r w:rsidR="002808AA">
        <w:rPr>
          <w:rFonts w:asciiTheme="minorHAnsi" w:hAnsiTheme="minorHAnsi"/>
          <w:sz w:val="24"/>
          <w:szCs w:val="24"/>
        </w:rPr>
        <w:t xml:space="preserve">:00 </w:t>
      </w:r>
      <w:r w:rsidR="006B296B" w:rsidRPr="00D62145">
        <w:rPr>
          <w:rFonts w:asciiTheme="minorHAnsi" w:hAnsiTheme="minorHAnsi"/>
          <w:sz w:val="24"/>
          <w:szCs w:val="24"/>
        </w:rPr>
        <w:t>PM (for GLO-BUS</w:t>
      </w:r>
      <w:r w:rsidR="00670BF5" w:rsidRPr="00D62145">
        <w:rPr>
          <w:rFonts w:asciiTheme="minorHAnsi" w:hAnsiTheme="minorHAnsi"/>
          <w:sz w:val="24"/>
          <w:szCs w:val="24"/>
        </w:rPr>
        <w:t xml:space="preserve"> decisions</w:t>
      </w:r>
      <w:r w:rsidR="006B296B" w:rsidRPr="00D62145">
        <w:rPr>
          <w:rFonts w:asciiTheme="minorHAnsi" w:hAnsiTheme="minorHAnsi"/>
          <w:sz w:val="24"/>
          <w:szCs w:val="24"/>
        </w:rPr>
        <w:t>) on the scheduled date</w:t>
      </w:r>
      <w:r w:rsidR="006F4662" w:rsidRPr="00D62145">
        <w:rPr>
          <w:rFonts w:asciiTheme="minorHAnsi" w:hAnsiTheme="minorHAnsi"/>
          <w:sz w:val="24"/>
          <w:szCs w:val="24"/>
        </w:rPr>
        <w:t>.</w:t>
      </w:r>
    </w:p>
    <w:p w:rsidR="006B296B" w:rsidRPr="00D62145" w:rsidRDefault="006B296B" w:rsidP="006B296B">
      <w:pPr>
        <w:rPr>
          <w:rFonts w:asciiTheme="minorHAnsi" w:hAnsiTheme="minorHAnsi"/>
          <w:sz w:val="24"/>
          <w:szCs w:val="24"/>
        </w:rPr>
      </w:pPr>
    </w:p>
    <w:p w:rsidR="006B296B" w:rsidRPr="00D62145" w:rsidRDefault="00380A2C" w:rsidP="006B296B">
      <w:pPr>
        <w:rPr>
          <w:rFonts w:asciiTheme="minorHAnsi" w:hAnsiTheme="minorHAnsi"/>
          <w:sz w:val="24"/>
          <w:szCs w:val="24"/>
        </w:rPr>
      </w:pPr>
      <w:r>
        <w:rPr>
          <w:rFonts w:asciiTheme="minorHAnsi" w:hAnsiTheme="minorHAnsi"/>
          <w:sz w:val="24"/>
          <w:szCs w:val="24"/>
        </w:rPr>
        <w:t>Written Assignments: A</w:t>
      </w:r>
      <w:r w:rsidR="006B296B" w:rsidRPr="00D62145">
        <w:rPr>
          <w:rFonts w:asciiTheme="minorHAnsi" w:hAnsiTheme="minorHAnsi"/>
          <w:sz w:val="24"/>
          <w:szCs w:val="24"/>
        </w:rPr>
        <w:t>ll written assignments are to be single-spaced, have one inch margins, and use a 12-point font (specific font must present a business appearance and be similar in “size” to Times New Roman or Arial). Written assignments should also have a header containing their name, the course name &amp; section, and date.</w:t>
      </w:r>
    </w:p>
    <w:p w:rsidR="006B296B" w:rsidRPr="00D62145" w:rsidRDefault="006B296B" w:rsidP="006A2EFF">
      <w:pPr>
        <w:rPr>
          <w:rFonts w:asciiTheme="minorHAnsi" w:hAnsiTheme="minorHAnsi"/>
          <w:b/>
          <w:sz w:val="24"/>
          <w:szCs w:val="24"/>
        </w:rPr>
      </w:pPr>
    </w:p>
    <w:p w:rsidR="0087445B" w:rsidRDefault="00474ECB" w:rsidP="00701299">
      <w:pPr>
        <w:pStyle w:val="Heading1"/>
        <w:jc w:val="center"/>
        <w:rPr>
          <w:rFonts w:asciiTheme="minorHAnsi" w:hAnsiTheme="minorHAnsi"/>
        </w:rPr>
      </w:pPr>
      <w:r w:rsidRPr="00701299">
        <w:rPr>
          <w:rFonts w:asciiTheme="minorHAnsi" w:hAnsiTheme="minorHAnsi"/>
        </w:rPr>
        <w:t>P</w:t>
      </w:r>
      <w:r w:rsidR="00CD2802" w:rsidRPr="00701299">
        <w:rPr>
          <w:rFonts w:asciiTheme="minorHAnsi" w:hAnsiTheme="minorHAnsi"/>
        </w:rPr>
        <w:t xml:space="preserve">erformance will be assessed </w:t>
      </w:r>
      <w:r w:rsidRPr="00701299">
        <w:rPr>
          <w:rFonts w:asciiTheme="minorHAnsi" w:hAnsiTheme="minorHAnsi"/>
        </w:rPr>
        <w:t xml:space="preserve">based on </w:t>
      </w:r>
      <w:r w:rsidR="00CD2802" w:rsidRPr="00701299">
        <w:rPr>
          <w:rFonts w:asciiTheme="minorHAnsi" w:hAnsiTheme="minorHAnsi"/>
        </w:rPr>
        <w:t xml:space="preserve">the following </w:t>
      </w:r>
      <w:r w:rsidR="00AF2360" w:rsidRPr="00701299">
        <w:rPr>
          <w:rFonts w:asciiTheme="minorHAnsi" w:hAnsiTheme="minorHAnsi"/>
        </w:rPr>
        <w:t>compone</w:t>
      </w:r>
      <w:r w:rsidR="00CD2802" w:rsidRPr="00701299">
        <w:rPr>
          <w:rFonts w:asciiTheme="minorHAnsi" w:hAnsiTheme="minorHAnsi"/>
        </w:rPr>
        <w:t>nts:</w:t>
      </w:r>
    </w:p>
    <w:p w:rsidR="00144D3F" w:rsidRPr="00144D3F" w:rsidRDefault="00144D3F" w:rsidP="00144D3F"/>
    <w:p w:rsidR="00AF2360" w:rsidRPr="00D77CF4" w:rsidRDefault="00CD2802" w:rsidP="00D77CF4">
      <w:pPr>
        <w:rPr>
          <w:rFonts w:asciiTheme="minorHAnsi" w:hAnsiTheme="minorHAnsi"/>
          <w:sz w:val="24"/>
          <w:szCs w:val="24"/>
        </w:rPr>
      </w:pPr>
      <w:r w:rsidRPr="00D77CF4">
        <w:rPr>
          <w:rFonts w:asciiTheme="minorHAnsi" w:hAnsiTheme="minorHAnsi"/>
          <w:sz w:val="24"/>
          <w:szCs w:val="24"/>
        </w:rPr>
        <w:t xml:space="preserve">Short Bio: This assignment requires a </w:t>
      </w:r>
      <w:r w:rsidR="0069355B">
        <w:rPr>
          <w:rFonts w:asciiTheme="minorHAnsi" w:hAnsiTheme="minorHAnsi"/>
          <w:sz w:val="24"/>
          <w:szCs w:val="24"/>
        </w:rPr>
        <w:t xml:space="preserve">(maximum) </w:t>
      </w:r>
      <w:r w:rsidRPr="00D77CF4">
        <w:rPr>
          <w:rFonts w:asciiTheme="minorHAnsi" w:hAnsiTheme="minorHAnsi"/>
          <w:sz w:val="24"/>
          <w:szCs w:val="24"/>
        </w:rPr>
        <w:t>one page, single-spaced, 12</w:t>
      </w:r>
      <w:r w:rsidR="00B70399" w:rsidRPr="00D77CF4">
        <w:rPr>
          <w:rFonts w:asciiTheme="minorHAnsi" w:hAnsiTheme="minorHAnsi"/>
          <w:sz w:val="24"/>
          <w:szCs w:val="24"/>
        </w:rPr>
        <w:t>-</w:t>
      </w:r>
      <w:r w:rsidRPr="00D77CF4">
        <w:rPr>
          <w:rFonts w:asciiTheme="minorHAnsi" w:hAnsiTheme="minorHAnsi"/>
          <w:sz w:val="24"/>
          <w:szCs w:val="24"/>
        </w:rPr>
        <w:t>point font wri</w:t>
      </w:r>
      <w:r w:rsidR="00380A2C" w:rsidRPr="00D77CF4">
        <w:rPr>
          <w:rFonts w:asciiTheme="minorHAnsi" w:hAnsiTheme="minorHAnsi"/>
          <w:sz w:val="24"/>
          <w:szCs w:val="24"/>
        </w:rPr>
        <w:t xml:space="preserve">tten biography on the student. </w:t>
      </w:r>
      <w:r w:rsidRPr="00D77CF4">
        <w:rPr>
          <w:rFonts w:asciiTheme="minorHAnsi" w:hAnsiTheme="minorHAnsi"/>
          <w:sz w:val="24"/>
          <w:szCs w:val="24"/>
        </w:rPr>
        <w:t xml:space="preserve">Students </w:t>
      </w:r>
      <w:r w:rsidR="00D03E30">
        <w:rPr>
          <w:rFonts w:asciiTheme="minorHAnsi" w:hAnsiTheme="minorHAnsi"/>
          <w:sz w:val="24"/>
          <w:szCs w:val="24"/>
        </w:rPr>
        <w:t xml:space="preserve">will </w:t>
      </w:r>
      <w:r w:rsidR="002A2B4A">
        <w:rPr>
          <w:rFonts w:asciiTheme="minorHAnsi" w:hAnsiTheme="minorHAnsi"/>
          <w:sz w:val="24"/>
          <w:szCs w:val="24"/>
        </w:rPr>
        <w:t xml:space="preserve">include a recent professional quality </w:t>
      </w:r>
      <w:r w:rsidRPr="00D77CF4">
        <w:rPr>
          <w:rFonts w:asciiTheme="minorHAnsi" w:hAnsiTheme="minorHAnsi"/>
          <w:sz w:val="24"/>
          <w:szCs w:val="24"/>
        </w:rPr>
        <w:t xml:space="preserve">photo (approximately </w:t>
      </w:r>
      <w:r w:rsidR="00380A2C" w:rsidRPr="00D77CF4">
        <w:rPr>
          <w:rFonts w:asciiTheme="minorHAnsi" w:hAnsiTheme="minorHAnsi"/>
          <w:sz w:val="24"/>
          <w:szCs w:val="24"/>
        </w:rPr>
        <w:t xml:space="preserve">2”x3”) in the document. </w:t>
      </w:r>
      <w:r w:rsidRPr="00D77CF4">
        <w:rPr>
          <w:rFonts w:asciiTheme="minorHAnsi" w:hAnsiTheme="minorHAnsi"/>
          <w:sz w:val="24"/>
          <w:szCs w:val="24"/>
        </w:rPr>
        <w:t xml:space="preserve">The document must be </w:t>
      </w:r>
      <w:r w:rsidR="006B296B" w:rsidRPr="00D77CF4">
        <w:rPr>
          <w:rFonts w:asciiTheme="minorHAnsi" w:hAnsiTheme="minorHAnsi"/>
          <w:sz w:val="24"/>
          <w:szCs w:val="24"/>
        </w:rPr>
        <w:t xml:space="preserve">uploaded </w:t>
      </w:r>
      <w:r w:rsidR="0069355B">
        <w:rPr>
          <w:rFonts w:asciiTheme="minorHAnsi" w:hAnsiTheme="minorHAnsi"/>
          <w:sz w:val="24"/>
          <w:szCs w:val="24"/>
        </w:rPr>
        <w:t xml:space="preserve">as a word document (.doc or .docx) </w:t>
      </w:r>
      <w:r w:rsidRPr="00D77CF4">
        <w:rPr>
          <w:rFonts w:asciiTheme="minorHAnsi" w:hAnsiTheme="minorHAnsi"/>
          <w:sz w:val="24"/>
          <w:szCs w:val="24"/>
        </w:rPr>
        <w:t xml:space="preserve">via D2L as </w:t>
      </w:r>
      <w:r w:rsidR="006B296B" w:rsidRPr="00D77CF4">
        <w:rPr>
          <w:rFonts w:asciiTheme="minorHAnsi" w:hAnsiTheme="minorHAnsi"/>
          <w:sz w:val="24"/>
          <w:szCs w:val="24"/>
        </w:rPr>
        <w:t>directed in the instructions for the assignment</w:t>
      </w:r>
      <w:r w:rsidRPr="00D77CF4">
        <w:rPr>
          <w:rFonts w:asciiTheme="minorHAnsi" w:hAnsiTheme="minorHAnsi"/>
          <w:sz w:val="24"/>
          <w:szCs w:val="24"/>
        </w:rPr>
        <w:t>.</w:t>
      </w:r>
      <w:r w:rsidR="00E33EF3">
        <w:rPr>
          <w:rFonts w:asciiTheme="minorHAnsi" w:hAnsiTheme="minorHAnsi"/>
          <w:sz w:val="24"/>
          <w:szCs w:val="24"/>
        </w:rPr>
        <w:t xml:space="preserve"> In addition, students </w:t>
      </w:r>
      <w:r w:rsidR="00144D3F">
        <w:rPr>
          <w:rFonts w:asciiTheme="minorHAnsi" w:hAnsiTheme="minorHAnsi"/>
          <w:sz w:val="24"/>
          <w:szCs w:val="24"/>
        </w:rPr>
        <w:t>will</w:t>
      </w:r>
      <w:r w:rsidR="00E33EF3">
        <w:rPr>
          <w:rFonts w:asciiTheme="minorHAnsi" w:hAnsiTheme="minorHAnsi"/>
          <w:sz w:val="24"/>
          <w:szCs w:val="24"/>
        </w:rPr>
        <w:t xml:space="preserve"> upload a brief (2 minutes or less) video bio </w:t>
      </w:r>
      <w:r w:rsidR="00144D3F">
        <w:rPr>
          <w:rFonts w:asciiTheme="minorHAnsi" w:hAnsiTheme="minorHAnsi"/>
          <w:sz w:val="24"/>
          <w:szCs w:val="24"/>
        </w:rPr>
        <w:t>giving their personal and professional history</w:t>
      </w:r>
      <w:r w:rsidR="007C5C28">
        <w:rPr>
          <w:rFonts w:asciiTheme="minorHAnsi" w:hAnsiTheme="minorHAnsi"/>
          <w:sz w:val="24"/>
          <w:szCs w:val="24"/>
        </w:rPr>
        <w:t xml:space="preserve">, </w:t>
      </w:r>
      <w:r w:rsidR="00E33EF3">
        <w:rPr>
          <w:rFonts w:asciiTheme="minorHAnsi" w:hAnsiTheme="minorHAnsi"/>
          <w:sz w:val="24"/>
          <w:szCs w:val="24"/>
        </w:rPr>
        <w:t>articulating their goals</w:t>
      </w:r>
      <w:r w:rsidR="000E6F39">
        <w:rPr>
          <w:rFonts w:asciiTheme="minorHAnsi" w:hAnsiTheme="minorHAnsi"/>
          <w:sz w:val="24"/>
          <w:szCs w:val="24"/>
        </w:rPr>
        <w:t xml:space="preserve"> for the course</w:t>
      </w:r>
      <w:r w:rsidR="007C5C28">
        <w:rPr>
          <w:rFonts w:asciiTheme="minorHAnsi" w:hAnsiTheme="minorHAnsi"/>
          <w:sz w:val="24"/>
          <w:szCs w:val="24"/>
        </w:rPr>
        <w:t>,</w:t>
      </w:r>
      <w:r w:rsidR="00E33EF3">
        <w:rPr>
          <w:rFonts w:asciiTheme="minorHAnsi" w:hAnsiTheme="minorHAnsi"/>
          <w:sz w:val="24"/>
          <w:szCs w:val="24"/>
        </w:rPr>
        <w:t xml:space="preserve"> and</w:t>
      </w:r>
      <w:r w:rsidR="007C5C28">
        <w:rPr>
          <w:rFonts w:asciiTheme="minorHAnsi" w:hAnsiTheme="minorHAnsi"/>
          <w:sz w:val="24"/>
          <w:szCs w:val="24"/>
        </w:rPr>
        <w:t xml:space="preserve"> outlining</w:t>
      </w:r>
      <w:r w:rsidR="00E33EF3">
        <w:rPr>
          <w:rFonts w:asciiTheme="minorHAnsi" w:hAnsiTheme="minorHAnsi"/>
          <w:sz w:val="24"/>
          <w:szCs w:val="24"/>
        </w:rPr>
        <w:t xml:space="preserve"> their </w:t>
      </w:r>
      <w:r w:rsidR="000E6F39">
        <w:rPr>
          <w:rFonts w:asciiTheme="minorHAnsi" w:hAnsiTheme="minorHAnsi"/>
          <w:sz w:val="24"/>
          <w:szCs w:val="24"/>
        </w:rPr>
        <w:t>post-graduation plan</w:t>
      </w:r>
      <w:r w:rsidR="00E33EF3">
        <w:rPr>
          <w:rFonts w:asciiTheme="minorHAnsi" w:hAnsiTheme="minorHAnsi"/>
          <w:sz w:val="24"/>
          <w:szCs w:val="24"/>
        </w:rPr>
        <w:t>.</w:t>
      </w:r>
    </w:p>
    <w:p w:rsidR="00853837" w:rsidRDefault="00853837" w:rsidP="00D77CF4">
      <w:pPr>
        <w:rPr>
          <w:rFonts w:asciiTheme="minorHAnsi" w:hAnsiTheme="minorHAnsi"/>
          <w:sz w:val="24"/>
          <w:szCs w:val="24"/>
        </w:rPr>
      </w:pPr>
    </w:p>
    <w:p w:rsidR="00AF2360" w:rsidRPr="00D77CF4" w:rsidRDefault="00CD2802" w:rsidP="00D77CF4">
      <w:pPr>
        <w:rPr>
          <w:rFonts w:asciiTheme="minorHAnsi" w:hAnsiTheme="minorHAnsi"/>
          <w:sz w:val="24"/>
          <w:szCs w:val="24"/>
        </w:rPr>
      </w:pPr>
      <w:r w:rsidRPr="00D77CF4">
        <w:rPr>
          <w:rFonts w:asciiTheme="minorHAnsi" w:hAnsiTheme="minorHAnsi"/>
          <w:sz w:val="24"/>
          <w:szCs w:val="24"/>
        </w:rPr>
        <w:t xml:space="preserve">Quizzes (13): All 13 chapter quizzes are online from the first day of class. They may be taken a total of twice prior to </w:t>
      </w:r>
      <w:r w:rsidR="00A97035" w:rsidRPr="00D77CF4">
        <w:rPr>
          <w:rFonts w:asciiTheme="minorHAnsi" w:hAnsiTheme="minorHAnsi"/>
          <w:sz w:val="24"/>
          <w:szCs w:val="24"/>
        </w:rPr>
        <w:t>the</w:t>
      </w:r>
      <w:r w:rsidR="000E6F39">
        <w:rPr>
          <w:rFonts w:asciiTheme="minorHAnsi" w:hAnsiTheme="minorHAnsi"/>
          <w:sz w:val="24"/>
          <w:szCs w:val="24"/>
        </w:rPr>
        <w:t>ir expiration</w:t>
      </w:r>
      <w:r w:rsidR="00380A2C" w:rsidRPr="00D77CF4">
        <w:rPr>
          <w:rFonts w:asciiTheme="minorHAnsi" w:hAnsiTheme="minorHAnsi"/>
          <w:sz w:val="24"/>
          <w:szCs w:val="24"/>
        </w:rPr>
        <w:t xml:space="preserve">. </w:t>
      </w:r>
      <w:r w:rsidRPr="00D77CF4">
        <w:rPr>
          <w:rFonts w:asciiTheme="minorHAnsi" w:hAnsiTheme="minorHAnsi"/>
          <w:sz w:val="24"/>
          <w:szCs w:val="24"/>
        </w:rPr>
        <w:t xml:space="preserve">There are no risks associated with retaking the quiz – your highest </w:t>
      </w:r>
      <w:r w:rsidR="00380A2C" w:rsidRPr="00D77CF4">
        <w:rPr>
          <w:rFonts w:asciiTheme="minorHAnsi" w:hAnsiTheme="minorHAnsi"/>
          <w:sz w:val="24"/>
          <w:szCs w:val="24"/>
        </w:rPr>
        <w:t xml:space="preserve">score is used for the grading. </w:t>
      </w:r>
      <w:r w:rsidRPr="00D77CF4">
        <w:rPr>
          <w:rFonts w:asciiTheme="minorHAnsi" w:hAnsiTheme="minorHAnsi"/>
          <w:sz w:val="24"/>
          <w:szCs w:val="24"/>
        </w:rPr>
        <w:t>Please do not ask for extensions to the quiz times if you have forgotten, waited until the last minute, or experienced technical difficulties. Assume that difficulties will occur and plan accordingly.</w:t>
      </w:r>
    </w:p>
    <w:p w:rsidR="00853837" w:rsidRDefault="00853837" w:rsidP="00D77CF4">
      <w:pPr>
        <w:rPr>
          <w:rFonts w:asciiTheme="minorHAnsi" w:hAnsiTheme="minorHAnsi"/>
          <w:sz w:val="24"/>
          <w:szCs w:val="24"/>
        </w:rPr>
      </w:pPr>
    </w:p>
    <w:p w:rsidR="00AF2360" w:rsidRPr="00D77CF4" w:rsidRDefault="00CD2802" w:rsidP="00D77CF4">
      <w:pPr>
        <w:rPr>
          <w:rFonts w:asciiTheme="minorHAnsi" w:hAnsiTheme="minorHAnsi"/>
          <w:sz w:val="24"/>
          <w:szCs w:val="24"/>
        </w:rPr>
      </w:pPr>
      <w:r w:rsidRPr="00D77CF4">
        <w:rPr>
          <w:rFonts w:asciiTheme="minorHAnsi" w:hAnsiTheme="minorHAnsi"/>
          <w:sz w:val="24"/>
          <w:szCs w:val="24"/>
        </w:rPr>
        <w:t>Exams (3):</w:t>
      </w:r>
      <w:r w:rsidR="000418CA" w:rsidRPr="00D77CF4">
        <w:rPr>
          <w:rFonts w:asciiTheme="minorHAnsi" w:hAnsiTheme="minorHAnsi"/>
          <w:sz w:val="24"/>
          <w:szCs w:val="24"/>
        </w:rPr>
        <w:t xml:space="preserve"> </w:t>
      </w:r>
      <w:r w:rsidRPr="00D77CF4">
        <w:rPr>
          <w:rFonts w:asciiTheme="minorHAnsi" w:hAnsiTheme="minorHAnsi"/>
          <w:sz w:val="24"/>
          <w:szCs w:val="24"/>
        </w:rPr>
        <w:t xml:space="preserve">Exams will be composed of questions covering the material from chapters, GLO-BUS simulation, class discussion and guest speakers. Exams </w:t>
      </w:r>
      <w:r w:rsidR="00F42A69" w:rsidRPr="00D77CF4">
        <w:rPr>
          <w:rFonts w:asciiTheme="minorHAnsi" w:hAnsiTheme="minorHAnsi"/>
          <w:sz w:val="24"/>
          <w:szCs w:val="24"/>
        </w:rPr>
        <w:t xml:space="preserve">will be taken online in the lab during the regularly scheduled class time. </w:t>
      </w:r>
      <w:r w:rsidRPr="00D77CF4">
        <w:rPr>
          <w:rFonts w:asciiTheme="minorHAnsi" w:hAnsiTheme="minorHAnsi"/>
          <w:sz w:val="24"/>
          <w:szCs w:val="24"/>
        </w:rPr>
        <w:t>See note on Exam 4 (Final Exam) below.</w:t>
      </w:r>
    </w:p>
    <w:p w:rsidR="00853837" w:rsidRDefault="00853837" w:rsidP="00853837">
      <w:pPr>
        <w:rPr>
          <w:rFonts w:asciiTheme="minorHAnsi" w:hAnsiTheme="minorHAnsi"/>
          <w:sz w:val="24"/>
          <w:szCs w:val="24"/>
        </w:rPr>
      </w:pPr>
    </w:p>
    <w:p w:rsidR="00474ECB" w:rsidRPr="00853837" w:rsidRDefault="00380A2C" w:rsidP="00853837">
      <w:pPr>
        <w:rPr>
          <w:rFonts w:asciiTheme="minorHAnsi" w:hAnsiTheme="minorHAnsi"/>
          <w:sz w:val="24"/>
          <w:szCs w:val="24"/>
        </w:rPr>
      </w:pPr>
      <w:r w:rsidRPr="00853837">
        <w:rPr>
          <w:rFonts w:asciiTheme="minorHAnsi" w:hAnsiTheme="minorHAnsi"/>
          <w:sz w:val="24"/>
          <w:szCs w:val="24"/>
        </w:rPr>
        <w:t>GLO-BUS Simulation:</w:t>
      </w:r>
      <w:r w:rsidR="00CD2802" w:rsidRPr="00853837">
        <w:rPr>
          <w:rFonts w:asciiTheme="minorHAnsi" w:hAnsiTheme="minorHAnsi"/>
          <w:sz w:val="24"/>
          <w:szCs w:val="24"/>
        </w:rPr>
        <w:t xml:space="preserve"> You will participate in a business simulation where you are the top management team of a digital camera manufacturing firm</w:t>
      </w:r>
      <w:r w:rsidRPr="00853837">
        <w:rPr>
          <w:rFonts w:asciiTheme="minorHAnsi" w:hAnsiTheme="minorHAnsi"/>
          <w:sz w:val="24"/>
          <w:szCs w:val="24"/>
        </w:rPr>
        <w:t xml:space="preserve">. </w:t>
      </w:r>
      <w:r w:rsidR="00CD2802" w:rsidRPr="00853837">
        <w:rPr>
          <w:rFonts w:asciiTheme="minorHAnsi" w:hAnsiTheme="minorHAnsi"/>
          <w:sz w:val="24"/>
          <w:szCs w:val="24"/>
        </w:rPr>
        <w:t>The purpose of the simulation is to learn implementation skills for the strategies being developed in the class. This will require you to draw on all of your former business courses (management, marketing, accounting, and financ</w:t>
      </w:r>
      <w:r w:rsidRPr="00853837">
        <w:rPr>
          <w:rFonts w:asciiTheme="minorHAnsi" w:hAnsiTheme="minorHAnsi"/>
          <w:sz w:val="24"/>
          <w:szCs w:val="24"/>
        </w:rPr>
        <w:t xml:space="preserve">e) as you run the corporation. </w:t>
      </w:r>
      <w:r w:rsidR="00CD2802" w:rsidRPr="00853837">
        <w:rPr>
          <w:rFonts w:asciiTheme="minorHAnsi" w:hAnsiTheme="minorHAnsi"/>
          <w:sz w:val="24"/>
          <w:szCs w:val="24"/>
        </w:rPr>
        <w:t>A key point is that the simulation is “live play” in that your fellow classmates are the competition. This means the simulation is dynamic, interactive, and a lot of fun. The simulation is a major time commitment and, accordingly, is a major part of your grade.</w:t>
      </w:r>
      <w:r w:rsidR="00474ECB" w:rsidRPr="00853837">
        <w:rPr>
          <w:rFonts w:asciiTheme="minorHAnsi" w:hAnsiTheme="minorHAnsi"/>
          <w:sz w:val="24"/>
          <w:szCs w:val="24"/>
        </w:rPr>
        <w:t xml:space="preserve"> </w:t>
      </w:r>
      <w:r w:rsidR="00CD2802" w:rsidRPr="00853837">
        <w:rPr>
          <w:rFonts w:asciiTheme="minorHAnsi" w:hAnsiTheme="minorHAnsi"/>
          <w:sz w:val="24"/>
          <w:szCs w:val="24"/>
        </w:rPr>
        <w:t>Specific graded components of the simulation include:</w:t>
      </w:r>
    </w:p>
    <w:p w:rsidR="00474ECB" w:rsidRPr="00853837" w:rsidRDefault="00CD2802" w:rsidP="00853837">
      <w:pPr>
        <w:pStyle w:val="ListParagraph"/>
        <w:numPr>
          <w:ilvl w:val="0"/>
          <w:numId w:val="47"/>
        </w:numPr>
        <w:rPr>
          <w:rFonts w:asciiTheme="minorHAnsi" w:hAnsiTheme="minorHAnsi"/>
          <w:sz w:val="24"/>
          <w:szCs w:val="24"/>
        </w:rPr>
      </w:pPr>
      <w:r w:rsidRPr="00853837">
        <w:rPr>
          <w:rFonts w:asciiTheme="minorHAnsi" w:hAnsiTheme="minorHAnsi"/>
          <w:sz w:val="24"/>
          <w:szCs w:val="24"/>
        </w:rPr>
        <w:t xml:space="preserve">Your firm’s actual </w:t>
      </w:r>
      <w:r w:rsidR="000E6F39">
        <w:rPr>
          <w:rFonts w:asciiTheme="minorHAnsi" w:hAnsiTheme="minorHAnsi"/>
          <w:sz w:val="24"/>
          <w:szCs w:val="24"/>
        </w:rPr>
        <w:t>performance in the simulation (</w:t>
      </w:r>
      <w:r w:rsidRPr="00853837">
        <w:rPr>
          <w:rFonts w:asciiTheme="minorHAnsi" w:hAnsiTheme="minorHAnsi"/>
          <w:sz w:val="24"/>
          <w:szCs w:val="24"/>
        </w:rPr>
        <w:t>2</w:t>
      </w:r>
      <w:r w:rsidR="000E6F39">
        <w:rPr>
          <w:rFonts w:asciiTheme="minorHAnsi" w:hAnsiTheme="minorHAnsi"/>
          <w:sz w:val="24"/>
          <w:szCs w:val="24"/>
        </w:rPr>
        <w:t>50</w:t>
      </w:r>
      <w:r w:rsidRPr="00853837">
        <w:rPr>
          <w:rFonts w:asciiTheme="minorHAnsi" w:hAnsiTheme="minorHAnsi"/>
          <w:sz w:val="24"/>
          <w:szCs w:val="24"/>
        </w:rPr>
        <w:t xml:space="preserve"> points </w:t>
      </w:r>
      <w:r w:rsidR="00474ECB" w:rsidRPr="00853837">
        <w:rPr>
          <w:rFonts w:asciiTheme="minorHAnsi" w:hAnsiTheme="minorHAnsi"/>
          <w:sz w:val="24"/>
          <w:szCs w:val="24"/>
        </w:rPr>
        <w:t>possible)</w:t>
      </w:r>
      <w:r w:rsidRPr="00853837">
        <w:rPr>
          <w:rFonts w:asciiTheme="minorHAnsi" w:hAnsiTheme="minorHAnsi"/>
          <w:sz w:val="24"/>
          <w:szCs w:val="24"/>
        </w:rPr>
        <w:t>.</w:t>
      </w:r>
      <w:r w:rsidR="00474ECB" w:rsidRPr="00853837">
        <w:rPr>
          <w:rFonts w:asciiTheme="minorHAnsi" w:hAnsiTheme="minorHAnsi"/>
          <w:sz w:val="24"/>
          <w:szCs w:val="24"/>
        </w:rPr>
        <w:t xml:space="preserve"> </w:t>
      </w:r>
      <w:r w:rsidR="00474ECB" w:rsidRPr="00853837">
        <w:rPr>
          <w:rFonts w:asciiTheme="minorHAnsi" w:hAnsiTheme="minorHAnsi"/>
          <w:sz w:val="24"/>
          <w:szCs w:val="24"/>
        </w:rPr>
        <w:br/>
      </w:r>
      <w:r w:rsidR="00474ECB" w:rsidRPr="00853837">
        <w:rPr>
          <w:rStyle w:val="SubtleEmphasis"/>
          <w:rFonts w:asciiTheme="minorHAnsi" w:hAnsiTheme="minorHAnsi"/>
          <w:sz w:val="24"/>
        </w:rPr>
        <w:t xml:space="preserve">Note: </w:t>
      </w:r>
      <w:r w:rsidRPr="00853837">
        <w:rPr>
          <w:rStyle w:val="SubtleEmphasis"/>
          <w:rFonts w:asciiTheme="minorHAnsi" w:hAnsiTheme="minorHAnsi"/>
          <w:sz w:val="24"/>
        </w:rPr>
        <w:t xml:space="preserve">Students </w:t>
      </w:r>
      <w:r w:rsidR="00AF2360" w:rsidRPr="00853837">
        <w:rPr>
          <w:rStyle w:val="SubtleEmphasis"/>
          <w:rFonts w:asciiTheme="minorHAnsi" w:hAnsiTheme="minorHAnsi"/>
          <w:sz w:val="24"/>
        </w:rPr>
        <w:t xml:space="preserve">will </w:t>
      </w:r>
      <w:r w:rsidRPr="00853837">
        <w:rPr>
          <w:rStyle w:val="SubtleEmphasis"/>
          <w:rFonts w:asciiTheme="minorHAnsi" w:hAnsiTheme="minorHAnsi"/>
          <w:sz w:val="24"/>
        </w:rPr>
        <w:t>conduct a peer evaluation of team members that may contribute</w:t>
      </w:r>
      <w:r w:rsidR="00474ECB" w:rsidRPr="00853837">
        <w:rPr>
          <w:rStyle w:val="SubtleEmphasis"/>
          <w:rFonts w:asciiTheme="minorHAnsi" w:hAnsiTheme="minorHAnsi"/>
          <w:sz w:val="24"/>
        </w:rPr>
        <w:t xml:space="preserve"> or </w:t>
      </w:r>
      <w:r w:rsidRPr="00853837">
        <w:rPr>
          <w:rStyle w:val="SubtleEmphasis"/>
          <w:rFonts w:asciiTheme="minorHAnsi" w:hAnsiTheme="minorHAnsi"/>
          <w:sz w:val="24"/>
        </w:rPr>
        <w:t>detract from the overall individual performance grade</w:t>
      </w:r>
      <w:r w:rsidR="00474ECB" w:rsidRPr="00853837">
        <w:rPr>
          <w:rStyle w:val="SubtleEmphasis"/>
          <w:rFonts w:asciiTheme="minorHAnsi" w:hAnsiTheme="minorHAnsi"/>
          <w:sz w:val="24"/>
        </w:rPr>
        <w:t>.</w:t>
      </w:r>
    </w:p>
    <w:p w:rsidR="00474ECB" w:rsidRPr="00853837" w:rsidRDefault="00CD2802" w:rsidP="00853837">
      <w:pPr>
        <w:pStyle w:val="ListParagraph"/>
        <w:numPr>
          <w:ilvl w:val="0"/>
          <w:numId w:val="47"/>
        </w:numPr>
        <w:rPr>
          <w:rFonts w:asciiTheme="minorHAnsi" w:hAnsiTheme="minorHAnsi"/>
          <w:sz w:val="24"/>
          <w:szCs w:val="24"/>
        </w:rPr>
      </w:pPr>
      <w:r w:rsidRPr="00853837">
        <w:rPr>
          <w:rFonts w:asciiTheme="minorHAnsi" w:hAnsiTheme="minorHAnsi"/>
          <w:sz w:val="24"/>
          <w:szCs w:val="24"/>
        </w:rPr>
        <w:t>A “board of directors” presentation where you discuss your firm’s performance (</w:t>
      </w:r>
      <w:r w:rsidR="00C40C53">
        <w:rPr>
          <w:rFonts w:asciiTheme="minorHAnsi" w:hAnsiTheme="minorHAnsi"/>
          <w:sz w:val="24"/>
          <w:szCs w:val="24"/>
        </w:rPr>
        <w:t>250</w:t>
      </w:r>
      <w:r w:rsidRPr="00853837">
        <w:rPr>
          <w:rFonts w:asciiTheme="minorHAnsi" w:hAnsiTheme="minorHAnsi"/>
          <w:sz w:val="24"/>
          <w:szCs w:val="24"/>
        </w:rPr>
        <w:t xml:space="preserve"> points</w:t>
      </w:r>
      <w:r w:rsidR="00474ECB" w:rsidRPr="00853837">
        <w:rPr>
          <w:rFonts w:asciiTheme="minorHAnsi" w:hAnsiTheme="minorHAnsi"/>
          <w:sz w:val="24"/>
          <w:szCs w:val="24"/>
        </w:rPr>
        <w:t xml:space="preserve"> possible</w:t>
      </w:r>
      <w:r w:rsidRPr="00853837">
        <w:rPr>
          <w:rFonts w:asciiTheme="minorHAnsi" w:hAnsiTheme="minorHAnsi"/>
          <w:sz w:val="24"/>
          <w:szCs w:val="24"/>
        </w:rPr>
        <w:t>)</w:t>
      </w:r>
      <w:r w:rsidR="00474ECB" w:rsidRPr="00853837">
        <w:rPr>
          <w:rFonts w:asciiTheme="minorHAnsi" w:hAnsiTheme="minorHAnsi"/>
          <w:sz w:val="24"/>
          <w:szCs w:val="24"/>
        </w:rPr>
        <w:t>.</w:t>
      </w:r>
    </w:p>
    <w:p w:rsidR="00474ECB" w:rsidRPr="00853837" w:rsidRDefault="00CD2802" w:rsidP="00853837">
      <w:pPr>
        <w:pStyle w:val="ListParagraph"/>
        <w:numPr>
          <w:ilvl w:val="0"/>
          <w:numId w:val="47"/>
        </w:numPr>
        <w:rPr>
          <w:rFonts w:asciiTheme="minorHAnsi" w:hAnsiTheme="minorHAnsi"/>
          <w:sz w:val="24"/>
          <w:szCs w:val="24"/>
        </w:rPr>
      </w:pPr>
      <w:r w:rsidRPr="00853837">
        <w:rPr>
          <w:rFonts w:asciiTheme="minorHAnsi" w:hAnsiTheme="minorHAnsi"/>
          <w:sz w:val="24"/>
          <w:szCs w:val="24"/>
        </w:rPr>
        <w:t>Two quizzes that measure your familiarity with the simulation and you</w:t>
      </w:r>
      <w:r w:rsidR="00474ECB" w:rsidRPr="00853837">
        <w:rPr>
          <w:rFonts w:asciiTheme="minorHAnsi" w:hAnsiTheme="minorHAnsi"/>
          <w:sz w:val="24"/>
          <w:szCs w:val="24"/>
        </w:rPr>
        <w:t>r</w:t>
      </w:r>
      <w:r w:rsidRPr="00853837">
        <w:rPr>
          <w:rFonts w:asciiTheme="minorHAnsi" w:hAnsiTheme="minorHAnsi"/>
          <w:sz w:val="24"/>
          <w:szCs w:val="24"/>
        </w:rPr>
        <w:t xml:space="preserve"> ability to correctly interpret the information involved with GLO-BUS (60 points </w:t>
      </w:r>
      <w:r w:rsidR="002829CC" w:rsidRPr="00853837">
        <w:rPr>
          <w:rFonts w:asciiTheme="minorHAnsi" w:hAnsiTheme="minorHAnsi"/>
          <w:sz w:val="24"/>
          <w:szCs w:val="24"/>
        </w:rPr>
        <w:t>possible</w:t>
      </w:r>
      <w:r w:rsidRPr="00853837">
        <w:rPr>
          <w:rFonts w:asciiTheme="minorHAnsi" w:hAnsiTheme="minorHAnsi"/>
          <w:sz w:val="24"/>
          <w:szCs w:val="24"/>
        </w:rPr>
        <w:t>)</w:t>
      </w:r>
      <w:r w:rsidR="00474ECB" w:rsidRPr="00853837">
        <w:rPr>
          <w:rFonts w:asciiTheme="minorHAnsi" w:hAnsiTheme="minorHAnsi"/>
          <w:sz w:val="24"/>
          <w:szCs w:val="24"/>
        </w:rPr>
        <w:t>.</w:t>
      </w:r>
    </w:p>
    <w:p w:rsidR="002829CC" w:rsidRPr="00853837" w:rsidRDefault="00CD2802" w:rsidP="00853837">
      <w:pPr>
        <w:rPr>
          <w:rFonts w:asciiTheme="minorHAnsi" w:hAnsiTheme="minorHAnsi"/>
          <w:sz w:val="24"/>
          <w:szCs w:val="24"/>
        </w:rPr>
      </w:pPr>
      <w:r w:rsidRPr="00853837">
        <w:rPr>
          <w:rFonts w:asciiTheme="minorHAnsi" w:hAnsiTheme="minorHAnsi"/>
          <w:sz w:val="24"/>
          <w:szCs w:val="24"/>
        </w:rPr>
        <w:t>Final Exam: Comprehensive exam over a</w:t>
      </w:r>
      <w:r w:rsidR="00380A2C" w:rsidRPr="00853837">
        <w:rPr>
          <w:rFonts w:asciiTheme="minorHAnsi" w:hAnsiTheme="minorHAnsi"/>
          <w:sz w:val="24"/>
          <w:szCs w:val="24"/>
        </w:rPr>
        <w:t xml:space="preserve">ll material from the semester. </w:t>
      </w:r>
      <w:r w:rsidRPr="00853837">
        <w:rPr>
          <w:rFonts w:asciiTheme="minorHAnsi" w:hAnsiTheme="minorHAnsi"/>
          <w:sz w:val="24"/>
          <w:szCs w:val="24"/>
        </w:rPr>
        <w:t>This exam is given as a makeup exam should a</w:t>
      </w:r>
      <w:r w:rsidR="00F42A69" w:rsidRPr="00853837">
        <w:rPr>
          <w:rFonts w:asciiTheme="minorHAnsi" w:hAnsiTheme="minorHAnsi"/>
          <w:sz w:val="24"/>
          <w:szCs w:val="24"/>
        </w:rPr>
        <w:t xml:space="preserve"> student miss any previous exam, or </w:t>
      </w:r>
      <w:r w:rsidR="000E6786">
        <w:rPr>
          <w:rFonts w:asciiTheme="minorHAnsi" w:hAnsiTheme="minorHAnsi"/>
          <w:sz w:val="24"/>
          <w:szCs w:val="24"/>
        </w:rPr>
        <w:t xml:space="preserve">an optional exam </w:t>
      </w:r>
      <w:r w:rsidR="00F42A69" w:rsidRPr="00853837">
        <w:rPr>
          <w:rFonts w:asciiTheme="minorHAnsi" w:hAnsiTheme="minorHAnsi"/>
          <w:sz w:val="24"/>
          <w:szCs w:val="24"/>
        </w:rPr>
        <w:t>should a student desire to replace a lower grade on prior exams.</w:t>
      </w:r>
    </w:p>
    <w:p w:rsidR="00853837" w:rsidRDefault="00853837" w:rsidP="00853837">
      <w:pPr>
        <w:rPr>
          <w:rFonts w:asciiTheme="minorHAnsi" w:hAnsiTheme="minorHAnsi"/>
          <w:sz w:val="24"/>
          <w:szCs w:val="24"/>
        </w:rPr>
      </w:pPr>
    </w:p>
    <w:p w:rsidR="00CD2802" w:rsidRPr="00853837" w:rsidRDefault="00544627" w:rsidP="00853837">
      <w:pPr>
        <w:rPr>
          <w:rFonts w:asciiTheme="minorHAnsi" w:hAnsiTheme="minorHAnsi"/>
          <w:sz w:val="24"/>
          <w:szCs w:val="24"/>
        </w:rPr>
      </w:pPr>
      <w:r>
        <w:rPr>
          <w:rFonts w:asciiTheme="minorHAnsi" w:hAnsiTheme="minorHAnsi"/>
          <w:sz w:val="24"/>
          <w:szCs w:val="24"/>
        </w:rPr>
        <w:t xml:space="preserve">“Attendance” and </w:t>
      </w:r>
      <w:r w:rsidR="00CD2802" w:rsidRPr="00853837">
        <w:rPr>
          <w:rFonts w:asciiTheme="minorHAnsi" w:hAnsiTheme="minorHAnsi"/>
          <w:sz w:val="24"/>
          <w:szCs w:val="24"/>
        </w:rPr>
        <w:t>Participation:</w:t>
      </w:r>
      <w:r w:rsidR="00F4603E">
        <w:rPr>
          <w:rFonts w:asciiTheme="minorHAnsi" w:hAnsiTheme="minorHAnsi"/>
          <w:sz w:val="24"/>
          <w:szCs w:val="24"/>
        </w:rPr>
        <w:t xml:space="preserve"> Students will demonstrate their course engagement </w:t>
      </w:r>
      <w:r w:rsidR="00C40C53">
        <w:rPr>
          <w:rFonts w:asciiTheme="minorHAnsi" w:hAnsiTheme="minorHAnsi"/>
          <w:sz w:val="24"/>
          <w:szCs w:val="24"/>
        </w:rPr>
        <w:t xml:space="preserve">and earn points </w:t>
      </w:r>
      <w:r w:rsidR="00F4603E">
        <w:rPr>
          <w:rFonts w:asciiTheme="minorHAnsi" w:hAnsiTheme="minorHAnsi"/>
          <w:sz w:val="24"/>
          <w:szCs w:val="24"/>
        </w:rPr>
        <w:t>by regularly logging into and completing assignments in D2L, MindTap, and GLO-BUS.</w:t>
      </w:r>
    </w:p>
    <w:p w:rsidR="00A7309F" w:rsidRDefault="00A7309F">
      <w:pPr>
        <w:rPr>
          <w:rFonts w:asciiTheme="minorHAnsi" w:hAnsiTheme="minorHAnsi"/>
          <w:sz w:val="24"/>
          <w:szCs w:val="24"/>
        </w:rPr>
      </w:pPr>
    </w:p>
    <w:p w:rsidR="00082885" w:rsidRDefault="00082885">
      <w:pPr>
        <w:rPr>
          <w:rFonts w:asciiTheme="minorHAnsi" w:hAnsiTheme="minorHAnsi"/>
          <w:sz w:val="24"/>
          <w:szCs w:val="24"/>
        </w:rPr>
      </w:pPr>
      <w:r>
        <w:rPr>
          <w:rFonts w:asciiTheme="minorHAnsi" w:hAnsiTheme="minorHAnsi"/>
          <w:sz w:val="24"/>
          <w:szCs w:val="24"/>
        </w:rPr>
        <w:br w:type="page"/>
      </w:r>
    </w:p>
    <w:p w:rsidR="00AF2360" w:rsidRPr="00D62145" w:rsidRDefault="00CD2802" w:rsidP="001B1D84">
      <w:pPr>
        <w:rPr>
          <w:rFonts w:asciiTheme="minorHAnsi" w:hAnsiTheme="minorHAnsi"/>
          <w:sz w:val="24"/>
          <w:szCs w:val="24"/>
        </w:rPr>
      </w:pPr>
      <w:r w:rsidRPr="00D62145">
        <w:rPr>
          <w:rFonts w:asciiTheme="minorHAnsi" w:hAnsiTheme="minorHAnsi"/>
          <w:sz w:val="24"/>
          <w:szCs w:val="24"/>
        </w:rPr>
        <w:t xml:space="preserve">Points are allocated </w:t>
      </w:r>
      <w:r w:rsidR="00AF2360" w:rsidRPr="00D62145">
        <w:rPr>
          <w:rFonts w:asciiTheme="minorHAnsi" w:hAnsiTheme="minorHAnsi"/>
          <w:sz w:val="24"/>
          <w:szCs w:val="24"/>
        </w:rPr>
        <w:t>for</w:t>
      </w:r>
      <w:r w:rsidRPr="00D62145">
        <w:rPr>
          <w:rFonts w:asciiTheme="minorHAnsi" w:hAnsiTheme="minorHAnsi"/>
          <w:sz w:val="24"/>
          <w:szCs w:val="24"/>
        </w:rPr>
        <w:t xml:space="preserve"> each </w:t>
      </w:r>
      <w:r w:rsidR="002829CC" w:rsidRPr="00D62145">
        <w:rPr>
          <w:rFonts w:asciiTheme="minorHAnsi" w:hAnsiTheme="minorHAnsi"/>
          <w:sz w:val="24"/>
          <w:szCs w:val="24"/>
        </w:rPr>
        <w:t xml:space="preserve">course </w:t>
      </w:r>
      <w:r w:rsidRPr="00D62145">
        <w:rPr>
          <w:rFonts w:asciiTheme="minorHAnsi" w:hAnsiTheme="minorHAnsi"/>
          <w:sz w:val="24"/>
          <w:szCs w:val="24"/>
        </w:rPr>
        <w:t>component as follows</w:t>
      </w:r>
      <w:r w:rsidR="00AF2360" w:rsidRPr="00D62145">
        <w:rPr>
          <w:rFonts w:asciiTheme="minorHAnsi" w:hAnsiTheme="minorHAnsi"/>
          <w:sz w:val="24"/>
          <w:szCs w:val="24"/>
        </w:rPr>
        <w:t>:</w:t>
      </w:r>
    </w:p>
    <w:tbl>
      <w:tblPr>
        <w:tblStyle w:val="TableGrid"/>
        <w:tblW w:w="9360" w:type="dxa"/>
        <w:tblLook w:val="04A0" w:firstRow="1" w:lastRow="0" w:firstColumn="1" w:lastColumn="0" w:noHBand="0" w:noVBand="1"/>
        <w:tblCaption w:val="Point values"/>
        <w:tblDescription w:val="This table describes the point values for each assignment."/>
      </w:tblPr>
      <w:tblGrid>
        <w:gridCol w:w="5688"/>
        <w:gridCol w:w="3672"/>
      </w:tblGrid>
      <w:tr w:rsidR="00AF2360" w:rsidRPr="00D62145" w:rsidTr="006461E2">
        <w:trPr>
          <w:tblHeader/>
        </w:trPr>
        <w:tc>
          <w:tcPr>
            <w:tcW w:w="5688" w:type="dxa"/>
          </w:tcPr>
          <w:p w:rsidR="00AF2360" w:rsidRPr="00D62145" w:rsidRDefault="00AF2360" w:rsidP="00AF2360">
            <w:pPr>
              <w:jc w:val="center"/>
              <w:rPr>
                <w:rFonts w:asciiTheme="minorHAnsi" w:eastAsia="Arial" w:hAnsiTheme="minorHAnsi"/>
                <w:position w:val="-1"/>
                <w:sz w:val="24"/>
                <w:szCs w:val="24"/>
              </w:rPr>
            </w:pPr>
            <w:r w:rsidRPr="00D62145">
              <w:rPr>
                <w:rFonts w:asciiTheme="minorHAnsi" w:eastAsia="Arial" w:hAnsiTheme="minorHAnsi"/>
                <w:position w:val="-1"/>
                <w:sz w:val="24"/>
                <w:szCs w:val="24"/>
              </w:rPr>
              <w:t>Course Component</w:t>
            </w:r>
          </w:p>
        </w:tc>
        <w:tc>
          <w:tcPr>
            <w:tcW w:w="3672" w:type="dxa"/>
          </w:tcPr>
          <w:p w:rsidR="00AF2360" w:rsidRPr="00D62145" w:rsidRDefault="00AF2360" w:rsidP="00AF2360">
            <w:pPr>
              <w:jc w:val="center"/>
              <w:rPr>
                <w:rFonts w:asciiTheme="minorHAnsi" w:eastAsia="Arial" w:hAnsiTheme="minorHAnsi"/>
                <w:position w:val="-1"/>
                <w:sz w:val="24"/>
                <w:szCs w:val="24"/>
              </w:rPr>
            </w:pPr>
            <w:r w:rsidRPr="00D62145">
              <w:rPr>
                <w:rFonts w:asciiTheme="minorHAnsi" w:eastAsia="Arial" w:hAnsiTheme="minorHAnsi"/>
                <w:position w:val="-1"/>
                <w:sz w:val="24"/>
                <w:szCs w:val="24"/>
              </w:rPr>
              <w:t>Possible Points</w:t>
            </w:r>
          </w:p>
        </w:tc>
      </w:tr>
      <w:tr w:rsidR="003A56B4" w:rsidRPr="00D62145" w:rsidTr="00A535B1">
        <w:tc>
          <w:tcPr>
            <w:tcW w:w="5688" w:type="dxa"/>
          </w:tcPr>
          <w:p w:rsidR="003A56B4" w:rsidRPr="00D62145" w:rsidRDefault="003A56B4" w:rsidP="001730C2">
            <w:pPr>
              <w:rPr>
                <w:rFonts w:asciiTheme="minorHAnsi" w:eastAsia="Arial" w:hAnsiTheme="minorHAnsi"/>
                <w:position w:val="-1"/>
                <w:sz w:val="24"/>
                <w:szCs w:val="24"/>
              </w:rPr>
            </w:pPr>
            <w:r>
              <w:rPr>
                <w:rFonts w:asciiTheme="minorHAnsi" w:eastAsia="Arial" w:hAnsiTheme="minorHAnsi"/>
                <w:position w:val="-1"/>
                <w:sz w:val="24"/>
                <w:szCs w:val="24"/>
              </w:rPr>
              <w:t xml:space="preserve">“Attendance” and </w:t>
            </w:r>
            <w:r w:rsidRPr="00D62145">
              <w:rPr>
                <w:rFonts w:asciiTheme="minorHAnsi" w:eastAsia="Arial" w:hAnsiTheme="minorHAnsi"/>
                <w:position w:val="-1"/>
                <w:sz w:val="24"/>
                <w:szCs w:val="24"/>
              </w:rPr>
              <w:t>Participation</w:t>
            </w:r>
          </w:p>
        </w:tc>
        <w:tc>
          <w:tcPr>
            <w:tcW w:w="3672" w:type="dxa"/>
          </w:tcPr>
          <w:p w:rsidR="003A56B4" w:rsidRPr="00D62145" w:rsidRDefault="003A56B4" w:rsidP="001730C2">
            <w:pPr>
              <w:jc w:val="center"/>
              <w:rPr>
                <w:rFonts w:asciiTheme="minorHAnsi" w:eastAsia="Arial" w:hAnsiTheme="minorHAnsi"/>
                <w:position w:val="-1"/>
                <w:sz w:val="24"/>
                <w:szCs w:val="24"/>
              </w:rPr>
            </w:pPr>
            <w:r w:rsidRPr="00D62145">
              <w:rPr>
                <w:rFonts w:asciiTheme="minorHAnsi" w:eastAsia="Arial" w:hAnsiTheme="minorHAnsi"/>
                <w:position w:val="-1"/>
                <w:sz w:val="24"/>
                <w:szCs w:val="24"/>
              </w:rPr>
              <w:t>100</w:t>
            </w:r>
          </w:p>
        </w:tc>
      </w:tr>
      <w:tr w:rsidR="003A56B4" w:rsidRPr="00D62145" w:rsidTr="00A535B1">
        <w:tc>
          <w:tcPr>
            <w:tcW w:w="5688" w:type="dxa"/>
          </w:tcPr>
          <w:p w:rsidR="003A56B4" w:rsidRPr="00D62145" w:rsidRDefault="003A56B4" w:rsidP="006A2EFF">
            <w:pPr>
              <w:rPr>
                <w:rFonts w:asciiTheme="minorHAnsi" w:eastAsia="Arial" w:hAnsiTheme="minorHAnsi"/>
                <w:position w:val="-1"/>
                <w:sz w:val="24"/>
                <w:szCs w:val="24"/>
              </w:rPr>
            </w:pPr>
            <w:r w:rsidRPr="00D62145">
              <w:rPr>
                <w:rFonts w:asciiTheme="minorHAnsi" w:eastAsia="Arial" w:hAnsiTheme="minorHAnsi"/>
                <w:position w:val="-1"/>
                <w:sz w:val="24"/>
                <w:szCs w:val="24"/>
              </w:rPr>
              <w:t>Short Bio</w:t>
            </w:r>
            <w:r>
              <w:rPr>
                <w:rFonts w:asciiTheme="minorHAnsi" w:eastAsia="Arial" w:hAnsiTheme="minorHAnsi"/>
                <w:position w:val="-1"/>
                <w:sz w:val="24"/>
                <w:szCs w:val="24"/>
              </w:rPr>
              <w:t xml:space="preserve"> &amp; Video Introduction (25 points each)</w:t>
            </w:r>
          </w:p>
        </w:tc>
        <w:tc>
          <w:tcPr>
            <w:tcW w:w="3672" w:type="dxa"/>
          </w:tcPr>
          <w:p w:rsidR="003A56B4" w:rsidRPr="00D62145" w:rsidRDefault="003A56B4" w:rsidP="00AF2360">
            <w:pPr>
              <w:jc w:val="center"/>
              <w:rPr>
                <w:rFonts w:asciiTheme="minorHAnsi" w:eastAsia="Arial" w:hAnsiTheme="minorHAnsi"/>
                <w:position w:val="-1"/>
                <w:sz w:val="24"/>
                <w:szCs w:val="24"/>
              </w:rPr>
            </w:pPr>
            <w:r>
              <w:rPr>
                <w:rFonts w:asciiTheme="minorHAnsi" w:eastAsia="Arial" w:hAnsiTheme="minorHAnsi"/>
                <w:position w:val="-1"/>
                <w:sz w:val="24"/>
                <w:szCs w:val="24"/>
              </w:rPr>
              <w:t>5</w:t>
            </w:r>
            <w:r w:rsidRPr="00D62145">
              <w:rPr>
                <w:rFonts w:asciiTheme="minorHAnsi" w:eastAsia="Arial" w:hAnsiTheme="minorHAnsi"/>
                <w:position w:val="-1"/>
                <w:sz w:val="24"/>
                <w:szCs w:val="24"/>
              </w:rPr>
              <w:t>0</w:t>
            </w:r>
          </w:p>
        </w:tc>
      </w:tr>
      <w:tr w:rsidR="003A56B4" w:rsidRPr="00D62145" w:rsidTr="00A535B1">
        <w:tc>
          <w:tcPr>
            <w:tcW w:w="5688" w:type="dxa"/>
          </w:tcPr>
          <w:p w:rsidR="003A56B4" w:rsidRPr="00D62145" w:rsidRDefault="003A56B4" w:rsidP="002A2B4A">
            <w:pPr>
              <w:rPr>
                <w:rFonts w:asciiTheme="minorHAnsi" w:eastAsia="Arial" w:hAnsiTheme="minorHAnsi"/>
                <w:position w:val="-1"/>
                <w:sz w:val="24"/>
                <w:szCs w:val="24"/>
              </w:rPr>
            </w:pPr>
            <w:r w:rsidRPr="00D62145">
              <w:rPr>
                <w:rFonts w:asciiTheme="minorHAnsi" w:eastAsia="Arial" w:hAnsiTheme="minorHAnsi"/>
                <w:position w:val="-1"/>
                <w:sz w:val="24"/>
                <w:szCs w:val="24"/>
              </w:rPr>
              <w:t xml:space="preserve">Chapter Quizzes (13 quizzes at </w:t>
            </w:r>
            <w:r>
              <w:rPr>
                <w:rFonts w:asciiTheme="minorHAnsi" w:eastAsia="Arial" w:hAnsiTheme="minorHAnsi"/>
                <w:position w:val="-1"/>
                <w:sz w:val="24"/>
                <w:szCs w:val="24"/>
              </w:rPr>
              <w:t>3</w:t>
            </w:r>
            <w:r w:rsidRPr="00D62145">
              <w:rPr>
                <w:rFonts w:asciiTheme="minorHAnsi" w:eastAsia="Arial" w:hAnsiTheme="minorHAnsi"/>
                <w:position w:val="-1"/>
                <w:sz w:val="24"/>
                <w:szCs w:val="24"/>
              </w:rPr>
              <w:t>0 points each)</w:t>
            </w:r>
          </w:p>
        </w:tc>
        <w:tc>
          <w:tcPr>
            <w:tcW w:w="3672" w:type="dxa"/>
          </w:tcPr>
          <w:p w:rsidR="003A56B4" w:rsidRPr="00D62145" w:rsidRDefault="003A56B4" w:rsidP="00AF2360">
            <w:pPr>
              <w:jc w:val="center"/>
              <w:rPr>
                <w:rFonts w:asciiTheme="minorHAnsi" w:eastAsia="Arial" w:hAnsiTheme="minorHAnsi"/>
                <w:position w:val="-1"/>
                <w:sz w:val="24"/>
                <w:szCs w:val="24"/>
              </w:rPr>
            </w:pPr>
            <w:r>
              <w:rPr>
                <w:rFonts w:asciiTheme="minorHAnsi" w:eastAsia="Arial" w:hAnsiTheme="minorHAnsi"/>
                <w:position w:val="-1"/>
                <w:sz w:val="24"/>
                <w:szCs w:val="24"/>
              </w:rPr>
              <w:t>390</w:t>
            </w:r>
          </w:p>
        </w:tc>
      </w:tr>
      <w:tr w:rsidR="003A56B4" w:rsidRPr="00D62145" w:rsidTr="00A535B1">
        <w:tc>
          <w:tcPr>
            <w:tcW w:w="5688" w:type="dxa"/>
          </w:tcPr>
          <w:p w:rsidR="003A56B4" w:rsidRPr="00D62145" w:rsidRDefault="003A56B4" w:rsidP="006A2EFF">
            <w:pPr>
              <w:rPr>
                <w:rFonts w:asciiTheme="minorHAnsi" w:eastAsia="Arial" w:hAnsiTheme="minorHAnsi"/>
                <w:position w:val="-1"/>
                <w:sz w:val="24"/>
                <w:szCs w:val="24"/>
              </w:rPr>
            </w:pPr>
            <w:r w:rsidRPr="00D62145">
              <w:rPr>
                <w:rFonts w:asciiTheme="minorHAnsi" w:eastAsia="Arial" w:hAnsiTheme="minorHAnsi"/>
                <w:position w:val="-1"/>
                <w:sz w:val="24"/>
                <w:szCs w:val="24"/>
              </w:rPr>
              <w:t>Examinations (3 examinations at 150 points each)</w:t>
            </w:r>
          </w:p>
        </w:tc>
        <w:tc>
          <w:tcPr>
            <w:tcW w:w="3672" w:type="dxa"/>
          </w:tcPr>
          <w:p w:rsidR="003A56B4" w:rsidRPr="00D62145" w:rsidRDefault="003A56B4" w:rsidP="00AF2360">
            <w:pPr>
              <w:jc w:val="center"/>
              <w:rPr>
                <w:rFonts w:asciiTheme="minorHAnsi" w:eastAsia="Arial" w:hAnsiTheme="minorHAnsi"/>
                <w:position w:val="-1"/>
                <w:sz w:val="24"/>
                <w:szCs w:val="24"/>
              </w:rPr>
            </w:pPr>
            <w:r w:rsidRPr="00D62145">
              <w:rPr>
                <w:rFonts w:asciiTheme="minorHAnsi" w:eastAsia="Arial" w:hAnsiTheme="minorHAnsi"/>
                <w:position w:val="-1"/>
                <w:sz w:val="24"/>
                <w:szCs w:val="24"/>
              </w:rPr>
              <w:t>450</w:t>
            </w:r>
          </w:p>
        </w:tc>
      </w:tr>
      <w:tr w:rsidR="003A56B4" w:rsidRPr="00D62145" w:rsidTr="00A535B1">
        <w:tc>
          <w:tcPr>
            <w:tcW w:w="5688" w:type="dxa"/>
          </w:tcPr>
          <w:p w:rsidR="003A56B4" w:rsidRPr="00D62145" w:rsidRDefault="003A56B4" w:rsidP="006A2EFF">
            <w:pPr>
              <w:rPr>
                <w:rFonts w:asciiTheme="minorHAnsi" w:eastAsia="Arial" w:hAnsiTheme="minorHAnsi"/>
                <w:position w:val="-1"/>
                <w:sz w:val="24"/>
                <w:szCs w:val="24"/>
              </w:rPr>
            </w:pPr>
            <w:r w:rsidRPr="00D62145">
              <w:rPr>
                <w:rFonts w:asciiTheme="minorHAnsi" w:eastAsia="Arial" w:hAnsiTheme="minorHAnsi"/>
                <w:position w:val="-1"/>
                <w:sz w:val="24"/>
                <w:szCs w:val="24"/>
              </w:rPr>
              <w:t>GLO-BUS Quizzes (2 quizzes at 30 points each)</w:t>
            </w:r>
          </w:p>
        </w:tc>
        <w:tc>
          <w:tcPr>
            <w:tcW w:w="3672" w:type="dxa"/>
          </w:tcPr>
          <w:p w:rsidR="003A56B4" w:rsidRPr="00D62145" w:rsidRDefault="003A56B4" w:rsidP="00AF2360">
            <w:pPr>
              <w:jc w:val="center"/>
              <w:rPr>
                <w:rFonts w:asciiTheme="minorHAnsi" w:eastAsia="Arial" w:hAnsiTheme="minorHAnsi"/>
                <w:position w:val="-1"/>
                <w:sz w:val="24"/>
                <w:szCs w:val="24"/>
              </w:rPr>
            </w:pPr>
            <w:r w:rsidRPr="00D62145">
              <w:rPr>
                <w:rFonts w:asciiTheme="minorHAnsi" w:eastAsia="Arial" w:hAnsiTheme="minorHAnsi"/>
                <w:position w:val="-1"/>
                <w:sz w:val="24"/>
                <w:szCs w:val="24"/>
              </w:rPr>
              <w:t>60</w:t>
            </w:r>
          </w:p>
        </w:tc>
      </w:tr>
      <w:tr w:rsidR="003A56B4" w:rsidRPr="00D62145" w:rsidTr="00A535B1">
        <w:tc>
          <w:tcPr>
            <w:tcW w:w="5688" w:type="dxa"/>
          </w:tcPr>
          <w:p w:rsidR="003A56B4" w:rsidRPr="00D62145" w:rsidRDefault="003A56B4" w:rsidP="006A2EFF">
            <w:pPr>
              <w:rPr>
                <w:rFonts w:asciiTheme="minorHAnsi" w:eastAsia="Arial" w:hAnsiTheme="minorHAnsi"/>
                <w:position w:val="-1"/>
                <w:sz w:val="24"/>
                <w:szCs w:val="24"/>
              </w:rPr>
            </w:pPr>
            <w:r w:rsidRPr="00D62145">
              <w:rPr>
                <w:rFonts w:asciiTheme="minorHAnsi" w:eastAsia="Arial" w:hAnsiTheme="minorHAnsi"/>
                <w:position w:val="-1"/>
                <w:sz w:val="24"/>
                <w:szCs w:val="24"/>
              </w:rPr>
              <w:t>GLO-BUS Performance</w:t>
            </w:r>
          </w:p>
        </w:tc>
        <w:tc>
          <w:tcPr>
            <w:tcW w:w="3672" w:type="dxa"/>
          </w:tcPr>
          <w:p w:rsidR="003A56B4" w:rsidRPr="00D62145" w:rsidRDefault="003A56B4" w:rsidP="00A237B6">
            <w:pPr>
              <w:jc w:val="center"/>
              <w:rPr>
                <w:rFonts w:asciiTheme="minorHAnsi" w:eastAsia="Arial" w:hAnsiTheme="minorHAnsi"/>
                <w:position w:val="-1"/>
                <w:sz w:val="24"/>
                <w:szCs w:val="24"/>
              </w:rPr>
            </w:pPr>
            <w:r w:rsidRPr="00D62145">
              <w:rPr>
                <w:rFonts w:asciiTheme="minorHAnsi" w:eastAsia="Arial" w:hAnsiTheme="minorHAnsi"/>
                <w:position w:val="-1"/>
                <w:sz w:val="24"/>
                <w:szCs w:val="24"/>
              </w:rPr>
              <w:t>2</w:t>
            </w:r>
            <w:r>
              <w:rPr>
                <w:rFonts w:asciiTheme="minorHAnsi" w:eastAsia="Arial" w:hAnsiTheme="minorHAnsi"/>
                <w:position w:val="-1"/>
                <w:sz w:val="24"/>
                <w:szCs w:val="24"/>
              </w:rPr>
              <w:t>50</w:t>
            </w:r>
          </w:p>
        </w:tc>
      </w:tr>
      <w:tr w:rsidR="003A56B4" w:rsidRPr="00D62145" w:rsidTr="00A535B1">
        <w:tc>
          <w:tcPr>
            <w:tcW w:w="5688" w:type="dxa"/>
          </w:tcPr>
          <w:p w:rsidR="003A56B4" w:rsidRPr="00D62145" w:rsidRDefault="003A56B4" w:rsidP="006A2EFF">
            <w:pPr>
              <w:rPr>
                <w:rFonts w:asciiTheme="minorHAnsi" w:eastAsia="Arial" w:hAnsiTheme="minorHAnsi"/>
                <w:position w:val="-1"/>
                <w:sz w:val="24"/>
                <w:szCs w:val="24"/>
              </w:rPr>
            </w:pPr>
            <w:r w:rsidRPr="00D62145">
              <w:rPr>
                <w:rFonts w:asciiTheme="minorHAnsi" w:eastAsia="Arial" w:hAnsiTheme="minorHAnsi"/>
                <w:position w:val="-1"/>
                <w:sz w:val="24"/>
                <w:szCs w:val="24"/>
              </w:rPr>
              <w:t>GLO-BUS Presentation</w:t>
            </w:r>
          </w:p>
        </w:tc>
        <w:tc>
          <w:tcPr>
            <w:tcW w:w="3672" w:type="dxa"/>
          </w:tcPr>
          <w:p w:rsidR="003A56B4" w:rsidRPr="00D62145" w:rsidRDefault="003A56B4" w:rsidP="00AF2360">
            <w:pPr>
              <w:jc w:val="center"/>
              <w:rPr>
                <w:rFonts w:asciiTheme="minorHAnsi" w:eastAsia="Arial" w:hAnsiTheme="minorHAnsi"/>
                <w:position w:val="-1"/>
                <w:sz w:val="24"/>
                <w:szCs w:val="24"/>
              </w:rPr>
            </w:pPr>
            <w:r>
              <w:rPr>
                <w:rFonts w:asciiTheme="minorHAnsi" w:eastAsia="Arial" w:hAnsiTheme="minorHAnsi"/>
                <w:position w:val="-1"/>
                <w:sz w:val="24"/>
                <w:szCs w:val="24"/>
              </w:rPr>
              <w:t>250</w:t>
            </w:r>
          </w:p>
        </w:tc>
      </w:tr>
      <w:tr w:rsidR="003A56B4" w:rsidRPr="00D62145" w:rsidTr="00A535B1">
        <w:tc>
          <w:tcPr>
            <w:tcW w:w="5688" w:type="dxa"/>
          </w:tcPr>
          <w:p w:rsidR="003A56B4" w:rsidRPr="00D62145" w:rsidRDefault="003A56B4" w:rsidP="002715C4">
            <w:pPr>
              <w:jc w:val="right"/>
              <w:rPr>
                <w:rFonts w:asciiTheme="minorHAnsi" w:eastAsia="Arial" w:hAnsiTheme="minorHAnsi"/>
                <w:position w:val="-1"/>
                <w:sz w:val="24"/>
                <w:szCs w:val="24"/>
              </w:rPr>
            </w:pPr>
            <w:r w:rsidRPr="00D62145">
              <w:rPr>
                <w:rFonts w:asciiTheme="minorHAnsi" w:eastAsia="Arial" w:hAnsiTheme="minorHAnsi"/>
                <w:position w:val="-1"/>
                <w:sz w:val="24"/>
                <w:szCs w:val="24"/>
              </w:rPr>
              <w:t>Total Points Possible</w:t>
            </w:r>
          </w:p>
        </w:tc>
        <w:tc>
          <w:tcPr>
            <w:tcW w:w="3672" w:type="dxa"/>
          </w:tcPr>
          <w:p w:rsidR="003A56B4" w:rsidRPr="00D62145" w:rsidRDefault="003A56B4" w:rsidP="00AC1921">
            <w:pPr>
              <w:jc w:val="center"/>
              <w:rPr>
                <w:rFonts w:asciiTheme="minorHAnsi" w:eastAsia="Arial" w:hAnsiTheme="minorHAnsi"/>
                <w:position w:val="-1"/>
                <w:sz w:val="24"/>
                <w:szCs w:val="24"/>
              </w:rPr>
            </w:pPr>
            <w:r w:rsidRPr="00D62145">
              <w:rPr>
                <w:rFonts w:asciiTheme="minorHAnsi" w:eastAsia="Arial" w:hAnsiTheme="minorHAnsi"/>
                <w:position w:val="-1"/>
                <w:sz w:val="24"/>
                <w:szCs w:val="24"/>
              </w:rPr>
              <w:t>1,</w:t>
            </w:r>
            <w:r>
              <w:rPr>
                <w:rFonts w:asciiTheme="minorHAnsi" w:eastAsia="Arial" w:hAnsiTheme="minorHAnsi"/>
                <w:position w:val="-1"/>
                <w:sz w:val="24"/>
                <w:szCs w:val="24"/>
              </w:rPr>
              <w:t>550</w:t>
            </w:r>
          </w:p>
        </w:tc>
      </w:tr>
    </w:tbl>
    <w:p w:rsidR="00701299" w:rsidRDefault="00701299" w:rsidP="006A2EFF">
      <w:pPr>
        <w:rPr>
          <w:rFonts w:asciiTheme="minorHAnsi" w:eastAsia="Arial" w:hAnsiTheme="minorHAnsi"/>
          <w:position w:val="-1"/>
          <w:sz w:val="24"/>
          <w:szCs w:val="24"/>
        </w:rPr>
      </w:pPr>
    </w:p>
    <w:p w:rsidR="00701299" w:rsidRDefault="00701299" w:rsidP="00701299"/>
    <w:p w:rsidR="001B2E05" w:rsidRPr="00D62145" w:rsidRDefault="001B2E05" w:rsidP="001B1D84">
      <w:pPr>
        <w:ind w:left="1440" w:hanging="1440"/>
        <w:rPr>
          <w:rFonts w:asciiTheme="minorHAnsi" w:hAnsiTheme="minorHAnsi"/>
          <w:sz w:val="24"/>
          <w:szCs w:val="24"/>
        </w:rPr>
      </w:pPr>
      <w:r w:rsidRPr="00D62145">
        <w:rPr>
          <w:rFonts w:asciiTheme="minorHAnsi" w:hAnsiTheme="minorHAnsi"/>
          <w:sz w:val="24"/>
          <w:szCs w:val="24"/>
        </w:rPr>
        <w:t>Grades will be assigned based on the following scale:</w:t>
      </w:r>
    </w:p>
    <w:tbl>
      <w:tblPr>
        <w:tblStyle w:val="TableGrid"/>
        <w:tblW w:w="9360" w:type="dxa"/>
        <w:tblInd w:w="18" w:type="dxa"/>
        <w:tblLook w:val="04A0" w:firstRow="1" w:lastRow="0" w:firstColumn="1" w:lastColumn="0" w:noHBand="0" w:noVBand="1"/>
        <w:tblCaption w:val="Grading criterion"/>
        <w:tblDescription w:val="This table describes the point values required to obtain each corresponding letter grade."/>
      </w:tblPr>
      <w:tblGrid>
        <w:gridCol w:w="3094"/>
        <w:gridCol w:w="3197"/>
        <w:gridCol w:w="3069"/>
      </w:tblGrid>
      <w:tr w:rsidR="00F47517" w:rsidRPr="00D62145" w:rsidTr="006461E2">
        <w:trPr>
          <w:tblHeader/>
        </w:trPr>
        <w:tc>
          <w:tcPr>
            <w:tcW w:w="3094"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Course Grade</w:t>
            </w:r>
          </w:p>
        </w:tc>
        <w:tc>
          <w:tcPr>
            <w:tcW w:w="3197"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Percentage</w:t>
            </w:r>
          </w:p>
        </w:tc>
        <w:tc>
          <w:tcPr>
            <w:tcW w:w="3069"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Points</w:t>
            </w:r>
          </w:p>
        </w:tc>
      </w:tr>
      <w:tr w:rsidR="00F47517" w:rsidRPr="00D62145" w:rsidTr="00F47517">
        <w:tc>
          <w:tcPr>
            <w:tcW w:w="3094"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A</w:t>
            </w:r>
          </w:p>
        </w:tc>
        <w:tc>
          <w:tcPr>
            <w:tcW w:w="3197" w:type="dxa"/>
          </w:tcPr>
          <w:p w:rsidR="001B2E05" w:rsidRPr="00D62145" w:rsidRDefault="00F47517" w:rsidP="00F47517">
            <w:pPr>
              <w:jc w:val="center"/>
              <w:rPr>
                <w:rFonts w:asciiTheme="minorHAnsi" w:hAnsiTheme="minorHAnsi"/>
                <w:sz w:val="24"/>
                <w:szCs w:val="24"/>
              </w:rPr>
            </w:pPr>
            <w:r w:rsidRPr="00D62145">
              <w:rPr>
                <w:rFonts w:asciiTheme="minorHAnsi" w:hAnsiTheme="minorHAnsi"/>
                <w:sz w:val="24"/>
                <w:szCs w:val="24"/>
              </w:rPr>
              <w:t>≥ 90.0%</w:t>
            </w:r>
          </w:p>
        </w:tc>
        <w:tc>
          <w:tcPr>
            <w:tcW w:w="3069" w:type="dxa"/>
          </w:tcPr>
          <w:p w:rsidR="001B2E05" w:rsidRPr="00D62145" w:rsidRDefault="002715C4" w:rsidP="00AC1921">
            <w:pPr>
              <w:jc w:val="center"/>
              <w:rPr>
                <w:rFonts w:asciiTheme="minorHAnsi" w:hAnsiTheme="minorHAnsi"/>
                <w:sz w:val="24"/>
                <w:szCs w:val="24"/>
              </w:rPr>
            </w:pPr>
            <w:r w:rsidRPr="00D62145">
              <w:rPr>
                <w:rFonts w:asciiTheme="minorHAnsi" w:hAnsiTheme="minorHAnsi"/>
                <w:sz w:val="24"/>
                <w:szCs w:val="24"/>
              </w:rPr>
              <w:t>≥ 1,</w:t>
            </w:r>
            <w:r w:rsidR="00AC1921">
              <w:rPr>
                <w:rFonts w:asciiTheme="minorHAnsi" w:hAnsiTheme="minorHAnsi"/>
                <w:sz w:val="24"/>
                <w:szCs w:val="24"/>
              </w:rPr>
              <w:t>395</w:t>
            </w:r>
          </w:p>
        </w:tc>
      </w:tr>
      <w:tr w:rsidR="00F47517" w:rsidRPr="00D62145" w:rsidTr="00F47517">
        <w:tc>
          <w:tcPr>
            <w:tcW w:w="3094"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B</w:t>
            </w:r>
          </w:p>
        </w:tc>
        <w:tc>
          <w:tcPr>
            <w:tcW w:w="3197" w:type="dxa"/>
          </w:tcPr>
          <w:p w:rsidR="001B2E05" w:rsidRPr="00D62145" w:rsidRDefault="00F47517" w:rsidP="00F47517">
            <w:pPr>
              <w:jc w:val="center"/>
              <w:rPr>
                <w:rFonts w:asciiTheme="minorHAnsi" w:hAnsiTheme="minorHAnsi"/>
                <w:sz w:val="24"/>
                <w:szCs w:val="24"/>
              </w:rPr>
            </w:pPr>
            <w:r w:rsidRPr="00D62145">
              <w:rPr>
                <w:rFonts w:asciiTheme="minorHAnsi" w:hAnsiTheme="minorHAnsi"/>
                <w:sz w:val="24"/>
                <w:szCs w:val="24"/>
              </w:rPr>
              <w:t>80.0% - 89.9%</w:t>
            </w:r>
          </w:p>
        </w:tc>
        <w:tc>
          <w:tcPr>
            <w:tcW w:w="3069" w:type="dxa"/>
          </w:tcPr>
          <w:p w:rsidR="001B2E05" w:rsidRPr="00D62145" w:rsidRDefault="00F47517" w:rsidP="00AC1921">
            <w:pPr>
              <w:jc w:val="center"/>
              <w:rPr>
                <w:rFonts w:asciiTheme="minorHAnsi" w:hAnsiTheme="minorHAnsi"/>
                <w:sz w:val="24"/>
                <w:szCs w:val="24"/>
              </w:rPr>
            </w:pPr>
            <w:r w:rsidRPr="00D62145">
              <w:rPr>
                <w:rFonts w:asciiTheme="minorHAnsi" w:hAnsiTheme="minorHAnsi"/>
                <w:sz w:val="24"/>
                <w:szCs w:val="24"/>
              </w:rPr>
              <w:t>1,</w:t>
            </w:r>
            <w:r w:rsidR="00AC1921">
              <w:rPr>
                <w:rFonts w:asciiTheme="minorHAnsi" w:hAnsiTheme="minorHAnsi"/>
                <w:sz w:val="24"/>
                <w:szCs w:val="24"/>
              </w:rPr>
              <w:t>2</w:t>
            </w:r>
            <w:r w:rsidR="002715C4" w:rsidRPr="00D62145">
              <w:rPr>
                <w:rFonts w:asciiTheme="minorHAnsi" w:hAnsiTheme="minorHAnsi"/>
                <w:sz w:val="24"/>
                <w:szCs w:val="24"/>
              </w:rPr>
              <w:t>40</w:t>
            </w:r>
            <w:r w:rsidRPr="00D62145">
              <w:rPr>
                <w:rFonts w:asciiTheme="minorHAnsi" w:hAnsiTheme="minorHAnsi"/>
                <w:sz w:val="24"/>
                <w:szCs w:val="24"/>
              </w:rPr>
              <w:t xml:space="preserve"> – 1,</w:t>
            </w:r>
            <w:r w:rsidR="00AC1921">
              <w:rPr>
                <w:rFonts w:asciiTheme="minorHAnsi" w:hAnsiTheme="minorHAnsi"/>
                <w:sz w:val="24"/>
                <w:szCs w:val="24"/>
              </w:rPr>
              <w:t>394</w:t>
            </w:r>
            <w:r w:rsidRPr="00D62145">
              <w:rPr>
                <w:rFonts w:asciiTheme="minorHAnsi" w:hAnsiTheme="minorHAnsi"/>
                <w:sz w:val="24"/>
                <w:szCs w:val="24"/>
              </w:rPr>
              <w:t xml:space="preserve"> </w:t>
            </w:r>
          </w:p>
        </w:tc>
      </w:tr>
      <w:tr w:rsidR="00F47517" w:rsidRPr="00D62145" w:rsidTr="00F47517">
        <w:tc>
          <w:tcPr>
            <w:tcW w:w="3094"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C</w:t>
            </w:r>
          </w:p>
        </w:tc>
        <w:tc>
          <w:tcPr>
            <w:tcW w:w="3197" w:type="dxa"/>
          </w:tcPr>
          <w:p w:rsidR="001B2E05" w:rsidRPr="00D62145" w:rsidRDefault="00F47517" w:rsidP="00F47517">
            <w:pPr>
              <w:jc w:val="center"/>
              <w:rPr>
                <w:rFonts w:asciiTheme="minorHAnsi" w:hAnsiTheme="minorHAnsi"/>
                <w:sz w:val="24"/>
                <w:szCs w:val="24"/>
              </w:rPr>
            </w:pPr>
            <w:r w:rsidRPr="00D62145">
              <w:rPr>
                <w:rFonts w:asciiTheme="minorHAnsi" w:hAnsiTheme="minorHAnsi"/>
                <w:sz w:val="24"/>
                <w:szCs w:val="24"/>
              </w:rPr>
              <w:t>70.0% - 79.9%</w:t>
            </w:r>
          </w:p>
        </w:tc>
        <w:tc>
          <w:tcPr>
            <w:tcW w:w="3069" w:type="dxa"/>
          </w:tcPr>
          <w:p w:rsidR="001B2E05" w:rsidRPr="00D62145" w:rsidRDefault="0049537F" w:rsidP="0049537F">
            <w:pPr>
              <w:jc w:val="center"/>
              <w:rPr>
                <w:rFonts w:asciiTheme="minorHAnsi" w:hAnsiTheme="minorHAnsi"/>
                <w:sz w:val="24"/>
                <w:szCs w:val="24"/>
              </w:rPr>
            </w:pPr>
            <w:r>
              <w:rPr>
                <w:rFonts w:asciiTheme="minorHAnsi" w:hAnsiTheme="minorHAnsi"/>
                <w:sz w:val="24"/>
                <w:szCs w:val="24"/>
              </w:rPr>
              <w:t>1,085</w:t>
            </w:r>
            <w:r w:rsidR="00F47517" w:rsidRPr="00D62145">
              <w:rPr>
                <w:rFonts w:asciiTheme="minorHAnsi" w:hAnsiTheme="minorHAnsi"/>
                <w:sz w:val="24"/>
                <w:szCs w:val="24"/>
              </w:rPr>
              <w:t xml:space="preserve"> – 1,</w:t>
            </w:r>
            <w:r w:rsidR="00AC1921">
              <w:rPr>
                <w:rFonts w:asciiTheme="minorHAnsi" w:hAnsiTheme="minorHAnsi"/>
                <w:sz w:val="24"/>
                <w:szCs w:val="24"/>
              </w:rPr>
              <w:t>2</w:t>
            </w:r>
            <w:r>
              <w:rPr>
                <w:rFonts w:asciiTheme="minorHAnsi" w:hAnsiTheme="minorHAnsi"/>
                <w:sz w:val="24"/>
                <w:szCs w:val="24"/>
              </w:rPr>
              <w:t>39</w:t>
            </w:r>
          </w:p>
        </w:tc>
      </w:tr>
      <w:tr w:rsidR="00F47517" w:rsidRPr="00D62145" w:rsidTr="00F47517">
        <w:tc>
          <w:tcPr>
            <w:tcW w:w="3094"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D</w:t>
            </w:r>
          </w:p>
        </w:tc>
        <w:tc>
          <w:tcPr>
            <w:tcW w:w="3197" w:type="dxa"/>
          </w:tcPr>
          <w:p w:rsidR="001B2E05" w:rsidRPr="00D62145" w:rsidRDefault="00F47517" w:rsidP="00F47517">
            <w:pPr>
              <w:jc w:val="center"/>
              <w:rPr>
                <w:rFonts w:asciiTheme="minorHAnsi" w:hAnsiTheme="minorHAnsi"/>
                <w:sz w:val="24"/>
                <w:szCs w:val="24"/>
              </w:rPr>
            </w:pPr>
            <w:r w:rsidRPr="00D62145">
              <w:rPr>
                <w:rFonts w:asciiTheme="minorHAnsi" w:hAnsiTheme="minorHAnsi"/>
                <w:sz w:val="24"/>
                <w:szCs w:val="24"/>
              </w:rPr>
              <w:t>60.0% - 69.9%</w:t>
            </w:r>
          </w:p>
        </w:tc>
        <w:tc>
          <w:tcPr>
            <w:tcW w:w="3069" w:type="dxa"/>
          </w:tcPr>
          <w:p w:rsidR="001B2E05" w:rsidRPr="00D62145" w:rsidRDefault="0049537F" w:rsidP="0049537F">
            <w:pPr>
              <w:jc w:val="center"/>
              <w:rPr>
                <w:rFonts w:asciiTheme="minorHAnsi" w:hAnsiTheme="minorHAnsi"/>
                <w:sz w:val="24"/>
                <w:szCs w:val="24"/>
              </w:rPr>
            </w:pPr>
            <w:r>
              <w:rPr>
                <w:rFonts w:asciiTheme="minorHAnsi" w:hAnsiTheme="minorHAnsi"/>
                <w:sz w:val="24"/>
                <w:szCs w:val="24"/>
              </w:rPr>
              <w:t>930</w:t>
            </w:r>
            <w:r w:rsidR="00F47517" w:rsidRPr="00D62145">
              <w:rPr>
                <w:rFonts w:asciiTheme="minorHAnsi" w:hAnsiTheme="minorHAnsi"/>
                <w:sz w:val="24"/>
                <w:szCs w:val="24"/>
              </w:rPr>
              <w:t xml:space="preserve"> – </w:t>
            </w:r>
            <w:r>
              <w:rPr>
                <w:rFonts w:asciiTheme="minorHAnsi" w:hAnsiTheme="minorHAnsi"/>
                <w:sz w:val="24"/>
                <w:szCs w:val="24"/>
              </w:rPr>
              <w:t>1,084</w:t>
            </w:r>
          </w:p>
        </w:tc>
      </w:tr>
      <w:tr w:rsidR="001B2E05" w:rsidRPr="00D62145" w:rsidTr="00F47517">
        <w:tc>
          <w:tcPr>
            <w:tcW w:w="3094" w:type="dxa"/>
          </w:tcPr>
          <w:p w:rsidR="001B2E05" w:rsidRPr="00D62145" w:rsidRDefault="001B2E05" w:rsidP="00F47517">
            <w:pPr>
              <w:jc w:val="center"/>
              <w:rPr>
                <w:rFonts w:asciiTheme="minorHAnsi" w:hAnsiTheme="minorHAnsi"/>
                <w:sz w:val="24"/>
                <w:szCs w:val="24"/>
              </w:rPr>
            </w:pPr>
            <w:r w:rsidRPr="00D62145">
              <w:rPr>
                <w:rFonts w:asciiTheme="minorHAnsi" w:hAnsiTheme="minorHAnsi"/>
                <w:sz w:val="24"/>
                <w:szCs w:val="24"/>
              </w:rPr>
              <w:t>F</w:t>
            </w:r>
          </w:p>
        </w:tc>
        <w:tc>
          <w:tcPr>
            <w:tcW w:w="3197" w:type="dxa"/>
          </w:tcPr>
          <w:p w:rsidR="001B2E05" w:rsidRPr="00D62145" w:rsidRDefault="00F47517" w:rsidP="00F47517">
            <w:pPr>
              <w:jc w:val="center"/>
              <w:rPr>
                <w:rFonts w:asciiTheme="minorHAnsi" w:hAnsiTheme="minorHAnsi"/>
                <w:sz w:val="24"/>
                <w:szCs w:val="24"/>
              </w:rPr>
            </w:pPr>
            <w:r w:rsidRPr="00D62145">
              <w:rPr>
                <w:rFonts w:asciiTheme="minorHAnsi" w:hAnsiTheme="minorHAnsi"/>
                <w:sz w:val="24"/>
                <w:szCs w:val="24"/>
              </w:rPr>
              <w:t>≤ 59.9%</w:t>
            </w:r>
          </w:p>
        </w:tc>
        <w:tc>
          <w:tcPr>
            <w:tcW w:w="3069" w:type="dxa"/>
          </w:tcPr>
          <w:p w:rsidR="001B2E05" w:rsidRPr="00D62145" w:rsidRDefault="00F47517" w:rsidP="0049537F">
            <w:pPr>
              <w:jc w:val="center"/>
              <w:rPr>
                <w:rFonts w:asciiTheme="minorHAnsi" w:hAnsiTheme="minorHAnsi"/>
                <w:sz w:val="24"/>
                <w:szCs w:val="24"/>
              </w:rPr>
            </w:pPr>
            <w:r w:rsidRPr="00D62145">
              <w:rPr>
                <w:rFonts w:asciiTheme="minorHAnsi" w:hAnsiTheme="minorHAnsi"/>
                <w:sz w:val="24"/>
                <w:szCs w:val="24"/>
              </w:rPr>
              <w:t xml:space="preserve">≤ </w:t>
            </w:r>
            <w:r w:rsidR="0049537F">
              <w:rPr>
                <w:rFonts w:asciiTheme="minorHAnsi" w:hAnsiTheme="minorHAnsi"/>
                <w:sz w:val="24"/>
                <w:szCs w:val="24"/>
              </w:rPr>
              <w:t>929</w:t>
            </w:r>
          </w:p>
        </w:tc>
      </w:tr>
    </w:tbl>
    <w:p w:rsidR="00A7309F" w:rsidRDefault="00A7309F" w:rsidP="006D123E">
      <w:pPr>
        <w:jc w:val="center"/>
        <w:rPr>
          <w:rFonts w:asciiTheme="minorHAnsi" w:hAnsiTheme="minorHAnsi"/>
          <w:i/>
          <w:sz w:val="24"/>
          <w:szCs w:val="24"/>
        </w:rPr>
      </w:pPr>
    </w:p>
    <w:p w:rsidR="00A7309F" w:rsidRPr="001B1D84" w:rsidRDefault="00E1150C">
      <w:pPr>
        <w:rPr>
          <w:rFonts w:asciiTheme="minorHAnsi" w:hAnsiTheme="minorHAnsi"/>
          <w:sz w:val="24"/>
          <w:szCs w:val="24"/>
        </w:rPr>
      </w:pPr>
      <w:r w:rsidRPr="00A7309F">
        <w:rPr>
          <w:rFonts w:asciiTheme="minorHAnsi" w:hAnsiTheme="minorHAnsi"/>
          <w:sz w:val="24"/>
          <w:szCs w:val="24"/>
        </w:rPr>
        <w:t>Semester grades will be reported through normal University channels with no exceptions.</w:t>
      </w:r>
    </w:p>
    <w:p w:rsidR="00211824" w:rsidRPr="00701299" w:rsidRDefault="006461E2" w:rsidP="00701299">
      <w:pPr>
        <w:pStyle w:val="Heading1"/>
        <w:rPr>
          <w:rFonts w:asciiTheme="minorHAnsi" w:hAnsiTheme="minorHAnsi"/>
        </w:rPr>
      </w:pPr>
      <w:r w:rsidRPr="00701299">
        <w:rPr>
          <w:rFonts w:asciiTheme="minorHAnsi" w:hAnsiTheme="minorHAnsi"/>
        </w:rPr>
        <w:t>Tentative Course Schedule (Dates are subject to change):</w:t>
      </w:r>
    </w:p>
    <w:tbl>
      <w:tblPr>
        <w:tblStyle w:val="TableGrid"/>
        <w:tblW w:w="9576" w:type="dxa"/>
        <w:tblLook w:val="04A0" w:firstRow="1" w:lastRow="0" w:firstColumn="1" w:lastColumn="0" w:noHBand="0" w:noVBand="1"/>
        <w:tblCaption w:val="Class schedule"/>
        <w:tblDescription w:val="This is a schedule of the class meeting dates, times, and assignments."/>
      </w:tblPr>
      <w:tblGrid>
        <w:gridCol w:w="1818"/>
        <w:gridCol w:w="4680"/>
        <w:gridCol w:w="1440"/>
        <w:gridCol w:w="1638"/>
      </w:tblGrid>
      <w:tr w:rsidR="00DB00F3" w:rsidRPr="0058439F" w:rsidTr="00D1144E">
        <w:trPr>
          <w:tblHeader/>
        </w:trPr>
        <w:tc>
          <w:tcPr>
            <w:tcW w:w="1818" w:type="dxa"/>
            <w:shd w:val="clear" w:color="auto" w:fill="000000" w:themeFill="text1"/>
          </w:tcPr>
          <w:p w:rsidR="00DB00F3" w:rsidRPr="0058439F" w:rsidRDefault="00DB00F3" w:rsidP="00B454D6">
            <w:pPr>
              <w:tabs>
                <w:tab w:val="left" w:pos="-720"/>
              </w:tabs>
              <w:suppressAutoHyphens/>
              <w:jc w:val="center"/>
              <w:rPr>
                <w:rFonts w:asciiTheme="minorHAnsi" w:hAnsiTheme="minorHAnsi"/>
                <w:b/>
                <w:color w:val="FFFFFF" w:themeColor="background1"/>
                <w:szCs w:val="24"/>
              </w:rPr>
            </w:pPr>
            <w:r w:rsidRPr="0058439F">
              <w:rPr>
                <w:rFonts w:asciiTheme="minorHAnsi" w:hAnsiTheme="minorHAnsi"/>
                <w:b/>
                <w:color w:val="FFFFFF" w:themeColor="background1"/>
                <w:szCs w:val="24"/>
              </w:rPr>
              <w:t>Date</w:t>
            </w:r>
          </w:p>
        </w:tc>
        <w:tc>
          <w:tcPr>
            <w:tcW w:w="4680" w:type="dxa"/>
            <w:shd w:val="clear" w:color="auto" w:fill="000000" w:themeFill="text1"/>
          </w:tcPr>
          <w:p w:rsidR="00DB00F3" w:rsidRPr="0058439F" w:rsidRDefault="00DB00F3" w:rsidP="00B454D6">
            <w:pPr>
              <w:tabs>
                <w:tab w:val="left" w:pos="-720"/>
              </w:tabs>
              <w:suppressAutoHyphens/>
              <w:jc w:val="center"/>
              <w:rPr>
                <w:rFonts w:asciiTheme="minorHAnsi" w:hAnsiTheme="minorHAnsi"/>
                <w:b/>
                <w:color w:val="FFFFFF" w:themeColor="background1"/>
                <w:szCs w:val="24"/>
              </w:rPr>
            </w:pPr>
            <w:r w:rsidRPr="0058439F">
              <w:rPr>
                <w:rFonts w:asciiTheme="minorHAnsi" w:hAnsiTheme="minorHAnsi"/>
                <w:b/>
                <w:color w:val="FFFFFF" w:themeColor="background1"/>
                <w:szCs w:val="24"/>
              </w:rPr>
              <w:t>Topic</w:t>
            </w:r>
          </w:p>
        </w:tc>
        <w:tc>
          <w:tcPr>
            <w:tcW w:w="1440" w:type="dxa"/>
            <w:shd w:val="clear" w:color="auto" w:fill="000000" w:themeFill="text1"/>
          </w:tcPr>
          <w:p w:rsidR="00DB00F3" w:rsidRPr="0058439F" w:rsidRDefault="00DB00F3" w:rsidP="00B454D6">
            <w:pPr>
              <w:tabs>
                <w:tab w:val="left" w:pos="-720"/>
              </w:tabs>
              <w:suppressAutoHyphens/>
              <w:jc w:val="center"/>
              <w:rPr>
                <w:rFonts w:asciiTheme="minorHAnsi" w:hAnsiTheme="minorHAnsi"/>
                <w:b/>
                <w:color w:val="FFFFFF" w:themeColor="background1"/>
                <w:szCs w:val="24"/>
              </w:rPr>
            </w:pPr>
            <w:r w:rsidRPr="0058439F">
              <w:rPr>
                <w:rFonts w:asciiTheme="minorHAnsi" w:hAnsiTheme="minorHAnsi"/>
                <w:b/>
                <w:color w:val="FFFFFF" w:themeColor="background1"/>
                <w:szCs w:val="24"/>
              </w:rPr>
              <w:t>Prep or Reading</w:t>
            </w:r>
          </w:p>
        </w:tc>
        <w:tc>
          <w:tcPr>
            <w:tcW w:w="1638" w:type="dxa"/>
            <w:shd w:val="clear" w:color="auto" w:fill="000000" w:themeFill="text1"/>
          </w:tcPr>
          <w:p w:rsidR="00DB00F3" w:rsidRPr="0058439F" w:rsidRDefault="00DB00F3" w:rsidP="00B454D6">
            <w:pPr>
              <w:tabs>
                <w:tab w:val="left" w:pos="-720"/>
              </w:tabs>
              <w:suppressAutoHyphens/>
              <w:jc w:val="center"/>
              <w:rPr>
                <w:rFonts w:asciiTheme="minorHAnsi" w:hAnsiTheme="minorHAnsi"/>
                <w:b/>
                <w:color w:val="FFFFFF" w:themeColor="background1"/>
                <w:szCs w:val="24"/>
              </w:rPr>
            </w:pPr>
            <w:r w:rsidRPr="0058439F">
              <w:rPr>
                <w:rFonts w:asciiTheme="minorHAnsi" w:hAnsiTheme="minorHAnsi"/>
                <w:b/>
                <w:color w:val="FFFFFF" w:themeColor="background1"/>
                <w:szCs w:val="24"/>
              </w:rPr>
              <w:t>What is Due?</w:t>
            </w:r>
          </w:p>
        </w:tc>
      </w:tr>
      <w:tr w:rsidR="00DB00F3" w:rsidRPr="0058439F" w:rsidTr="00D1144E">
        <w:tc>
          <w:tcPr>
            <w:tcW w:w="1818" w:type="dxa"/>
            <w:vAlign w:val="center"/>
          </w:tcPr>
          <w:p w:rsidR="00DB00F3" w:rsidRPr="0058439F" w:rsidRDefault="00331B03" w:rsidP="00F258DA">
            <w:pPr>
              <w:tabs>
                <w:tab w:val="left" w:pos="-720"/>
              </w:tabs>
              <w:suppressAutoHyphens/>
              <w:jc w:val="center"/>
              <w:rPr>
                <w:rFonts w:asciiTheme="minorHAnsi" w:hAnsiTheme="minorHAnsi"/>
                <w:szCs w:val="24"/>
              </w:rPr>
            </w:pPr>
            <w:r>
              <w:rPr>
                <w:rFonts w:asciiTheme="minorHAnsi" w:hAnsiTheme="minorHAnsi"/>
                <w:szCs w:val="24"/>
              </w:rPr>
              <w:t>Week 1</w:t>
            </w:r>
            <w:r w:rsidR="00821DE9">
              <w:rPr>
                <w:rFonts w:asciiTheme="minorHAnsi" w:hAnsiTheme="minorHAnsi"/>
                <w:szCs w:val="24"/>
              </w:rPr>
              <w:t>:</w:t>
            </w:r>
            <w:r>
              <w:rPr>
                <w:rFonts w:asciiTheme="minorHAnsi" w:hAnsiTheme="minorHAnsi"/>
                <w:szCs w:val="24"/>
              </w:rPr>
              <w:br/>
              <w:t>July 6</w:t>
            </w:r>
            <w:r w:rsidR="00F258DA">
              <w:rPr>
                <w:rFonts w:asciiTheme="minorHAnsi" w:hAnsiTheme="minorHAnsi"/>
                <w:szCs w:val="24"/>
              </w:rPr>
              <w:t xml:space="preserve"> – 12</w:t>
            </w:r>
          </w:p>
        </w:tc>
        <w:tc>
          <w:tcPr>
            <w:tcW w:w="4680" w:type="dxa"/>
            <w:vAlign w:val="center"/>
          </w:tcPr>
          <w:p w:rsidR="00DB00F3" w:rsidRPr="000E59EC" w:rsidRDefault="00F91ADB" w:rsidP="00363C00">
            <w:pPr>
              <w:tabs>
                <w:tab w:val="left" w:pos="-720"/>
              </w:tabs>
              <w:suppressAutoHyphens/>
              <w:jc w:val="center"/>
              <w:rPr>
                <w:rFonts w:asciiTheme="minorHAnsi" w:hAnsiTheme="minorHAnsi"/>
                <w:b/>
                <w:szCs w:val="24"/>
                <w:u w:val="single"/>
              </w:rPr>
            </w:pPr>
            <w:r w:rsidRPr="000E59EC">
              <w:rPr>
                <w:rFonts w:asciiTheme="minorHAnsi" w:hAnsiTheme="minorHAnsi"/>
                <w:b/>
                <w:szCs w:val="24"/>
              </w:rPr>
              <w:t xml:space="preserve"> </w:t>
            </w:r>
            <w:r w:rsidR="00331B03" w:rsidRPr="000E59EC">
              <w:rPr>
                <w:rFonts w:asciiTheme="minorHAnsi" w:hAnsiTheme="minorHAnsi"/>
                <w:b/>
                <w:szCs w:val="24"/>
                <w:u w:val="single"/>
              </w:rPr>
              <w:t>Part 1: Strategic Management Inputs</w:t>
            </w:r>
          </w:p>
          <w:p w:rsidR="00D1144E" w:rsidRPr="0058439F" w:rsidRDefault="00D1144E" w:rsidP="00363C00">
            <w:pPr>
              <w:tabs>
                <w:tab w:val="left" w:pos="-720"/>
              </w:tabs>
              <w:suppressAutoHyphens/>
              <w:jc w:val="center"/>
              <w:rPr>
                <w:rFonts w:asciiTheme="minorHAnsi" w:hAnsiTheme="minorHAnsi"/>
                <w:szCs w:val="24"/>
              </w:rPr>
            </w:pPr>
            <w:r>
              <w:rPr>
                <w:rFonts w:asciiTheme="minorHAnsi" w:hAnsiTheme="minorHAnsi"/>
                <w:szCs w:val="24"/>
              </w:rPr>
              <w:t>Strategic Management and Strategic Competitiveness, The External Environment, and The Internal Organization</w:t>
            </w:r>
          </w:p>
        </w:tc>
        <w:tc>
          <w:tcPr>
            <w:tcW w:w="1440" w:type="dxa"/>
            <w:vAlign w:val="center"/>
          </w:tcPr>
          <w:p w:rsidR="00F91ADB" w:rsidRDefault="00F91ADB" w:rsidP="00363C00">
            <w:pPr>
              <w:tabs>
                <w:tab w:val="left" w:pos="-720"/>
              </w:tabs>
              <w:suppressAutoHyphens/>
              <w:jc w:val="center"/>
              <w:rPr>
                <w:rFonts w:asciiTheme="minorHAnsi" w:hAnsiTheme="minorHAnsi"/>
                <w:szCs w:val="24"/>
              </w:rPr>
            </w:pPr>
            <w:r>
              <w:rPr>
                <w:rFonts w:asciiTheme="minorHAnsi" w:hAnsiTheme="minorHAnsi"/>
                <w:szCs w:val="24"/>
              </w:rPr>
              <w:t>Textbook:</w:t>
            </w:r>
          </w:p>
          <w:p w:rsidR="00DB00F3" w:rsidRPr="0058439F" w:rsidRDefault="00AD3137" w:rsidP="00363C00">
            <w:pPr>
              <w:tabs>
                <w:tab w:val="left" w:pos="-720"/>
              </w:tabs>
              <w:suppressAutoHyphens/>
              <w:jc w:val="center"/>
              <w:rPr>
                <w:rFonts w:asciiTheme="minorHAnsi" w:hAnsiTheme="minorHAnsi"/>
                <w:szCs w:val="24"/>
              </w:rPr>
            </w:pPr>
            <w:r>
              <w:rPr>
                <w:rFonts w:asciiTheme="minorHAnsi" w:hAnsiTheme="minorHAnsi"/>
                <w:szCs w:val="24"/>
              </w:rPr>
              <w:t>Chapters 1-3</w:t>
            </w:r>
          </w:p>
        </w:tc>
        <w:tc>
          <w:tcPr>
            <w:tcW w:w="1638" w:type="dxa"/>
            <w:vAlign w:val="center"/>
          </w:tcPr>
          <w:p w:rsidR="00DB00F3" w:rsidRPr="0058439F" w:rsidRDefault="008E2742" w:rsidP="00363C00">
            <w:pPr>
              <w:tabs>
                <w:tab w:val="left" w:pos="-720"/>
              </w:tabs>
              <w:suppressAutoHyphens/>
              <w:jc w:val="center"/>
              <w:rPr>
                <w:rFonts w:asciiTheme="minorHAnsi" w:hAnsiTheme="minorHAnsi"/>
                <w:szCs w:val="24"/>
              </w:rPr>
            </w:pPr>
            <w:r>
              <w:rPr>
                <w:rFonts w:asciiTheme="minorHAnsi" w:hAnsiTheme="minorHAnsi"/>
                <w:szCs w:val="24"/>
              </w:rPr>
              <w:t xml:space="preserve">Short Bio, Homework, </w:t>
            </w:r>
            <w:r w:rsidR="00F258DA">
              <w:rPr>
                <w:rFonts w:asciiTheme="minorHAnsi" w:hAnsiTheme="minorHAnsi"/>
                <w:szCs w:val="24"/>
              </w:rPr>
              <w:t xml:space="preserve">Chapter </w:t>
            </w:r>
            <w:r>
              <w:rPr>
                <w:rFonts w:asciiTheme="minorHAnsi" w:hAnsiTheme="minorHAnsi"/>
                <w:szCs w:val="24"/>
              </w:rPr>
              <w:t>Quizzes, Exam 1</w:t>
            </w:r>
          </w:p>
        </w:tc>
      </w:tr>
      <w:tr w:rsidR="00DB00F3" w:rsidRPr="0058439F" w:rsidTr="00D1144E">
        <w:tc>
          <w:tcPr>
            <w:tcW w:w="1818" w:type="dxa"/>
            <w:vAlign w:val="center"/>
          </w:tcPr>
          <w:p w:rsidR="00AD3137" w:rsidRDefault="00AD3137" w:rsidP="00363C00">
            <w:pPr>
              <w:tabs>
                <w:tab w:val="left" w:pos="-720"/>
              </w:tabs>
              <w:suppressAutoHyphens/>
              <w:jc w:val="center"/>
              <w:rPr>
                <w:rFonts w:asciiTheme="minorHAnsi" w:hAnsiTheme="minorHAnsi"/>
                <w:szCs w:val="24"/>
              </w:rPr>
            </w:pPr>
            <w:r>
              <w:rPr>
                <w:rFonts w:asciiTheme="minorHAnsi" w:hAnsiTheme="minorHAnsi"/>
                <w:szCs w:val="24"/>
              </w:rPr>
              <w:t>Week 2</w:t>
            </w:r>
            <w:r w:rsidR="00821DE9">
              <w:rPr>
                <w:rFonts w:asciiTheme="minorHAnsi" w:hAnsiTheme="minorHAnsi"/>
                <w:szCs w:val="24"/>
              </w:rPr>
              <w:t>:</w:t>
            </w:r>
          </w:p>
          <w:p w:rsidR="00DB00F3" w:rsidRPr="0058439F" w:rsidRDefault="00AD3137" w:rsidP="00F258DA">
            <w:pPr>
              <w:tabs>
                <w:tab w:val="left" w:pos="-720"/>
              </w:tabs>
              <w:suppressAutoHyphens/>
              <w:jc w:val="center"/>
              <w:rPr>
                <w:rFonts w:asciiTheme="minorHAnsi" w:hAnsiTheme="minorHAnsi"/>
                <w:szCs w:val="24"/>
              </w:rPr>
            </w:pPr>
            <w:r>
              <w:rPr>
                <w:rFonts w:asciiTheme="minorHAnsi" w:hAnsiTheme="minorHAnsi"/>
                <w:szCs w:val="24"/>
              </w:rPr>
              <w:t>July 13</w:t>
            </w:r>
            <w:r w:rsidR="00F258DA">
              <w:rPr>
                <w:rFonts w:asciiTheme="minorHAnsi" w:hAnsiTheme="minorHAnsi"/>
                <w:szCs w:val="24"/>
              </w:rPr>
              <w:t xml:space="preserve"> – 19</w:t>
            </w:r>
          </w:p>
        </w:tc>
        <w:tc>
          <w:tcPr>
            <w:tcW w:w="4680" w:type="dxa"/>
            <w:vAlign w:val="center"/>
          </w:tcPr>
          <w:p w:rsidR="00DB00F3" w:rsidRPr="000E59EC" w:rsidRDefault="00AD3137" w:rsidP="00363C00">
            <w:pPr>
              <w:tabs>
                <w:tab w:val="left" w:pos="-720"/>
              </w:tabs>
              <w:suppressAutoHyphens/>
              <w:jc w:val="center"/>
              <w:rPr>
                <w:rFonts w:asciiTheme="minorHAnsi" w:hAnsiTheme="minorHAnsi"/>
                <w:b/>
                <w:szCs w:val="24"/>
                <w:u w:val="single"/>
              </w:rPr>
            </w:pPr>
            <w:r w:rsidRPr="000E59EC">
              <w:rPr>
                <w:rFonts w:asciiTheme="minorHAnsi" w:hAnsiTheme="minorHAnsi"/>
                <w:b/>
                <w:szCs w:val="24"/>
                <w:u w:val="single"/>
              </w:rPr>
              <w:t>Part 2: Strategic Actions – Strategy Formulation</w:t>
            </w:r>
          </w:p>
          <w:p w:rsidR="003817FA" w:rsidRPr="0058439F" w:rsidRDefault="003817FA" w:rsidP="003817FA">
            <w:pPr>
              <w:tabs>
                <w:tab w:val="left" w:pos="-720"/>
              </w:tabs>
              <w:suppressAutoHyphens/>
              <w:jc w:val="center"/>
              <w:rPr>
                <w:rFonts w:asciiTheme="minorHAnsi" w:hAnsiTheme="minorHAnsi"/>
                <w:szCs w:val="24"/>
              </w:rPr>
            </w:pPr>
            <w:r>
              <w:rPr>
                <w:rFonts w:asciiTheme="minorHAnsi" w:hAnsiTheme="minorHAnsi"/>
                <w:szCs w:val="24"/>
              </w:rPr>
              <w:t>Business-Level Strategy, Competitive Rivalry &amp; Competitive Dynamics, Corporate-Level Strategy</w:t>
            </w:r>
            <w:r w:rsidR="00821DE9">
              <w:rPr>
                <w:rFonts w:asciiTheme="minorHAnsi" w:hAnsiTheme="minorHAnsi"/>
                <w:szCs w:val="24"/>
              </w:rPr>
              <w:t>, International Strategy, and Cooperative Strategy</w:t>
            </w:r>
          </w:p>
        </w:tc>
        <w:tc>
          <w:tcPr>
            <w:tcW w:w="1440" w:type="dxa"/>
            <w:vAlign w:val="center"/>
          </w:tcPr>
          <w:p w:rsidR="00F91ADB" w:rsidRDefault="00F91ADB" w:rsidP="00EB7CD0">
            <w:pPr>
              <w:tabs>
                <w:tab w:val="left" w:pos="-720"/>
              </w:tabs>
              <w:suppressAutoHyphens/>
              <w:jc w:val="center"/>
              <w:rPr>
                <w:rFonts w:asciiTheme="minorHAnsi" w:hAnsiTheme="minorHAnsi"/>
                <w:szCs w:val="24"/>
              </w:rPr>
            </w:pPr>
            <w:r>
              <w:rPr>
                <w:rFonts w:asciiTheme="minorHAnsi" w:hAnsiTheme="minorHAnsi"/>
                <w:szCs w:val="24"/>
              </w:rPr>
              <w:t>Textbook:</w:t>
            </w:r>
          </w:p>
          <w:p w:rsidR="007811D1" w:rsidRPr="0058439F" w:rsidRDefault="00AD3137" w:rsidP="00EB7CD0">
            <w:pPr>
              <w:tabs>
                <w:tab w:val="left" w:pos="-720"/>
              </w:tabs>
              <w:suppressAutoHyphens/>
              <w:jc w:val="center"/>
              <w:rPr>
                <w:rFonts w:asciiTheme="minorHAnsi" w:hAnsiTheme="minorHAnsi"/>
                <w:szCs w:val="24"/>
              </w:rPr>
            </w:pPr>
            <w:r>
              <w:rPr>
                <w:rFonts w:asciiTheme="minorHAnsi" w:hAnsiTheme="minorHAnsi"/>
                <w:szCs w:val="24"/>
              </w:rPr>
              <w:t>Chapters 4-9</w:t>
            </w:r>
          </w:p>
        </w:tc>
        <w:tc>
          <w:tcPr>
            <w:tcW w:w="1638" w:type="dxa"/>
            <w:vAlign w:val="center"/>
          </w:tcPr>
          <w:p w:rsidR="00DB00F3" w:rsidRPr="0058439F" w:rsidRDefault="008E2742" w:rsidP="00363C00">
            <w:pPr>
              <w:tabs>
                <w:tab w:val="left" w:pos="-720"/>
              </w:tabs>
              <w:suppressAutoHyphens/>
              <w:jc w:val="center"/>
              <w:rPr>
                <w:rFonts w:asciiTheme="minorHAnsi" w:hAnsiTheme="minorHAnsi"/>
                <w:szCs w:val="24"/>
              </w:rPr>
            </w:pPr>
            <w:r>
              <w:rPr>
                <w:rFonts w:asciiTheme="minorHAnsi" w:hAnsiTheme="minorHAnsi"/>
                <w:szCs w:val="24"/>
              </w:rPr>
              <w:t xml:space="preserve">Homework, </w:t>
            </w:r>
            <w:r w:rsidR="00F258DA">
              <w:rPr>
                <w:rFonts w:asciiTheme="minorHAnsi" w:hAnsiTheme="minorHAnsi"/>
                <w:szCs w:val="24"/>
              </w:rPr>
              <w:t xml:space="preserve">Chapter </w:t>
            </w:r>
            <w:r>
              <w:rPr>
                <w:rFonts w:asciiTheme="minorHAnsi" w:hAnsiTheme="minorHAnsi"/>
                <w:szCs w:val="24"/>
              </w:rPr>
              <w:t>Quizzes, Exam 2</w:t>
            </w:r>
          </w:p>
        </w:tc>
      </w:tr>
      <w:tr w:rsidR="00DB00F3" w:rsidRPr="0058439F" w:rsidTr="00D1144E">
        <w:tc>
          <w:tcPr>
            <w:tcW w:w="1818" w:type="dxa"/>
            <w:vAlign w:val="center"/>
          </w:tcPr>
          <w:p w:rsidR="00DB00F3" w:rsidRDefault="008E2742" w:rsidP="002B770A">
            <w:pPr>
              <w:tabs>
                <w:tab w:val="left" w:pos="-720"/>
              </w:tabs>
              <w:suppressAutoHyphens/>
              <w:jc w:val="center"/>
              <w:rPr>
                <w:rFonts w:asciiTheme="minorHAnsi" w:hAnsiTheme="minorHAnsi"/>
                <w:szCs w:val="24"/>
              </w:rPr>
            </w:pPr>
            <w:r>
              <w:rPr>
                <w:rFonts w:asciiTheme="minorHAnsi" w:hAnsiTheme="minorHAnsi"/>
                <w:szCs w:val="24"/>
              </w:rPr>
              <w:t>Week 3</w:t>
            </w:r>
            <w:r w:rsidR="00821DE9">
              <w:rPr>
                <w:rFonts w:asciiTheme="minorHAnsi" w:hAnsiTheme="minorHAnsi"/>
                <w:szCs w:val="24"/>
              </w:rPr>
              <w:t>:</w:t>
            </w:r>
          </w:p>
          <w:p w:rsidR="008E2742" w:rsidRPr="0058439F" w:rsidRDefault="008E2742" w:rsidP="00F258DA">
            <w:pPr>
              <w:tabs>
                <w:tab w:val="left" w:pos="-720"/>
              </w:tabs>
              <w:suppressAutoHyphens/>
              <w:jc w:val="center"/>
              <w:rPr>
                <w:rFonts w:asciiTheme="minorHAnsi" w:hAnsiTheme="minorHAnsi"/>
                <w:szCs w:val="24"/>
              </w:rPr>
            </w:pPr>
            <w:r>
              <w:rPr>
                <w:rFonts w:asciiTheme="minorHAnsi" w:hAnsiTheme="minorHAnsi"/>
                <w:szCs w:val="24"/>
              </w:rPr>
              <w:t>July 2</w:t>
            </w:r>
            <w:r w:rsidR="00BF1808">
              <w:rPr>
                <w:rFonts w:asciiTheme="minorHAnsi" w:hAnsiTheme="minorHAnsi"/>
                <w:szCs w:val="24"/>
              </w:rPr>
              <w:t>0</w:t>
            </w:r>
            <w:r w:rsidR="00F258DA">
              <w:rPr>
                <w:rFonts w:asciiTheme="minorHAnsi" w:hAnsiTheme="minorHAnsi"/>
                <w:szCs w:val="24"/>
              </w:rPr>
              <w:t xml:space="preserve"> – 26</w:t>
            </w:r>
          </w:p>
        </w:tc>
        <w:tc>
          <w:tcPr>
            <w:tcW w:w="4680" w:type="dxa"/>
            <w:vAlign w:val="center"/>
          </w:tcPr>
          <w:p w:rsidR="00DB00F3" w:rsidRPr="000E59EC" w:rsidRDefault="00BF1808" w:rsidP="00363C00">
            <w:pPr>
              <w:tabs>
                <w:tab w:val="left" w:pos="-720"/>
              </w:tabs>
              <w:suppressAutoHyphens/>
              <w:jc w:val="center"/>
              <w:rPr>
                <w:rFonts w:asciiTheme="minorHAnsi" w:hAnsiTheme="minorHAnsi"/>
                <w:b/>
                <w:szCs w:val="24"/>
                <w:u w:val="single"/>
              </w:rPr>
            </w:pPr>
            <w:r w:rsidRPr="000E59EC">
              <w:rPr>
                <w:rFonts w:asciiTheme="minorHAnsi" w:hAnsiTheme="minorHAnsi"/>
                <w:b/>
                <w:szCs w:val="24"/>
                <w:u w:val="single"/>
              </w:rPr>
              <w:t>Part 3: Strategic Actions – Strategy Implementation</w:t>
            </w:r>
          </w:p>
          <w:p w:rsidR="000C6B2C" w:rsidRPr="0058439F" w:rsidRDefault="000C6B2C" w:rsidP="00363C00">
            <w:pPr>
              <w:tabs>
                <w:tab w:val="left" w:pos="-720"/>
              </w:tabs>
              <w:suppressAutoHyphens/>
              <w:jc w:val="center"/>
              <w:rPr>
                <w:rFonts w:asciiTheme="minorHAnsi" w:hAnsiTheme="minorHAnsi"/>
                <w:szCs w:val="24"/>
              </w:rPr>
            </w:pPr>
            <w:r>
              <w:rPr>
                <w:rFonts w:asciiTheme="minorHAnsi" w:hAnsiTheme="minorHAnsi"/>
                <w:szCs w:val="24"/>
              </w:rPr>
              <w:t>Corporate Governance, Organizational Structure &amp; Controls, Strategic Leadership, and Strategic Entrepreneurship</w:t>
            </w:r>
          </w:p>
        </w:tc>
        <w:tc>
          <w:tcPr>
            <w:tcW w:w="1440" w:type="dxa"/>
            <w:vAlign w:val="center"/>
          </w:tcPr>
          <w:p w:rsidR="00F91ADB" w:rsidRDefault="00F91ADB" w:rsidP="00363C00">
            <w:pPr>
              <w:tabs>
                <w:tab w:val="left" w:pos="-720"/>
              </w:tabs>
              <w:suppressAutoHyphens/>
              <w:jc w:val="center"/>
              <w:rPr>
                <w:rFonts w:asciiTheme="minorHAnsi" w:hAnsiTheme="minorHAnsi"/>
                <w:szCs w:val="24"/>
              </w:rPr>
            </w:pPr>
            <w:r>
              <w:rPr>
                <w:rFonts w:asciiTheme="minorHAnsi" w:hAnsiTheme="minorHAnsi"/>
                <w:szCs w:val="24"/>
              </w:rPr>
              <w:t>Textbook:</w:t>
            </w:r>
          </w:p>
          <w:p w:rsidR="00DB00F3" w:rsidRPr="0058439F" w:rsidRDefault="00BF1808" w:rsidP="00363C00">
            <w:pPr>
              <w:tabs>
                <w:tab w:val="left" w:pos="-720"/>
              </w:tabs>
              <w:suppressAutoHyphens/>
              <w:jc w:val="center"/>
              <w:rPr>
                <w:rFonts w:asciiTheme="minorHAnsi" w:hAnsiTheme="minorHAnsi"/>
                <w:szCs w:val="24"/>
              </w:rPr>
            </w:pPr>
            <w:r>
              <w:rPr>
                <w:rFonts w:asciiTheme="minorHAnsi" w:hAnsiTheme="minorHAnsi"/>
                <w:szCs w:val="24"/>
              </w:rPr>
              <w:t>Chapters 10-13</w:t>
            </w:r>
          </w:p>
        </w:tc>
        <w:tc>
          <w:tcPr>
            <w:tcW w:w="1638" w:type="dxa"/>
            <w:vAlign w:val="center"/>
          </w:tcPr>
          <w:p w:rsidR="00DB00F3" w:rsidRPr="0058439F" w:rsidRDefault="00BF1808" w:rsidP="00363C00">
            <w:pPr>
              <w:tabs>
                <w:tab w:val="left" w:pos="-720"/>
              </w:tabs>
              <w:suppressAutoHyphens/>
              <w:jc w:val="center"/>
              <w:rPr>
                <w:rFonts w:asciiTheme="minorHAnsi" w:hAnsiTheme="minorHAnsi"/>
                <w:szCs w:val="24"/>
              </w:rPr>
            </w:pPr>
            <w:r>
              <w:rPr>
                <w:rFonts w:asciiTheme="minorHAnsi" w:hAnsiTheme="minorHAnsi"/>
                <w:szCs w:val="24"/>
              </w:rPr>
              <w:t xml:space="preserve">Homework, </w:t>
            </w:r>
            <w:r w:rsidR="00F258DA">
              <w:rPr>
                <w:rFonts w:asciiTheme="minorHAnsi" w:hAnsiTheme="minorHAnsi"/>
                <w:szCs w:val="24"/>
              </w:rPr>
              <w:t xml:space="preserve">Chapter </w:t>
            </w:r>
            <w:r>
              <w:rPr>
                <w:rFonts w:asciiTheme="minorHAnsi" w:hAnsiTheme="minorHAnsi"/>
                <w:szCs w:val="24"/>
              </w:rPr>
              <w:t>Quizzes, Exam 3</w:t>
            </w:r>
          </w:p>
        </w:tc>
      </w:tr>
      <w:tr w:rsidR="00DB00F3" w:rsidRPr="0058439F" w:rsidTr="00D1144E">
        <w:tc>
          <w:tcPr>
            <w:tcW w:w="1818" w:type="dxa"/>
            <w:vAlign w:val="center"/>
          </w:tcPr>
          <w:p w:rsidR="00DB00F3" w:rsidRDefault="008B1C15" w:rsidP="00203652">
            <w:pPr>
              <w:tabs>
                <w:tab w:val="left" w:pos="-720"/>
              </w:tabs>
              <w:suppressAutoHyphens/>
              <w:jc w:val="center"/>
              <w:rPr>
                <w:rFonts w:asciiTheme="minorHAnsi" w:hAnsiTheme="minorHAnsi"/>
                <w:szCs w:val="24"/>
              </w:rPr>
            </w:pPr>
            <w:r>
              <w:rPr>
                <w:rFonts w:asciiTheme="minorHAnsi" w:hAnsiTheme="minorHAnsi"/>
                <w:szCs w:val="24"/>
              </w:rPr>
              <w:t>Week 4</w:t>
            </w:r>
            <w:r w:rsidR="00821DE9">
              <w:rPr>
                <w:rFonts w:asciiTheme="minorHAnsi" w:hAnsiTheme="minorHAnsi"/>
                <w:szCs w:val="24"/>
              </w:rPr>
              <w:t>:</w:t>
            </w:r>
          </w:p>
          <w:p w:rsidR="008B1C15" w:rsidRPr="0058439F" w:rsidRDefault="008B1C15" w:rsidP="00F258DA">
            <w:pPr>
              <w:tabs>
                <w:tab w:val="left" w:pos="-720"/>
              </w:tabs>
              <w:suppressAutoHyphens/>
              <w:jc w:val="center"/>
              <w:rPr>
                <w:rFonts w:asciiTheme="minorHAnsi" w:hAnsiTheme="minorHAnsi"/>
                <w:szCs w:val="24"/>
              </w:rPr>
            </w:pPr>
            <w:r>
              <w:rPr>
                <w:rFonts w:asciiTheme="minorHAnsi" w:hAnsiTheme="minorHAnsi"/>
                <w:szCs w:val="24"/>
              </w:rPr>
              <w:t>July 27</w:t>
            </w:r>
            <w:r w:rsidR="00F258DA">
              <w:rPr>
                <w:rFonts w:asciiTheme="minorHAnsi" w:hAnsiTheme="minorHAnsi"/>
                <w:szCs w:val="24"/>
              </w:rPr>
              <w:t xml:space="preserve"> – Augus</w:t>
            </w:r>
            <w:r>
              <w:rPr>
                <w:rFonts w:asciiTheme="minorHAnsi" w:hAnsiTheme="minorHAnsi"/>
                <w:szCs w:val="24"/>
              </w:rPr>
              <w:t>t 2</w:t>
            </w:r>
          </w:p>
        </w:tc>
        <w:tc>
          <w:tcPr>
            <w:tcW w:w="4680" w:type="dxa"/>
            <w:vAlign w:val="center"/>
          </w:tcPr>
          <w:p w:rsidR="00DB00F3" w:rsidRPr="000E59EC" w:rsidRDefault="008B1C15" w:rsidP="001F544F">
            <w:pPr>
              <w:tabs>
                <w:tab w:val="left" w:pos="-720"/>
              </w:tabs>
              <w:suppressAutoHyphens/>
              <w:jc w:val="center"/>
              <w:rPr>
                <w:rFonts w:asciiTheme="minorHAnsi" w:hAnsiTheme="minorHAnsi"/>
                <w:b/>
                <w:szCs w:val="24"/>
                <w:u w:val="single"/>
              </w:rPr>
            </w:pPr>
            <w:r w:rsidRPr="000E59EC">
              <w:rPr>
                <w:rFonts w:asciiTheme="minorHAnsi" w:hAnsiTheme="minorHAnsi"/>
                <w:b/>
                <w:szCs w:val="24"/>
                <w:u w:val="single"/>
              </w:rPr>
              <w:t>GLO-BUS Years 6</w:t>
            </w:r>
            <w:r w:rsidR="000E59EC">
              <w:rPr>
                <w:rFonts w:asciiTheme="minorHAnsi" w:hAnsiTheme="minorHAnsi"/>
                <w:b/>
                <w:szCs w:val="24"/>
                <w:u w:val="single"/>
              </w:rPr>
              <w:t xml:space="preserve"> – 11</w:t>
            </w:r>
          </w:p>
          <w:p w:rsidR="00755EEE" w:rsidRPr="0058439F" w:rsidRDefault="00755EEE" w:rsidP="00755EEE">
            <w:pPr>
              <w:tabs>
                <w:tab w:val="left" w:pos="-720"/>
              </w:tabs>
              <w:suppressAutoHyphens/>
              <w:jc w:val="center"/>
              <w:rPr>
                <w:rFonts w:asciiTheme="minorHAnsi" w:hAnsiTheme="minorHAnsi"/>
                <w:szCs w:val="24"/>
              </w:rPr>
            </w:pPr>
            <w:r>
              <w:rPr>
                <w:rFonts w:asciiTheme="minorHAnsi" w:hAnsiTheme="minorHAnsi"/>
                <w:szCs w:val="24"/>
              </w:rPr>
              <w:t>Note: There will be 6 decision rounds this week</w:t>
            </w:r>
            <w:r w:rsidR="000E59EC">
              <w:rPr>
                <w:rFonts w:asciiTheme="minorHAnsi" w:hAnsiTheme="minorHAnsi"/>
                <w:szCs w:val="24"/>
              </w:rPr>
              <w:t xml:space="preserve"> (Monday – Saturday)</w:t>
            </w:r>
            <w:r>
              <w:rPr>
                <w:rFonts w:asciiTheme="minorHAnsi" w:hAnsiTheme="minorHAnsi"/>
                <w:szCs w:val="24"/>
              </w:rPr>
              <w:t>, requiring an extraordinary commitment on both your part and mine.</w:t>
            </w:r>
          </w:p>
        </w:tc>
        <w:tc>
          <w:tcPr>
            <w:tcW w:w="1440" w:type="dxa"/>
            <w:vAlign w:val="center"/>
          </w:tcPr>
          <w:p w:rsidR="00DB00F3" w:rsidRPr="0058439F" w:rsidRDefault="008B1C15" w:rsidP="00363C00">
            <w:pPr>
              <w:tabs>
                <w:tab w:val="left" w:pos="-720"/>
              </w:tabs>
              <w:suppressAutoHyphens/>
              <w:jc w:val="center"/>
              <w:rPr>
                <w:rFonts w:asciiTheme="minorHAnsi" w:hAnsiTheme="minorHAnsi"/>
                <w:szCs w:val="24"/>
              </w:rPr>
            </w:pPr>
            <w:r>
              <w:rPr>
                <w:rFonts w:asciiTheme="minorHAnsi" w:hAnsiTheme="minorHAnsi"/>
                <w:szCs w:val="24"/>
              </w:rPr>
              <w:t>GLO-BUS Participants’ Guide</w:t>
            </w:r>
          </w:p>
        </w:tc>
        <w:tc>
          <w:tcPr>
            <w:tcW w:w="1638" w:type="dxa"/>
            <w:vAlign w:val="center"/>
          </w:tcPr>
          <w:p w:rsidR="00F91ADB" w:rsidRDefault="00F258DA" w:rsidP="00F91ADB">
            <w:pPr>
              <w:tabs>
                <w:tab w:val="left" w:pos="-720"/>
              </w:tabs>
              <w:suppressAutoHyphens/>
              <w:jc w:val="center"/>
              <w:rPr>
                <w:rFonts w:asciiTheme="minorHAnsi" w:hAnsiTheme="minorHAnsi"/>
                <w:szCs w:val="24"/>
              </w:rPr>
            </w:pPr>
            <w:r>
              <w:rPr>
                <w:rFonts w:asciiTheme="minorHAnsi" w:hAnsiTheme="minorHAnsi"/>
                <w:szCs w:val="24"/>
              </w:rPr>
              <w:t>GLO-BUS</w:t>
            </w:r>
            <w:r w:rsidR="008B1C15">
              <w:rPr>
                <w:rFonts w:asciiTheme="minorHAnsi" w:hAnsiTheme="minorHAnsi"/>
                <w:szCs w:val="24"/>
              </w:rPr>
              <w:t xml:space="preserve"> D</w:t>
            </w:r>
            <w:r w:rsidR="00F91ADB">
              <w:rPr>
                <w:rFonts w:asciiTheme="minorHAnsi" w:hAnsiTheme="minorHAnsi"/>
                <w:szCs w:val="24"/>
              </w:rPr>
              <w:t>ecisions</w:t>
            </w:r>
            <w:r>
              <w:rPr>
                <w:rFonts w:asciiTheme="minorHAnsi" w:hAnsiTheme="minorHAnsi"/>
                <w:szCs w:val="24"/>
              </w:rPr>
              <w:t>,</w:t>
            </w:r>
          </w:p>
          <w:p w:rsidR="00B97D9D" w:rsidRPr="0058439F" w:rsidRDefault="008B1C15" w:rsidP="00F91ADB">
            <w:pPr>
              <w:tabs>
                <w:tab w:val="left" w:pos="-720"/>
              </w:tabs>
              <w:suppressAutoHyphens/>
              <w:jc w:val="center"/>
              <w:rPr>
                <w:rFonts w:asciiTheme="minorHAnsi" w:hAnsiTheme="minorHAnsi"/>
                <w:szCs w:val="24"/>
              </w:rPr>
            </w:pPr>
            <w:r>
              <w:rPr>
                <w:rFonts w:asciiTheme="minorHAnsi" w:hAnsiTheme="minorHAnsi"/>
                <w:szCs w:val="24"/>
              </w:rPr>
              <w:t>GLO-BUS Quiz 1</w:t>
            </w:r>
          </w:p>
        </w:tc>
      </w:tr>
      <w:tr w:rsidR="006A355E" w:rsidRPr="0058439F" w:rsidTr="00D1144E">
        <w:tc>
          <w:tcPr>
            <w:tcW w:w="1818" w:type="dxa"/>
            <w:vAlign w:val="center"/>
          </w:tcPr>
          <w:p w:rsidR="006A355E" w:rsidRDefault="008B1C15" w:rsidP="00363C00">
            <w:pPr>
              <w:tabs>
                <w:tab w:val="left" w:pos="-720"/>
              </w:tabs>
              <w:suppressAutoHyphens/>
              <w:jc w:val="center"/>
              <w:rPr>
                <w:rFonts w:asciiTheme="minorHAnsi" w:hAnsiTheme="minorHAnsi"/>
                <w:szCs w:val="24"/>
              </w:rPr>
            </w:pPr>
            <w:r>
              <w:rPr>
                <w:rFonts w:asciiTheme="minorHAnsi" w:hAnsiTheme="minorHAnsi"/>
                <w:szCs w:val="24"/>
              </w:rPr>
              <w:t>Week 5</w:t>
            </w:r>
            <w:r w:rsidR="00821DE9">
              <w:rPr>
                <w:rFonts w:asciiTheme="minorHAnsi" w:hAnsiTheme="minorHAnsi"/>
                <w:szCs w:val="24"/>
              </w:rPr>
              <w:t>:</w:t>
            </w:r>
          </w:p>
          <w:p w:rsidR="001F544F" w:rsidRPr="0058439F" w:rsidRDefault="001F544F" w:rsidP="00F258DA">
            <w:pPr>
              <w:tabs>
                <w:tab w:val="left" w:pos="-720"/>
              </w:tabs>
              <w:suppressAutoHyphens/>
              <w:jc w:val="center"/>
              <w:rPr>
                <w:rFonts w:asciiTheme="minorHAnsi" w:hAnsiTheme="minorHAnsi"/>
                <w:szCs w:val="24"/>
              </w:rPr>
            </w:pPr>
            <w:r>
              <w:rPr>
                <w:rFonts w:asciiTheme="minorHAnsi" w:hAnsiTheme="minorHAnsi"/>
                <w:szCs w:val="24"/>
              </w:rPr>
              <w:t>August 3</w:t>
            </w:r>
            <w:r w:rsidR="00F258DA">
              <w:rPr>
                <w:rFonts w:asciiTheme="minorHAnsi" w:hAnsiTheme="minorHAnsi"/>
                <w:szCs w:val="24"/>
              </w:rPr>
              <w:t xml:space="preserve"> – 6</w:t>
            </w:r>
          </w:p>
        </w:tc>
        <w:tc>
          <w:tcPr>
            <w:tcW w:w="4680" w:type="dxa"/>
            <w:vAlign w:val="center"/>
          </w:tcPr>
          <w:p w:rsidR="006A355E" w:rsidRPr="000E59EC" w:rsidRDefault="001F544F" w:rsidP="001F544F">
            <w:pPr>
              <w:tabs>
                <w:tab w:val="left" w:pos="-720"/>
              </w:tabs>
              <w:suppressAutoHyphens/>
              <w:jc w:val="center"/>
              <w:rPr>
                <w:rFonts w:asciiTheme="minorHAnsi" w:hAnsiTheme="minorHAnsi"/>
                <w:b/>
                <w:szCs w:val="24"/>
                <w:u w:val="single"/>
              </w:rPr>
            </w:pPr>
            <w:r w:rsidRPr="000E59EC">
              <w:rPr>
                <w:rFonts w:asciiTheme="minorHAnsi" w:hAnsiTheme="minorHAnsi"/>
                <w:b/>
                <w:szCs w:val="24"/>
                <w:u w:val="single"/>
              </w:rPr>
              <w:t>GLO-BUS Years 12</w:t>
            </w:r>
            <w:r w:rsidR="000E59EC" w:rsidRPr="000E59EC">
              <w:rPr>
                <w:rFonts w:asciiTheme="minorHAnsi" w:hAnsiTheme="minorHAnsi"/>
                <w:b/>
                <w:szCs w:val="24"/>
                <w:u w:val="single"/>
              </w:rPr>
              <w:t xml:space="preserve"> </w:t>
            </w:r>
            <w:r w:rsidRPr="000E59EC">
              <w:rPr>
                <w:rFonts w:asciiTheme="minorHAnsi" w:hAnsiTheme="minorHAnsi"/>
                <w:b/>
                <w:szCs w:val="24"/>
                <w:u w:val="single"/>
              </w:rPr>
              <w:t>&amp;</w:t>
            </w:r>
            <w:r w:rsidR="000E59EC" w:rsidRPr="000E59EC">
              <w:rPr>
                <w:rFonts w:asciiTheme="minorHAnsi" w:hAnsiTheme="minorHAnsi"/>
                <w:b/>
                <w:szCs w:val="24"/>
                <w:u w:val="single"/>
              </w:rPr>
              <w:t xml:space="preserve"> </w:t>
            </w:r>
            <w:r w:rsidRPr="000E59EC">
              <w:rPr>
                <w:rFonts w:asciiTheme="minorHAnsi" w:hAnsiTheme="minorHAnsi"/>
                <w:b/>
                <w:szCs w:val="24"/>
                <w:u w:val="single"/>
              </w:rPr>
              <w:t>13</w:t>
            </w:r>
          </w:p>
          <w:p w:rsidR="00755EEE" w:rsidRPr="0058439F" w:rsidRDefault="00755EEE" w:rsidP="001F544F">
            <w:pPr>
              <w:tabs>
                <w:tab w:val="left" w:pos="-720"/>
              </w:tabs>
              <w:suppressAutoHyphens/>
              <w:jc w:val="center"/>
              <w:rPr>
                <w:rFonts w:asciiTheme="minorHAnsi" w:hAnsiTheme="minorHAnsi"/>
                <w:szCs w:val="24"/>
              </w:rPr>
            </w:pPr>
            <w:r>
              <w:rPr>
                <w:rFonts w:asciiTheme="minorHAnsi" w:hAnsiTheme="minorHAnsi"/>
                <w:szCs w:val="24"/>
              </w:rPr>
              <w:t xml:space="preserve">Note: GLO-BUS decision will occur on Monday &amp; Tuesday, and you will have Wednesday to prepare </w:t>
            </w:r>
            <w:r w:rsidR="000C6B2C">
              <w:rPr>
                <w:rFonts w:asciiTheme="minorHAnsi" w:hAnsiTheme="minorHAnsi"/>
                <w:szCs w:val="24"/>
              </w:rPr>
              <w:t xml:space="preserve">for </w:t>
            </w:r>
            <w:r>
              <w:rPr>
                <w:rFonts w:asciiTheme="minorHAnsi" w:hAnsiTheme="minorHAnsi"/>
                <w:szCs w:val="24"/>
              </w:rPr>
              <w:t>your presentation</w:t>
            </w:r>
            <w:r w:rsidR="000C6B2C">
              <w:rPr>
                <w:rFonts w:asciiTheme="minorHAnsi" w:hAnsiTheme="minorHAnsi"/>
                <w:szCs w:val="24"/>
              </w:rPr>
              <w:t xml:space="preserve"> on Thursday.</w:t>
            </w:r>
          </w:p>
        </w:tc>
        <w:tc>
          <w:tcPr>
            <w:tcW w:w="1440" w:type="dxa"/>
            <w:vAlign w:val="center"/>
          </w:tcPr>
          <w:p w:rsidR="006A355E" w:rsidRPr="0058439F" w:rsidRDefault="00F91ADB" w:rsidP="00363C00">
            <w:pPr>
              <w:tabs>
                <w:tab w:val="left" w:pos="-720"/>
              </w:tabs>
              <w:suppressAutoHyphens/>
              <w:jc w:val="center"/>
              <w:rPr>
                <w:rFonts w:asciiTheme="minorHAnsi" w:hAnsiTheme="minorHAnsi"/>
                <w:szCs w:val="24"/>
              </w:rPr>
            </w:pPr>
            <w:r>
              <w:rPr>
                <w:rFonts w:asciiTheme="minorHAnsi" w:hAnsiTheme="minorHAnsi"/>
                <w:szCs w:val="24"/>
              </w:rPr>
              <w:t>GLO-BUS Participants’ Guide</w:t>
            </w:r>
          </w:p>
        </w:tc>
        <w:tc>
          <w:tcPr>
            <w:tcW w:w="1638" w:type="dxa"/>
            <w:vAlign w:val="center"/>
          </w:tcPr>
          <w:p w:rsidR="006A355E" w:rsidRDefault="00F258DA" w:rsidP="00363C00">
            <w:pPr>
              <w:tabs>
                <w:tab w:val="left" w:pos="-720"/>
              </w:tabs>
              <w:suppressAutoHyphens/>
              <w:jc w:val="center"/>
              <w:rPr>
                <w:rFonts w:asciiTheme="minorHAnsi" w:hAnsiTheme="minorHAnsi"/>
                <w:szCs w:val="24"/>
              </w:rPr>
            </w:pPr>
            <w:r>
              <w:rPr>
                <w:rFonts w:asciiTheme="minorHAnsi" w:hAnsiTheme="minorHAnsi"/>
                <w:szCs w:val="24"/>
              </w:rPr>
              <w:t>GLO-BUS</w:t>
            </w:r>
            <w:r w:rsidR="00F91ADB">
              <w:rPr>
                <w:rFonts w:asciiTheme="minorHAnsi" w:hAnsiTheme="minorHAnsi"/>
                <w:szCs w:val="24"/>
              </w:rPr>
              <w:t xml:space="preserve"> Decisions, </w:t>
            </w:r>
            <w:r>
              <w:rPr>
                <w:rFonts w:asciiTheme="minorHAnsi" w:hAnsiTheme="minorHAnsi"/>
                <w:szCs w:val="24"/>
              </w:rPr>
              <w:br/>
            </w:r>
            <w:r w:rsidR="00F91ADB">
              <w:rPr>
                <w:rFonts w:asciiTheme="minorHAnsi" w:hAnsiTheme="minorHAnsi"/>
                <w:szCs w:val="24"/>
              </w:rPr>
              <w:t>GLO-BUS Quiz 2,</w:t>
            </w:r>
          </w:p>
          <w:p w:rsidR="00F91ADB" w:rsidRPr="0058439F" w:rsidRDefault="00F91ADB" w:rsidP="00363C00">
            <w:pPr>
              <w:tabs>
                <w:tab w:val="left" w:pos="-720"/>
              </w:tabs>
              <w:suppressAutoHyphens/>
              <w:jc w:val="center"/>
              <w:rPr>
                <w:rFonts w:asciiTheme="minorHAnsi" w:hAnsiTheme="minorHAnsi"/>
                <w:szCs w:val="24"/>
              </w:rPr>
            </w:pPr>
            <w:r>
              <w:rPr>
                <w:rFonts w:asciiTheme="minorHAnsi" w:hAnsiTheme="minorHAnsi"/>
                <w:szCs w:val="24"/>
              </w:rPr>
              <w:t>Presentation</w:t>
            </w:r>
          </w:p>
        </w:tc>
      </w:tr>
    </w:tbl>
    <w:p w:rsidR="00891739" w:rsidRPr="0058439F" w:rsidRDefault="00891739" w:rsidP="005F1749">
      <w:pPr>
        <w:tabs>
          <w:tab w:val="left" w:pos="-720"/>
        </w:tabs>
        <w:suppressAutoHyphens/>
        <w:rPr>
          <w:rFonts w:asciiTheme="minorHAnsi" w:hAnsiTheme="minorHAnsi"/>
          <w:szCs w:val="24"/>
        </w:rPr>
      </w:pPr>
    </w:p>
    <w:sectPr w:rsidR="00891739" w:rsidRPr="0058439F" w:rsidSect="0087445B">
      <w:headerReference w:type="default" r:id="rId15"/>
      <w:footerReference w:type="even" r:id="rId16"/>
      <w:pgSz w:w="12240" w:h="15840"/>
      <w:pgMar w:top="117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BD" w:rsidRDefault="00715ABD">
      <w:r>
        <w:separator/>
      </w:r>
    </w:p>
  </w:endnote>
  <w:endnote w:type="continuationSeparator" w:id="0">
    <w:p w:rsidR="00715ABD" w:rsidRDefault="0071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6B" w:rsidRDefault="002B526B" w:rsidP="00BF5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26B" w:rsidRDefault="002B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BD" w:rsidRDefault="00715ABD">
      <w:r>
        <w:separator/>
      </w:r>
    </w:p>
  </w:footnote>
  <w:footnote w:type="continuationSeparator" w:id="0">
    <w:p w:rsidR="00715ABD" w:rsidRDefault="0071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6B" w:rsidRPr="006461E2" w:rsidRDefault="002B526B" w:rsidP="00907885">
    <w:pPr>
      <w:pStyle w:val="Header"/>
      <w:tabs>
        <w:tab w:val="left" w:pos="8100"/>
        <w:tab w:val="left" w:pos="8640"/>
      </w:tabs>
      <w:jc w:val="right"/>
      <w:rPr>
        <w:rFonts w:asciiTheme="minorHAnsi" w:hAnsiTheme="minorHAnsi"/>
        <w:sz w:val="24"/>
      </w:rPr>
    </w:pPr>
    <w:r w:rsidRPr="006461E2">
      <w:rPr>
        <w:rFonts w:asciiTheme="minorHAnsi" w:hAnsiTheme="minorHAnsi"/>
        <w:i/>
        <w:sz w:val="22"/>
        <w:szCs w:val="22"/>
      </w:rPr>
      <w:t>Course Syllabus – MGMT 4853.</w:t>
    </w:r>
    <w:r w:rsidR="00060B5B">
      <w:rPr>
        <w:rFonts w:asciiTheme="minorHAnsi" w:hAnsiTheme="minorHAnsi"/>
        <w:i/>
        <w:sz w:val="22"/>
        <w:szCs w:val="22"/>
      </w:rPr>
      <w:t>X40</w:t>
    </w:r>
    <w:r w:rsidRPr="006461E2">
      <w:rPr>
        <w:rFonts w:asciiTheme="minorHAnsi" w:hAnsiTheme="minorHAnsi"/>
        <w:i/>
        <w:sz w:val="22"/>
        <w:szCs w:val="22"/>
      </w:rPr>
      <w:t xml:space="preserve"> – Strategic Management – </w:t>
    </w:r>
    <w:r w:rsidR="00060B5B">
      <w:rPr>
        <w:rFonts w:asciiTheme="minorHAnsi" w:hAnsiTheme="minorHAnsi"/>
        <w:i/>
        <w:sz w:val="22"/>
        <w:szCs w:val="22"/>
      </w:rPr>
      <w:t>Summer 2020</w:t>
    </w:r>
    <w:r w:rsidRPr="006461E2">
      <w:rPr>
        <w:rFonts w:asciiTheme="minorHAnsi" w:hAnsiTheme="minorHAnsi"/>
        <w:i/>
        <w:sz w:val="22"/>
        <w:szCs w:val="22"/>
      </w:rPr>
      <w:t xml:space="preserve"> – Dr. Scott </w:t>
    </w:r>
    <w:r w:rsidR="00907885" w:rsidRPr="006461E2">
      <w:rPr>
        <w:rFonts w:asciiTheme="minorHAnsi" w:hAnsiTheme="minorHAnsi"/>
        <w:i/>
        <w:sz w:val="22"/>
        <w:szCs w:val="22"/>
      </w:rPr>
      <w:t xml:space="preserve">Manley – Page </w:t>
    </w:r>
    <w:r w:rsidR="00907885" w:rsidRPr="006461E2">
      <w:rPr>
        <w:rFonts w:asciiTheme="minorHAnsi" w:hAnsiTheme="minorHAnsi"/>
        <w:i/>
        <w:sz w:val="22"/>
        <w:szCs w:val="22"/>
      </w:rPr>
      <w:fldChar w:fldCharType="begin"/>
    </w:r>
    <w:r w:rsidR="00907885" w:rsidRPr="006461E2">
      <w:rPr>
        <w:rFonts w:asciiTheme="minorHAnsi" w:hAnsiTheme="minorHAnsi"/>
        <w:i/>
        <w:sz w:val="22"/>
        <w:szCs w:val="22"/>
      </w:rPr>
      <w:instrText xml:space="preserve"> PAGE   \* MERGEFORMAT </w:instrText>
    </w:r>
    <w:r w:rsidR="00907885" w:rsidRPr="006461E2">
      <w:rPr>
        <w:rFonts w:asciiTheme="minorHAnsi" w:hAnsiTheme="minorHAnsi"/>
        <w:i/>
        <w:sz w:val="22"/>
        <w:szCs w:val="22"/>
      </w:rPr>
      <w:fldChar w:fldCharType="separate"/>
    </w:r>
    <w:r w:rsidR="00B176E4">
      <w:rPr>
        <w:rFonts w:asciiTheme="minorHAnsi" w:hAnsiTheme="minorHAnsi"/>
        <w:i/>
        <w:noProof/>
        <w:sz w:val="22"/>
        <w:szCs w:val="22"/>
      </w:rPr>
      <w:t>2</w:t>
    </w:r>
    <w:r w:rsidR="00907885" w:rsidRPr="006461E2">
      <w:rPr>
        <w:rFonts w:asciiTheme="minorHAnsi" w:hAnsiTheme="minorHAnsi"/>
        <w:i/>
        <w:noProof/>
        <w:sz w:val="22"/>
        <w:szCs w:val="22"/>
      </w:rPr>
      <w:fldChar w:fldCharType="end"/>
    </w:r>
    <w:r w:rsidRPr="006461E2">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855"/>
    <w:multiLevelType w:val="singleLevel"/>
    <w:tmpl w:val="18F4A002"/>
    <w:lvl w:ilvl="0">
      <w:start w:val="1"/>
      <w:numFmt w:val="lowerLetter"/>
      <w:lvlText w:val="%1."/>
      <w:lvlJc w:val="left"/>
      <w:pPr>
        <w:tabs>
          <w:tab w:val="num" w:pos="720"/>
        </w:tabs>
        <w:ind w:left="720" w:hanging="360"/>
      </w:pPr>
      <w:rPr>
        <w:rFonts w:ascii="Times New Roman" w:hAnsi="Times New Roman" w:cs="Times New Roman" w:hint="default"/>
        <w:b w:val="0"/>
        <w:i w:val="0"/>
        <w:sz w:val="22"/>
      </w:rPr>
    </w:lvl>
  </w:abstractNum>
  <w:abstractNum w:abstractNumId="1">
    <w:nsid w:val="0C1407AD"/>
    <w:multiLevelType w:val="hybridMultilevel"/>
    <w:tmpl w:val="D084E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3332F"/>
    <w:multiLevelType w:val="hybridMultilevel"/>
    <w:tmpl w:val="1DDCD124"/>
    <w:lvl w:ilvl="0" w:tplc="9B3CBF92">
      <w:start w:val="1"/>
      <w:numFmt w:val="lowerLetter"/>
      <w:lvlText w:val="%1."/>
      <w:lvlJc w:val="left"/>
      <w:pPr>
        <w:tabs>
          <w:tab w:val="num" w:pos="1080"/>
        </w:tabs>
        <w:ind w:left="1080" w:hanging="720"/>
      </w:pPr>
      <w:rPr>
        <w:rFonts w:cs="Times New Roman" w:hint="default"/>
      </w:rPr>
    </w:lvl>
    <w:lvl w:ilvl="1" w:tplc="EAA206C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57070E"/>
    <w:multiLevelType w:val="hybridMultilevel"/>
    <w:tmpl w:val="BF2C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B33A7"/>
    <w:multiLevelType w:val="hybridMultilevel"/>
    <w:tmpl w:val="7722E744"/>
    <w:lvl w:ilvl="0" w:tplc="04090011">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4733577"/>
    <w:multiLevelType w:val="hybridMultilevel"/>
    <w:tmpl w:val="BEF67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C628C"/>
    <w:multiLevelType w:val="hybridMultilevel"/>
    <w:tmpl w:val="A63CE1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41082F"/>
    <w:multiLevelType w:val="hybridMultilevel"/>
    <w:tmpl w:val="274289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1E0A12FF"/>
    <w:multiLevelType w:val="hybridMultilevel"/>
    <w:tmpl w:val="2B387244"/>
    <w:lvl w:ilvl="0" w:tplc="E180943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1F7F77EB"/>
    <w:multiLevelType w:val="hybridMultilevel"/>
    <w:tmpl w:val="01F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A3108"/>
    <w:multiLevelType w:val="hybridMultilevel"/>
    <w:tmpl w:val="B238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C5A01"/>
    <w:multiLevelType w:val="singleLevel"/>
    <w:tmpl w:val="3EC8C810"/>
    <w:lvl w:ilvl="0">
      <w:start w:val="1"/>
      <w:numFmt w:val="lowerLetter"/>
      <w:lvlText w:val="%1."/>
      <w:lvlJc w:val="left"/>
      <w:pPr>
        <w:tabs>
          <w:tab w:val="num" w:pos="1440"/>
        </w:tabs>
        <w:ind w:left="1440" w:hanging="720"/>
      </w:pPr>
      <w:rPr>
        <w:rFonts w:cs="Times New Roman" w:hint="default"/>
      </w:rPr>
    </w:lvl>
  </w:abstractNum>
  <w:abstractNum w:abstractNumId="12">
    <w:nsid w:val="2EA10F00"/>
    <w:multiLevelType w:val="hybridMultilevel"/>
    <w:tmpl w:val="4224E63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133484"/>
    <w:multiLevelType w:val="hybridMultilevel"/>
    <w:tmpl w:val="C2CA72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464789"/>
    <w:multiLevelType w:val="hybridMultilevel"/>
    <w:tmpl w:val="480C51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30FD0EE9"/>
    <w:multiLevelType w:val="hybridMultilevel"/>
    <w:tmpl w:val="789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A1395"/>
    <w:multiLevelType w:val="hybridMultilevel"/>
    <w:tmpl w:val="6400DEB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nsid w:val="4419310B"/>
    <w:multiLevelType w:val="hybridMultilevel"/>
    <w:tmpl w:val="3AB48AAE"/>
    <w:lvl w:ilvl="0" w:tplc="990266A2">
      <w:start w:val="1"/>
      <w:numFmt w:val="decimal"/>
      <w:lvlText w:val="%1."/>
      <w:lvlJc w:val="left"/>
      <w:pPr>
        <w:ind w:left="1080" w:hanging="360"/>
      </w:pPr>
      <w:rPr>
        <w:b w:val="0"/>
      </w:r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5F03CD"/>
    <w:multiLevelType w:val="singleLevel"/>
    <w:tmpl w:val="E948FECC"/>
    <w:lvl w:ilvl="0">
      <w:start w:val="1"/>
      <w:numFmt w:val="lowerLetter"/>
      <w:lvlText w:val="%1."/>
      <w:lvlJc w:val="left"/>
      <w:pPr>
        <w:tabs>
          <w:tab w:val="num" w:pos="1440"/>
        </w:tabs>
        <w:ind w:left="1440" w:hanging="720"/>
      </w:pPr>
      <w:rPr>
        <w:rFonts w:cs="Times New Roman" w:hint="default"/>
      </w:rPr>
    </w:lvl>
  </w:abstractNum>
  <w:abstractNum w:abstractNumId="19">
    <w:nsid w:val="45CA0E22"/>
    <w:multiLevelType w:val="hybridMultilevel"/>
    <w:tmpl w:val="DD0EDD2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0">
    <w:nsid w:val="4645133C"/>
    <w:multiLevelType w:val="hybridMultilevel"/>
    <w:tmpl w:val="0276E6FC"/>
    <w:lvl w:ilvl="0" w:tplc="F01C2704">
      <w:start w:val="1"/>
      <w:numFmt w:val="upperRoman"/>
      <w:lvlText w:val="%1."/>
      <w:lvlJc w:val="left"/>
      <w:pPr>
        <w:ind w:left="1080" w:hanging="360"/>
      </w:pPr>
      <w:rPr>
        <w:rFonts w:hint="default"/>
        <w:b w:val="0"/>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8341A0"/>
    <w:multiLevelType w:val="hybridMultilevel"/>
    <w:tmpl w:val="93EEB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5B181D"/>
    <w:multiLevelType w:val="hybridMultilevel"/>
    <w:tmpl w:val="66567854"/>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3">
    <w:nsid w:val="4A722E64"/>
    <w:multiLevelType w:val="singleLevel"/>
    <w:tmpl w:val="798EB83C"/>
    <w:lvl w:ilvl="0">
      <w:start w:val="1"/>
      <w:numFmt w:val="lowerLetter"/>
      <w:lvlText w:val="%1."/>
      <w:lvlJc w:val="left"/>
      <w:pPr>
        <w:tabs>
          <w:tab w:val="num" w:pos="720"/>
        </w:tabs>
        <w:ind w:left="720" w:hanging="360"/>
      </w:pPr>
      <w:rPr>
        <w:rFonts w:ascii="Times New Roman" w:hAnsi="Times New Roman" w:cs="Times New Roman" w:hint="default"/>
        <w:b w:val="0"/>
        <w:i w:val="0"/>
        <w:sz w:val="22"/>
      </w:rPr>
    </w:lvl>
  </w:abstractNum>
  <w:abstractNum w:abstractNumId="24">
    <w:nsid w:val="4B066885"/>
    <w:multiLevelType w:val="singleLevel"/>
    <w:tmpl w:val="E94CBA34"/>
    <w:lvl w:ilvl="0">
      <w:start w:val="1"/>
      <w:numFmt w:val="lowerLetter"/>
      <w:lvlText w:val="%1."/>
      <w:lvlJc w:val="left"/>
      <w:pPr>
        <w:tabs>
          <w:tab w:val="num" w:pos="1440"/>
        </w:tabs>
        <w:ind w:left="1440" w:hanging="720"/>
      </w:pPr>
      <w:rPr>
        <w:rFonts w:cs="Times New Roman" w:hint="default"/>
      </w:rPr>
    </w:lvl>
  </w:abstractNum>
  <w:abstractNum w:abstractNumId="25">
    <w:nsid w:val="5162663C"/>
    <w:multiLevelType w:val="hybridMultilevel"/>
    <w:tmpl w:val="B4DE258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52F8377F"/>
    <w:multiLevelType w:val="hybridMultilevel"/>
    <w:tmpl w:val="9626AFA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6F154C"/>
    <w:multiLevelType w:val="singleLevel"/>
    <w:tmpl w:val="6CCE9E64"/>
    <w:lvl w:ilvl="0">
      <w:start w:val="1"/>
      <w:numFmt w:val="decimal"/>
      <w:lvlText w:val="%1."/>
      <w:lvlJc w:val="left"/>
      <w:pPr>
        <w:tabs>
          <w:tab w:val="num" w:pos="2160"/>
        </w:tabs>
        <w:ind w:left="2160" w:hanging="720"/>
      </w:pPr>
      <w:rPr>
        <w:rFonts w:cs="Times New Roman" w:hint="default"/>
      </w:rPr>
    </w:lvl>
  </w:abstractNum>
  <w:abstractNum w:abstractNumId="28">
    <w:nsid w:val="57A3484F"/>
    <w:multiLevelType w:val="hybridMultilevel"/>
    <w:tmpl w:val="14E0134C"/>
    <w:lvl w:ilvl="0" w:tplc="5734DAAA">
      <w:start w:val="1"/>
      <w:numFmt w:val="upperRoman"/>
      <w:lvlText w:val="%1."/>
      <w:lvlJc w:val="left"/>
      <w:pPr>
        <w:ind w:left="2160" w:hanging="72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B55F8D"/>
    <w:multiLevelType w:val="hybridMultilevel"/>
    <w:tmpl w:val="84121DD8"/>
    <w:lvl w:ilvl="0" w:tplc="7CCC15F4">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99D343D"/>
    <w:multiLevelType w:val="hybridMultilevel"/>
    <w:tmpl w:val="8E3073D0"/>
    <w:lvl w:ilvl="0" w:tplc="F3689D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CE58B3"/>
    <w:multiLevelType w:val="hybridMultilevel"/>
    <w:tmpl w:val="F8187B9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2">
    <w:nsid w:val="5BD36FB4"/>
    <w:multiLevelType w:val="hybridMultilevel"/>
    <w:tmpl w:val="2B1A03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nsid w:val="5D3C1875"/>
    <w:multiLevelType w:val="hybridMultilevel"/>
    <w:tmpl w:val="8D44E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883C5A"/>
    <w:multiLevelType w:val="hybridMultilevel"/>
    <w:tmpl w:val="43904840"/>
    <w:lvl w:ilvl="0" w:tplc="465EFD62">
      <w:start w:val="2"/>
      <w:numFmt w:val="decimal"/>
      <w:lvlText w:val="%1)"/>
      <w:lvlJc w:val="left"/>
      <w:pPr>
        <w:tabs>
          <w:tab w:val="num" w:pos="2520"/>
        </w:tabs>
        <w:ind w:left="2520" w:hanging="360"/>
      </w:pPr>
      <w:rPr>
        <w:rFonts w:cs="Times New Roman" w:hint="default"/>
      </w:rPr>
    </w:lvl>
    <w:lvl w:ilvl="1" w:tplc="04090019" w:tentative="1">
      <w:start w:val="1"/>
      <w:numFmt w:val="ideographTraditional"/>
      <w:lvlText w:val="%2、"/>
      <w:lvlJc w:val="left"/>
      <w:pPr>
        <w:tabs>
          <w:tab w:val="num" w:pos="3120"/>
        </w:tabs>
        <w:ind w:left="3120" w:hanging="480"/>
      </w:pPr>
      <w:rPr>
        <w:rFonts w:cs="Times New Roman"/>
      </w:rPr>
    </w:lvl>
    <w:lvl w:ilvl="2" w:tplc="0409001B" w:tentative="1">
      <w:start w:val="1"/>
      <w:numFmt w:val="lowerRoman"/>
      <w:lvlText w:val="%3."/>
      <w:lvlJc w:val="right"/>
      <w:pPr>
        <w:tabs>
          <w:tab w:val="num" w:pos="3600"/>
        </w:tabs>
        <w:ind w:left="3600" w:hanging="480"/>
      </w:pPr>
      <w:rPr>
        <w:rFonts w:cs="Times New Roman"/>
      </w:rPr>
    </w:lvl>
    <w:lvl w:ilvl="3" w:tplc="0409000F" w:tentative="1">
      <w:start w:val="1"/>
      <w:numFmt w:val="decimal"/>
      <w:lvlText w:val="%4."/>
      <w:lvlJc w:val="left"/>
      <w:pPr>
        <w:tabs>
          <w:tab w:val="num" w:pos="4080"/>
        </w:tabs>
        <w:ind w:left="4080" w:hanging="480"/>
      </w:pPr>
      <w:rPr>
        <w:rFonts w:cs="Times New Roman"/>
      </w:rPr>
    </w:lvl>
    <w:lvl w:ilvl="4" w:tplc="04090019" w:tentative="1">
      <w:start w:val="1"/>
      <w:numFmt w:val="ideographTraditional"/>
      <w:lvlText w:val="%5、"/>
      <w:lvlJc w:val="left"/>
      <w:pPr>
        <w:tabs>
          <w:tab w:val="num" w:pos="4560"/>
        </w:tabs>
        <w:ind w:left="4560" w:hanging="480"/>
      </w:pPr>
      <w:rPr>
        <w:rFonts w:cs="Times New Roman"/>
      </w:rPr>
    </w:lvl>
    <w:lvl w:ilvl="5" w:tplc="0409001B" w:tentative="1">
      <w:start w:val="1"/>
      <w:numFmt w:val="lowerRoman"/>
      <w:lvlText w:val="%6."/>
      <w:lvlJc w:val="right"/>
      <w:pPr>
        <w:tabs>
          <w:tab w:val="num" w:pos="5040"/>
        </w:tabs>
        <w:ind w:left="5040" w:hanging="480"/>
      </w:pPr>
      <w:rPr>
        <w:rFonts w:cs="Times New Roman"/>
      </w:rPr>
    </w:lvl>
    <w:lvl w:ilvl="6" w:tplc="0409000F" w:tentative="1">
      <w:start w:val="1"/>
      <w:numFmt w:val="decimal"/>
      <w:lvlText w:val="%7."/>
      <w:lvlJc w:val="left"/>
      <w:pPr>
        <w:tabs>
          <w:tab w:val="num" w:pos="5520"/>
        </w:tabs>
        <w:ind w:left="5520" w:hanging="480"/>
      </w:pPr>
      <w:rPr>
        <w:rFonts w:cs="Times New Roman"/>
      </w:rPr>
    </w:lvl>
    <w:lvl w:ilvl="7" w:tplc="04090019" w:tentative="1">
      <w:start w:val="1"/>
      <w:numFmt w:val="ideographTraditional"/>
      <w:lvlText w:val="%8、"/>
      <w:lvlJc w:val="left"/>
      <w:pPr>
        <w:tabs>
          <w:tab w:val="num" w:pos="6000"/>
        </w:tabs>
        <w:ind w:left="6000" w:hanging="480"/>
      </w:pPr>
      <w:rPr>
        <w:rFonts w:cs="Times New Roman"/>
      </w:rPr>
    </w:lvl>
    <w:lvl w:ilvl="8" w:tplc="0409001B" w:tentative="1">
      <w:start w:val="1"/>
      <w:numFmt w:val="lowerRoman"/>
      <w:lvlText w:val="%9."/>
      <w:lvlJc w:val="right"/>
      <w:pPr>
        <w:tabs>
          <w:tab w:val="num" w:pos="6480"/>
        </w:tabs>
        <w:ind w:left="6480" w:hanging="480"/>
      </w:pPr>
      <w:rPr>
        <w:rFonts w:cs="Times New Roman"/>
      </w:rPr>
    </w:lvl>
  </w:abstractNum>
  <w:abstractNum w:abstractNumId="35">
    <w:nsid w:val="601007E3"/>
    <w:multiLevelType w:val="hybridMultilevel"/>
    <w:tmpl w:val="E7FEA232"/>
    <w:lvl w:ilvl="0" w:tplc="F01C2704">
      <w:start w:val="1"/>
      <w:numFmt w:val="upperRoman"/>
      <w:lvlText w:val="%1."/>
      <w:lvlJc w:val="left"/>
      <w:pPr>
        <w:ind w:left="1080" w:hanging="360"/>
      </w:pPr>
      <w:rPr>
        <w:rFonts w:hint="default"/>
        <w:b w:val="0"/>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BA7EA7"/>
    <w:multiLevelType w:val="hybridMultilevel"/>
    <w:tmpl w:val="B58A02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638B2AA5"/>
    <w:multiLevelType w:val="hybridMultilevel"/>
    <w:tmpl w:val="6F8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415B15"/>
    <w:multiLevelType w:val="hybridMultilevel"/>
    <w:tmpl w:val="AC9A2440"/>
    <w:lvl w:ilvl="0" w:tplc="8B220344">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69844476"/>
    <w:multiLevelType w:val="hybridMultilevel"/>
    <w:tmpl w:val="2452C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C44A04"/>
    <w:multiLevelType w:val="hybridMultilevel"/>
    <w:tmpl w:val="FD8210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nsid w:val="716E481B"/>
    <w:multiLevelType w:val="hybridMultilevel"/>
    <w:tmpl w:val="6D363F88"/>
    <w:lvl w:ilvl="0" w:tplc="A91C26A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nsid w:val="71911457"/>
    <w:multiLevelType w:val="hybridMultilevel"/>
    <w:tmpl w:val="079420D2"/>
    <w:lvl w:ilvl="0" w:tplc="04090001">
      <w:start w:val="1"/>
      <w:numFmt w:val="bullet"/>
      <w:lvlText w:val=""/>
      <w:lvlJc w:val="left"/>
      <w:pPr>
        <w:tabs>
          <w:tab w:val="num" w:pos="1954"/>
        </w:tabs>
        <w:ind w:left="1954" w:hanging="360"/>
      </w:pPr>
      <w:rPr>
        <w:rFonts w:ascii="Symbol" w:hAnsi="Symbol" w:hint="default"/>
      </w:rPr>
    </w:lvl>
    <w:lvl w:ilvl="1" w:tplc="04090003" w:tentative="1">
      <w:start w:val="1"/>
      <w:numFmt w:val="bullet"/>
      <w:lvlText w:val="o"/>
      <w:lvlJc w:val="left"/>
      <w:pPr>
        <w:tabs>
          <w:tab w:val="num" w:pos="2674"/>
        </w:tabs>
        <w:ind w:left="2674" w:hanging="360"/>
      </w:pPr>
      <w:rPr>
        <w:rFonts w:ascii="Courier New" w:hAnsi="Courier New" w:hint="default"/>
      </w:rPr>
    </w:lvl>
    <w:lvl w:ilvl="2" w:tplc="04090005" w:tentative="1">
      <w:start w:val="1"/>
      <w:numFmt w:val="bullet"/>
      <w:lvlText w:val=""/>
      <w:lvlJc w:val="left"/>
      <w:pPr>
        <w:tabs>
          <w:tab w:val="num" w:pos="3394"/>
        </w:tabs>
        <w:ind w:left="3394" w:hanging="360"/>
      </w:pPr>
      <w:rPr>
        <w:rFonts w:ascii="Wingdings" w:hAnsi="Wingdings" w:hint="default"/>
      </w:rPr>
    </w:lvl>
    <w:lvl w:ilvl="3" w:tplc="04090001" w:tentative="1">
      <w:start w:val="1"/>
      <w:numFmt w:val="bullet"/>
      <w:lvlText w:val=""/>
      <w:lvlJc w:val="left"/>
      <w:pPr>
        <w:tabs>
          <w:tab w:val="num" w:pos="4114"/>
        </w:tabs>
        <w:ind w:left="4114" w:hanging="360"/>
      </w:pPr>
      <w:rPr>
        <w:rFonts w:ascii="Symbol" w:hAnsi="Symbol" w:hint="default"/>
      </w:rPr>
    </w:lvl>
    <w:lvl w:ilvl="4" w:tplc="04090003" w:tentative="1">
      <w:start w:val="1"/>
      <w:numFmt w:val="bullet"/>
      <w:lvlText w:val="o"/>
      <w:lvlJc w:val="left"/>
      <w:pPr>
        <w:tabs>
          <w:tab w:val="num" w:pos="4834"/>
        </w:tabs>
        <w:ind w:left="4834" w:hanging="360"/>
      </w:pPr>
      <w:rPr>
        <w:rFonts w:ascii="Courier New" w:hAnsi="Courier New" w:hint="default"/>
      </w:rPr>
    </w:lvl>
    <w:lvl w:ilvl="5" w:tplc="04090005" w:tentative="1">
      <w:start w:val="1"/>
      <w:numFmt w:val="bullet"/>
      <w:lvlText w:val=""/>
      <w:lvlJc w:val="left"/>
      <w:pPr>
        <w:tabs>
          <w:tab w:val="num" w:pos="5554"/>
        </w:tabs>
        <w:ind w:left="5554" w:hanging="360"/>
      </w:pPr>
      <w:rPr>
        <w:rFonts w:ascii="Wingdings" w:hAnsi="Wingdings" w:hint="default"/>
      </w:rPr>
    </w:lvl>
    <w:lvl w:ilvl="6" w:tplc="04090001" w:tentative="1">
      <w:start w:val="1"/>
      <w:numFmt w:val="bullet"/>
      <w:lvlText w:val=""/>
      <w:lvlJc w:val="left"/>
      <w:pPr>
        <w:tabs>
          <w:tab w:val="num" w:pos="6274"/>
        </w:tabs>
        <w:ind w:left="6274" w:hanging="360"/>
      </w:pPr>
      <w:rPr>
        <w:rFonts w:ascii="Symbol" w:hAnsi="Symbol" w:hint="default"/>
      </w:rPr>
    </w:lvl>
    <w:lvl w:ilvl="7" w:tplc="04090003" w:tentative="1">
      <w:start w:val="1"/>
      <w:numFmt w:val="bullet"/>
      <w:lvlText w:val="o"/>
      <w:lvlJc w:val="left"/>
      <w:pPr>
        <w:tabs>
          <w:tab w:val="num" w:pos="6994"/>
        </w:tabs>
        <w:ind w:left="6994" w:hanging="360"/>
      </w:pPr>
      <w:rPr>
        <w:rFonts w:ascii="Courier New" w:hAnsi="Courier New" w:hint="default"/>
      </w:rPr>
    </w:lvl>
    <w:lvl w:ilvl="8" w:tplc="04090005" w:tentative="1">
      <w:start w:val="1"/>
      <w:numFmt w:val="bullet"/>
      <w:lvlText w:val=""/>
      <w:lvlJc w:val="left"/>
      <w:pPr>
        <w:tabs>
          <w:tab w:val="num" w:pos="7714"/>
        </w:tabs>
        <w:ind w:left="7714" w:hanging="360"/>
      </w:pPr>
      <w:rPr>
        <w:rFonts w:ascii="Wingdings" w:hAnsi="Wingdings" w:hint="default"/>
      </w:rPr>
    </w:lvl>
  </w:abstractNum>
  <w:abstractNum w:abstractNumId="43">
    <w:nsid w:val="71CD1F08"/>
    <w:multiLevelType w:val="hybridMultilevel"/>
    <w:tmpl w:val="37645CAE"/>
    <w:lvl w:ilvl="0" w:tplc="F01C2704">
      <w:start w:val="1"/>
      <w:numFmt w:val="upperRoman"/>
      <w:lvlText w:val="%1."/>
      <w:lvlJc w:val="left"/>
      <w:pPr>
        <w:ind w:left="1080" w:hanging="720"/>
      </w:pPr>
      <w:rPr>
        <w:rFonts w:hint="default"/>
      </w:rPr>
    </w:lvl>
    <w:lvl w:ilvl="1" w:tplc="07464DD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60182"/>
    <w:multiLevelType w:val="hybridMultilevel"/>
    <w:tmpl w:val="1822355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5">
    <w:nsid w:val="784B221A"/>
    <w:multiLevelType w:val="singleLevel"/>
    <w:tmpl w:val="EA30D12A"/>
    <w:lvl w:ilvl="0">
      <w:start w:val="1"/>
      <w:numFmt w:val="decimal"/>
      <w:lvlText w:val="%1."/>
      <w:lvlJc w:val="left"/>
      <w:pPr>
        <w:tabs>
          <w:tab w:val="num" w:pos="2520"/>
        </w:tabs>
        <w:ind w:left="2520" w:hanging="360"/>
      </w:pPr>
      <w:rPr>
        <w:rFonts w:cs="Times New Roman" w:hint="default"/>
      </w:rPr>
    </w:lvl>
  </w:abstractNum>
  <w:abstractNum w:abstractNumId="46">
    <w:nsid w:val="7D8F192E"/>
    <w:multiLevelType w:val="hybridMultilevel"/>
    <w:tmpl w:val="3A20709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7"/>
  </w:num>
  <w:num w:numId="4">
    <w:abstractNumId w:val="0"/>
  </w:num>
  <w:num w:numId="5">
    <w:abstractNumId w:val="23"/>
  </w:num>
  <w:num w:numId="6">
    <w:abstractNumId w:val="45"/>
  </w:num>
  <w:num w:numId="7">
    <w:abstractNumId w:val="11"/>
  </w:num>
  <w:num w:numId="8">
    <w:abstractNumId w:val="41"/>
  </w:num>
  <w:num w:numId="9">
    <w:abstractNumId w:val="13"/>
  </w:num>
  <w:num w:numId="10">
    <w:abstractNumId w:val="26"/>
  </w:num>
  <w:num w:numId="11">
    <w:abstractNumId w:val="12"/>
  </w:num>
  <w:num w:numId="12">
    <w:abstractNumId w:val="38"/>
  </w:num>
  <w:num w:numId="13">
    <w:abstractNumId w:val="8"/>
  </w:num>
  <w:num w:numId="14">
    <w:abstractNumId w:val="2"/>
  </w:num>
  <w:num w:numId="15">
    <w:abstractNumId w:val="46"/>
  </w:num>
  <w:num w:numId="16">
    <w:abstractNumId w:val="42"/>
  </w:num>
  <w:num w:numId="17">
    <w:abstractNumId w:val="36"/>
  </w:num>
  <w:num w:numId="18">
    <w:abstractNumId w:val="5"/>
  </w:num>
  <w:num w:numId="19">
    <w:abstractNumId w:val="22"/>
  </w:num>
  <w:num w:numId="20">
    <w:abstractNumId w:val="30"/>
  </w:num>
  <w:num w:numId="21">
    <w:abstractNumId w:val="34"/>
  </w:num>
  <w:num w:numId="22">
    <w:abstractNumId w:val="29"/>
  </w:num>
  <w:num w:numId="23">
    <w:abstractNumId w:val="15"/>
  </w:num>
  <w:num w:numId="24">
    <w:abstractNumId w:val="21"/>
  </w:num>
  <w:num w:numId="25">
    <w:abstractNumId w:val="39"/>
  </w:num>
  <w:num w:numId="26">
    <w:abstractNumId w:val="33"/>
  </w:num>
  <w:num w:numId="27">
    <w:abstractNumId w:val="1"/>
  </w:num>
  <w:num w:numId="28">
    <w:abstractNumId w:val="4"/>
  </w:num>
  <w:num w:numId="29">
    <w:abstractNumId w:val="6"/>
  </w:num>
  <w:num w:numId="30">
    <w:abstractNumId w:val="9"/>
  </w:num>
  <w:num w:numId="31">
    <w:abstractNumId w:val="19"/>
  </w:num>
  <w:num w:numId="32">
    <w:abstractNumId w:val="31"/>
  </w:num>
  <w:num w:numId="33">
    <w:abstractNumId w:val="44"/>
  </w:num>
  <w:num w:numId="34">
    <w:abstractNumId w:val="14"/>
  </w:num>
  <w:num w:numId="35">
    <w:abstractNumId w:val="40"/>
  </w:num>
  <w:num w:numId="36">
    <w:abstractNumId w:val="16"/>
  </w:num>
  <w:num w:numId="37">
    <w:abstractNumId w:val="7"/>
  </w:num>
  <w:num w:numId="38">
    <w:abstractNumId w:val="32"/>
  </w:num>
  <w:num w:numId="39">
    <w:abstractNumId w:val="25"/>
  </w:num>
  <w:num w:numId="40">
    <w:abstractNumId w:val="3"/>
  </w:num>
  <w:num w:numId="41">
    <w:abstractNumId w:val="43"/>
  </w:num>
  <w:num w:numId="42">
    <w:abstractNumId w:val="20"/>
  </w:num>
  <w:num w:numId="43">
    <w:abstractNumId w:val="35"/>
  </w:num>
  <w:num w:numId="44">
    <w:abstractNumId w:val="17"/>
  </w:num>
  <w:num w:numId="45">
    <w:abstractNumId w:val="28"/>
  </w:num>
  <w:num w:numId="46">
    <w:abstractNumId w:val="3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A7"/>
    <w:rsid w:val="00000068"/>
    <w:rsid w:val="000020CC"/>
    <w:rsid w:val="000043F2"/>
    <w:rsid w:val="00005B78"/>
    <w:rsid w:val="000077C3"/>
    <w:rsid w:val="000077FA"/>
    <w:rsid w:val="00013B65"/>
    <w:rsid w:val="00013C5D"/>
    <w:rsid w:val="00015300"/>
    <w:rsid w:val="00015B37"/>
    <w:rsid w:val="00015B85"/>
    <w:rsid w:val="000201BB"/>
    <w:rsid w:val="00026DD9"/>
    <w:rsid w:val="0003714D"/>
    <w:rsid w:val="0004042B"/>
    <w:rsid w:val="000418CA"/>
    <w:rsid w:val="000418EA"/>
    <w:rsid w:val="00041F83"/>
    <w:rsid w:val="00042113"/>
    <w:rsid w:val="000449D8"/>
    <w:rsid w:val="0004553D"/>
    <w:rsid w:val="00046FFB"/>
    <w:rsid w:val="00052ACF"/>
    <w:rsid w:val="00052FA1"/>
    <w:rsid w:val="0005564F"/>
    <w:rsid w:val="00055C74"/>
    <w:rsid w:val="00056D31"/>
    <w:rsid w:val="000576B1"/>
    <w:rsid w:val="00057892"/>
    <w:rsid w:val="00060B5B"/>
    <w:rsid w:val="000614D1"/>
    <w:rsid w:val="000624D1"/>
    <w:rsid w:val="0006349E"/>
    <w:rsid w:val="0006459B"/>
    <w:rsid w:val="00065F8B"/>
    <w:rsid w:val="0006634C"/>
    <w:rsid w:val="000723DC"/>
    <w:rsid w:val="00074DED"/>
    <w:rsid w:val="000801E7"/>
    <w:rsid w:val="000817A8"/>
    <w:rsid w:val="00082885"/>
    <w:rsid w:val="00085168"/>
    <w:rsid w:val="00086408"/>
    <w:rsid w:val="00086D69"/>
    <w:rsid w:val="00087729"/>
    <w:rsid w:val="0009279F"/>
    <w:rsid w:val="00093EFD"/>
    <w:rsid w:val="00097628"/>
    <w:rsid w:val="000A3C25"/>
    <w:rsid w:val="000A4CB8"/>
    <w:rsid w:val="000A4D2A"/>
    <w:rsid w:val="000A6FE4"/>
    <w:rsid w:val="000B63F9"/>
    <w:rsid w:val="000C40FD"/>
    <w:rsid w:val="000C4A88"/>
    <w:rsid w:val="000C5CD4"/>
    <w:rsid w:val="000C6B2C"/>
    <w:rsid w:val="000D1CE2"/>
    <w:rsid w:val="000D3921"/>
    <w:rsid w:val="000E0BD8"/>
    <w:rsid w:val="000E59EC"/>
    <w:rsid w:val="000E5C5A"/>
    <w:rsid w:val="000E6786"/>
    <w:rsid w:val="000E6F39"/>
    <w:rsid w:val="000F0B61"/>
    <w:rsid w:val="000F3750"/>
    <w:rsid w:val="000F7471"/>
    <w:rsid w:val="00111E2E"/>
    <w:rsid w:val="00114800"/>
    <w:rsid w:val="00120F9F"/>
    <w:rsid w:val="00122210"/>
    <w:rsid w:val="00123D6D"/>
    <w:rsid w:val="001240EF"/>
    <w:rsid w:val="00125826"/>
    <w:rsid w:val="0012618B"/>
    <w:rsid w:val="00130469"/>
    <w:rsid w:val="0013078D"/>
    <w:rsid w:val="00134D51"/>
    <w:rsid w:val="00140138"/>
    <w:rsid w:val="00141C25"/>
    <w:rsid w:val="0014453B"/>
    <w:rsid w:val="00144D3F"/>
    <w:rsid w:val="001468CE"/>
    <w:rsid w:val="001563C4"/>
    <w:rsid w:val="0016156F"/>
    <w:rsid w:val="001617B1"/>
    <w:rsid w:val="00163BA2"/>
    <w:rsid w:val="001679BE"/>
    <w:rsid w:val="0018027B"/>
    <w:rsid w:val="00181923"/>
    <w:rsid w:val="00187A1A"/>
    <w:rsid w:val="0019052B"/>
    <w:rsid w:val="001920F3"/>
    <w:rsid w:val="00192C86"/>
    <w:rsid w:val="001A07E7"/>
    <w:rsid w:val="001A1F81"/>
    <w:rsid w:val="001A2B60"/>
    <w:rsid w:val="001A34D4"/>
    <w:rsid w:val="001A3DC0"/>
    <w:rsid w:val="001A6436"/>
    <w:rsid w:val="001A7A1F"/>
    <w:rsid w:val="001B1D84"/>
    <w:rsid w:val="001B2E01"/>
    <w:rsid w:val="001B2E05"/>
    <w:rsid w:val="001B65C1"/>
    <w:rsid w:val="001B6A65"/>
    <w:rsid w:val="001B7206"/>
    <w:rsid w:val="001C03C6"/>
    <w:rsid w:val="001C06CF"/>
    <w:rsid w:val="001C3CA4"/>
    <w:rsid w:val="001C3F5B"/>
    <w:rsid w:val="001D2C7D"/>
    <w:rsid w:val="001D336F"/>
    <w:rsid w:val="001D668D"/>
    <w:rsid w:val="001E0179"/>
    <w:rsid w:val="001E12E8"/>
    <w:rsid w:val="001E12FE"/>
    <w:rsid w:val="001E16BD"/>
    <w:rsid w:val="001E1D17"/>
    <w:rsid w:val="001E3723"/>
    <w:rsid w:val="001E736A"/>
    <w:rsid w:val="001F060C"/>
    <w:rsid w:val="001F1138"/>
    <w:rsid w:val="001F544F"/>
    <w:rsid w:val="00201FF7"/>
    <w:rsid w:val="00203652"/>
    <w:rsid w:val="00207ED6"/>
    <w:rsid w:val="00211824"/>
    <w:rsid w:val="002133B7"/>
    <w:rsid w:val="0021379F"/>
    <w:rsid w:val="002148D3"/>
    <w:rsid w:val="00215DBE"/>
    <w:rsid w:val="00216DBC"/>
    <w:rsid w:val="0022569E"/>
    <w:rsid w:val="00226226"/>
    <w:rsid w:val="00226403"/>
    <w:rsid w:val="00227614"/>
    <w:rsid w:val="002349C2"/>
    <w:rsid w:val="002406CE"/>
    <w:rsid w:val="002412B6"/>
    <w:rsid w:val="0024502C"/>
    <w:rsid w:val="0024630D"/>
    <w:rsid w:val="0025225A"/>
    <w:rsid w:val="00254079"/>
    <w:rsid w:val="00255403"/>
    <w:rsid w:val="002568BE"/>
    <w:rsid w:val="0025771D"/>
    <w:rsid w:val="0026169F"/>
    <w:rsid w:val="002660E9"/>
    <w:rsid w:val="002715C4"/>
    <w:rsid w:val="002760CF"/>
    <w:rsid w:val="002776A9"/>
    <w:rsid w:val="00277F70"/>
    <w:rsid w:val="002806C0"/>
    <w:rsid w:val="002808AA"/>
    <w:rsid w:val="002829CC"/>
    <w:rsid w:val="0028361C"/>
    <w:rsid w:val="002868AF"/>
    <w:rsid w:val="00291368"/>
    <w:rsid w:val="00291659"/>
    <w:rsid w:val="00292DCA"/>
    <w:rsid w:val="0029458D"/>
    <w:rsid w:val="002A0A55"/>
    <w:rsid w:val="002A2B4A"/>
    <w:rsid w:val="002A38DC"/>
    <w:rsid w:val="002A4677"/>
    <w:rsid w:val="002A5011"/>
    <w:rsid w:val="002A6892"/>
    <w:rsid w:val="002A6905"/>
    <w:rsid w:val="002B526B"/>
    <w:rsid w:val="002B5595"/>
    <w:rsid w:val="002B5692"/>
    <w:rsid w:val="002B61AF"/>
    <w:rsid w:val="002B7579"/>
    <w:rsid w:val="002B770A"/>
    <w:rsid w:val="002C037E"/>
    <w:rsid w:val="002C2B93"/>
    <w:rsid w:val="002D0521"/>
    <w:rsid w:val="002D47C1"/>
    <w:rsid w:val="002E41FA"/>
    <w:rsid w:val="002E723E"/>
    <w:rsid w:val="002E768D"/>
    <w:rsid w:val="002F0C77"/>
    <w:rsid w:val="002F481E"/>
    <w:rsid w:val="002F7B31"/>
    <w:rsid w:val="0030181A"/>
    <w:rsid w:val="00306892"/>
    <w:rsid w:val="003100B5"/>
    <w:rsid w:val="00310944"/>
    <w:rsid w:val="00314D2D"/>
    <w:rsid w:val="00316D0E"/>
    <w:rsid w:val="0031711C"/>
    <w:rsid w:val="0032109F"/>
    <w:rsid w:val="00322271"/>
    <w:rsid w:val="0032668F"/>
    <w:rsid w:val="00327A26"/>
    <w:rsid w:val="00331B03"/>
    <w:rsid w:val="00332F37"/>
    <w:rsid w:val="0033439E"/>
    <w:rsid w:val="00334E76"/>
    <w:rsid w:val="00335DA3"/>
    <w:rsid w:val="00336451"/>
    <w:rsid w:val="0034063B"/>
    <w:rsid w:val="00340F47"/>
    <w:rsid w:val="003418FB"/>
    <w:rsid w:val="00343519"/>
    <w:rsid w:val="00344496"/>
    <w:rsid w:val="003477C6"/>
    <w:rsid w:val="00351A08"/>
    <w:rsid w:val="0035284E"/>
    <w:rsid w:val="003568CC"/>
    <w:rsid w:val="00363C00"/>
    <w:rsid w:val="00366AD0"/>
    <w:rsid w:val="00367757"/>
    <w:rsid w:val="003754A7"/>
    <w:rsid w:val="00375D39"/>
    <w:rsid w:val="00380A2C"/>
    <w:rsid w:val="003817FA"/>
    <w:rsid w:val="003862C0"/>
    <w:rsid w:val="0038791A"/>
    <w:rsid w:val="00391AAD"/>
    <w:rsid w:val="00393709"/>
    <w:rsid w:val="00393C04"/>
    <w:rsid w:val="00396B70"/>
    <w:rsid w:val="00396EEF"/>
    <w:rsid w:val="003A31BA"/>
    <w:rsid w:val="003A5405"/>
    <w:rsid w:val="003A56B4"/>
    <w:rsid w:val="003B1333"/>
    <w:rsid w:val="003B2807"/>
    <w:rsid w:val="003B353C"/>
    <w:rsid w:val="003C0C3B"/>
    <w:rsid w:val="003C58EB"/>
    <w:rsid w:val="003C7B3C"/>
    <w:rsid w:val="003D00ED"/>
    <w:rsid w:val="003D12D6"/>
    <w:rsid w:val="003D3DE1"/>
    <w:rsid w:val="003D497A"/>
    <w:rsid w:val="003D51D7"/>
    <w:rsid w:val="003D66CF"/>
    <w:rsid w:val="003E5FAE"/>
    <w:rsid w:val="003E7F1B"/>
    <w:rsid w:val="003F00E3"/>
    <w:rsid w:val="003F0AD9"/>
    <w:rsid w:val="003F1A1D"/>
    <w:rsid w:val="003F3244"/>
    <w:rsid w:val="003F3A44"/>
    <w:rsid w:val="003F6586"/>
    <w:rsid w:val="0040078F"/>
    <w:rsid w:val="004027EB"/>
    <w:rsid w:val="004036C0"/>
    <w:rsid w:val="00403EAF"/>
    <w:rsid w:val="00403F95"/>
    <w:rsid w:val="00407584"/>
    <w:rsid w:val="004134EE"/>
    <w:rsid w:val="004142E5"/>
    <w:rsid w:val="00415DBF"/>
    <w:rsid w:val="0041676B"/>
    <w:rsid w:val="004177B6"/>
    <w:rsid w:val="0042006E"/>
    <w:rsid w:val="004259AC"/>
    <w:rsid w:val="00430227"/>
    <w:rsid w:val="0043045A"/>
    <w:rsid w:val="00432E13"/>
    <w:rsid w:val="00433093"/>
    <w:rsid w:val="00433D2D"/>
    <w:rsid w:val="00433DF0"/>
    <w:rsid w:val="004405ED"/>
    <w:rsid w:val="00440984"/>
    <w:rsid w:val="00441B5D"/>
    <w:rsid w:val="0044318D"/>
    <w:rsid w:val="00444F72"/>
    <w:rsid w:val="0044506B"/>
    <w:rsid w:val="00451F12"/>
    <w:rsid w:val="00452B39"/>
    <w:rsid w:val="00456371"/>
    <w:rsid w:val="00464897"/>
    <w:rsid w:val="004657F5"/>
    <w:rsid w:val="00474ECB"/>
    <w:rsid w:val="00480723"/>
    <w:rsid w:val="004838E9"/>
    <w:rsid w:val="004869A8"/>
    <w:rsid w:val="00487EF0"/>
    <w:rsid w:val="004933B9"/>
    <w:rsid w:val="00493674"/>
    <w:rsid w:val="00494668"/>
    <w:rsid w:val="0049537F"/>
    <w:rsid w:val="0049558D"/>
    <w:rsid w:val="0049625D"/>
    <w:rsid w:val="004A01A5"/>
    <w:rsid w:val="004B5A30"/>
    <w:rsid w:val="004B7338"/>
    <w:rsid w:val="004C2428"/>
    <w:rsid w:val="004C2624"/>
    <w:rsid w:val="004C314F"/>
    <w:rsid w:val="004C6C99"/>
    <w:rsid w:val="004D07E0"/>
    <w:rsid w:val="004D0FC0"/>
    <w:rsid w:val="004D6972"/>
    <w:rsid w:val="004E0AA5"/>
    <w:rsid w:val="004E11B1"/>
    <w:rsid w:val="004E53D9"/>
    <w:rsid w:val="004E70D8"/>
    <w:rsid w:val="004E7B00"/>
    <w:rsid w:val="004E7C18"/>
    <w:rsid w:val="004F2661"/>
    <w:rsid w:val="004F2BF4"/>
    <w:rsid w:val="004F4200"/>
    <w:rsid w:val="004F4A32"/>
    <w:rsid w:val="004F4F74"/>
    <w:rsid w:val="004F71EE"/>
    <w:rsid w:val="00501EA1"/>
    <w:rsid w:val="00510C76"/>
    <w:rsid w:val="00514ECC"/>
    <w:rsid w:val="00516351"/>
    <w:rsid w:val="005220C7"/>
    <w:rsid w:val="005350E7"/>
    <w:rsid w:val="00537D3B"/>
    <w:rsid w:val="00544627"/>
    <w:rsid w:val="0055247D"/>
    <w:rsid w:val="00552809"/>
    <w:rsid w:val="00556936"/>
    <w:rsid w:val="00566492"/>
    <w:rsid w:val="00567540"/>
    <w:rsid w:val="00567CA3"/>
    <w:rsid w:val="0057053F"/>
    <w:rsid w:val="0057278B"/>
    <w:rsid w:val="00573AFD"/>
    <w:rsid w:val="00574D68"/>
    <w:rsid w:val="00575DCA"/>
    <w:rsid w:val="00576D90"/>
    <w:rsid w:val="00580507"/>
    <w:rsid w:val="00582156"/>
    <w:rsid w:val="0058439F"/>
    <w:rsid w:val="00590419"/>
    <w:rsid w:val="005916E5"/>
    <w:rsid w:val="005928B2"/>
    <w:rsid w:val="00592B6B"/>
    <w:rsid w:val="00595E9F"/>
    <w:rsid w:val="00596713"/>
    <w:rsid w:val="005969B2"/>
    <w:rsid w:val="00596FBF"/>
    <w:rsid w:val="00597F7C"/>
    <w:rsid w:val="005A10C9"/>
    <w:rsid w:val="005B0611"/>
    <w:rsid w:val="005B18D8"/>
    <w:rsid w:val="005B1A97"/>
    <w:rsid w:val="005B1C4D"/>
    <w:rsid w:val="005B3C74"/>
    <w:rsid w:val="005B457E"/>
    <w:rsid w:val="005B4A44"/>
    <w:rsid w:val="005B69FE"/>
    <w:rsid w:val="005B6A32"/>
    <w:rsid w:val="005C06D9"/>
    <w:rsid w:val="005C1288"/>
    <w:rsid w:val="005C1CAC"/>
    <w:rsid w:val="005C1DB2"/>
    <w:rsid w:val="005C2465"/>
    <w:rsid w:val="005C2B13"/>
    <w:rsid w:val="005C6FA5"/>
    <w:rsid w:val="005D019E"/>
    <w:rsid w:val="005D394F"/>
    <w:rsid w:val="005D6966"/>
    <w:rsid w:val="005E0E5B"/>
    <w:rsid w:val="005E1E60"/>
    <w:rsid w:val="005E1EAC"/>
    <w:rsid w:val="005E2CC7"/>
    <w:rsid w:val="005E3E75"/>
    <w:rsid w:val="005E74EC"/>
    <w:rsid w:val="005F07F7"/>
    <w:rsid w:val="005F0E57"/>
    <w:rsid w:val="005F1749"/>
    <w:rsid w:val="005F1A47"/>
    <w:rsid w:val="005F3698"/>
    <w:rsid w:val="005F68AC"/>
    <w:rsid w:val="006020C9"/>
    <w:rsid w:val="00602622"/>
    <w:rsid w:val="00606E0A"/>
    <w:rsid w:val="00611066"/>
    <w:rsid w:val="0061224F"/>
    <w:rsid w:val="00613665"/>
    <w:rsid w:val="006163C6"/>
    <w:rsid w:val="006206B0"/>
    <w:rsid w:val="006218CB"/>
    <w:rsid w:val="006233A8"/>
    <w:rsid w:val="006266EC"/>
    <w:rsid w:val="0063103D"/>
    <w:rsid w:val="00631068"/>
    <w:rsid w:val="006328C4"/>
    <w:rsid w:val="00633AEE"/>
    <w:rsid w:val="0063712E"/>
    <w:rsid w:val="006401EA"/>
    <w:rsid w:val="00640C4A"/>
    <w:rsid w:val="006461E2"/>
    <w:rsid w:val="006467AD"/>
    <w:rsid w:val="00646879"/>
    <w:rsid w:val="006505B6"/>
    <w:rsid w:val="00650A6F"/>
    <w:rsid w:val="00666735"/>
    <w:rsid w:val="00666AB9"/>
    <w:rsid w:val="00667C4A"/>
    <w:rsid w:val="0067074A"/>
    <w:rsid w:val="00670BF5"/>
    <w:rsid w:val="0067423A"/>
    <w:rsid w:val="00675B09"/>
    <w:rsid w:val="006813A2"/>
    <w:rsid w:val="006827BB"/>
    <w:rsid w:val="006862BF"/>
    <w:rsid w:val="006916C8"/>
    <w:rsid w:val="0069355B"/>
    <w:rsid w:val="006967F4"/>
    <w:rsid w:val="006A1608"/>
    <w:rsid w:val="006A2EFF"/>
    <w:rsid w:val="006A355E"/>
    <w:rsid w:val="006B04C0"/>
    <w:rsid w:val="006B143B"/>
    <w:rsid w:val="006B2856"/>
    <w:rsid w:val="006B296B"/>
    <w:rsid w:val="006B2A13"/>
    <w:rsid w:val="006B3049"/>
    <w:rsid w:val="006B3B93"/>
    <w:rsid w:val="006B3CD6"/>
    <w:rsid w:val="006B77AD"/>
    <w:rsid w:val="006B77C9"/>
    <w:rsid w:val="006C7AE6"/>
    <w:rsid w:val="006D123E"/>
    <w:rsid w:val="006E2113"/>
    <w:rsid w:val="006E2A4A"/>
    <w:rsid w:val="006E4A54"/>
    <w:rsid w:val="006E73AB"/>
    <w:rsid w:val="006E7C6F"/>
    <w:rsid w:val="006F069E"/>
    <w:rsid w:val="006F23D5"/>
    <w:rsid w:val="006F276F"/>
    <w:rsid w:val="006F420A"/>
    <w:rsid w:val="006F4662"/>
    <w:rsid w:val="006F616B"/>
    <w:rsid w:val="006F67EB"/>
    <w:rsid w:val="006F680B"/>
    <w:rsid w:val="006F70E9"/>
    <w:rsid w:val="00701299"/>
    <w:rsid w:val="00701524"/>
    <w:rsid w:val="007045E6"/>
    <w:rsid w:val="007106E4"/>
    <w:rsid w:val="00710D0E"/>
    <w:rsid w:val="007142B3"/>
    <w:rsid w:val="00715ABD"/>
    <w:rsid w:val="00715C01"/>
    <w:rsid w:val="007162E5"/>
    <w:rsid w:val="00717459"/>
    <w:rsid w:val="00721420"/>
    <w:rsid w:val="00722315"/>
    <w:rsid w:val="00723929"/>
    <w:rsid w:val="0072538A"/>
    <w:rsid w:val="00725EBE"/>
    <w:rsid w:val="0073036C"/>
    <w:rsid w:val="00733230"/>
    <w:rsid w:val="00735B34"/>
    <w:rsid w:val="007416BD"/>
    <w:rsid w:val="00743166"/>
    <w:rsid w:val="00745DB8"/>
    <w:rsid w:val="00746142"/>
    <w:rsid w:val="0074641C"/>
    <w:rsid w:val="00755B26"/>
    <w:rsid w:val="00755EEE"/>
    <w:rsid w:val="00762420"/>
    <w:rsid w:val="00762E22"/>
    <w:rsid w:val="00763FD2"/>
    <w:rsid w:val="0076478F"/>
    <w:rsid w:val="00765BD8"/>
    <w:rsid w:val="00765F5E"/>
    <w:rsid w:val="00770D2E"/>
    <w:rsid w:val="00771486"/>
    <w:rsid w:val="007751EB"/>
    <w:rsid w:val="00775DBD"/>
    <w:rsid w:val="00777C92"/>
    <w:rsid w:val="00780B0D"/>
    <w:rsid w:val="007811D1"/>
    <w:rsid w:val="007859B1"/>
    <w:rsid w:val="0079484A"/>
    <w:rsid w:val="00794A4E"/>
    <w:rsid w:val="00795409"/>
    <w:rsid w:val="0079642A"/>
    <w:rsid w:val="007A2781"/>
    <w:rsid w:val="007A3E16"/>
    <w:rsid w:val="007A7B90"/>
    <w:rsid w:val="007B0FD7"/>
    <w:rsid w:val="007B1F16"/>
    <w:rsid w:val="007B354C"/>
    <w:rsid w:val="007B39DF"/>
    <w:rsid w:val="007B7594"/>
    <w:rsid w:val="007C1952"/>
    <w:rsid w:val="007C2213"/>
    <w:rsid w:val="007C5C28"/>
    <w:rsid w:val="007C77A5"/>
    <w:rsid w:val="007D0854"/>
    <w:rsid w:val="007D5F4B"/>
    <w:rsid w:val="007D7250"/>
    <w:rsid w:val="007E168B"/>
    <w:rsid w:val="007E2FE6"/>
    <w:rsid w:val="007E4ED0"/>
    <w:rsid w:val="007F08F8"/>
    <w:rsid w:val="007F0ED8"/>
    <w:rsid w:val="007F0FBE"/>
    <w:rsid w:val="007F1DA5"/>
    <w:rsid w:val="007F7EE3"/>
    <w:rsid w:val="00801967"/>
    <w:rsid w:val="00803277"/>
    <w:rsid w:val="008048CE"/>
    <w:rsid w:val="00804FA4"/>
    <w:rsid w:val="008055B0"/>
    <w:rsid w:val="0080780E"/>
    <w:rsid w:val="008102C5"/>
    <w:rsid w:val="008131BA"/>
    <w:rsid w:val="00813FE2"/>
    <w:rsid w:val="00814F88"/>
    <w:rsid w:val="00816924"/>
    <w:rsid w:val="0082036F"/>
    <w:rsid w:val="00821DE9"/>
    <w:rsid w:val="00822C09"/>
    <w:rsid w:val="008240F2"/>
    <w:rsid w:val="0082567A"/>
    <w:rsid w:val="00830610"/>
    <w:rsid w:val="008313E4"/>
    <w:rsid w:val="00832517"/>
    <w:rsid w:val="00836F18"/>
    <w:rsid w:val="0083716D"/>
    <w:rsid w:val="008375C6"/>
    <w:rsid w:val="00842C22"/>
    <w:rsid w:val="00843272"/>
    <w:rsid w:val="0084430A"/>
    <w:rsid w:val="00844F1F"/>
    <w:rsid w:val="00850DE7"/>
    <w:rsid w:val="00852261"/>
    <w:rsid w:val="00853837"/>
    <w:rsid w:val="00855692"/>
    <w:rsid w:val="0085664E"/>
    <w:rsid w:val="008645B9"/>
    <w:rsid w:val="0086550D"/>
    <w:rsid w:val="0086626E"/>
    <w:rsid w:val="008722EE"/>
    <w:rsid w:val="0087445B"/>
    <w:rsid w:val="00875B42"/>
    <w:rsid w:val="0087770D"/>
    <w:rsid w:val="00881FB3"/>
    <w:rsid w:val="008833C7"/>
    <w:rsid w:val="00885776"/>
    <w:rsid w:val="00886137"/>
    <w:rsid w:val="00887DC7"/>
    <w:rsid w:val="00891739"/>
    <w:rsid w:val="008957CE"/>
    <w:rsid w:val="00895B7E"/>
    <w:rsid w:val="008967FA"/>
    <w:rsid w:val="00897096"/>
    <w:rsid w:val="008A0557"/>
    <w:rsid w:val="008A5932"/>
    <w:rsid w:val="008A5E3A"/>
    <w:rsid w:val="008B1C15"/>
    <w:rsid w:val="008B60B6"/>
    <w:rsid w:val="008C1E52"/>
    <w:rsid w:val="008C24A5"/>
    <w:rsid w:val="008C2A91"/>
    <w:rsid w:val="008C6540"/>
    <w:rsid w:val="008C67E0"/>
    <w:rsid w:val="008C6D1C"/>
    <w:rsid w:val="008D0356"/>
    <w:rsid w:val="008D3EAE"/>
    <w:rsid w:val="008D79D4"/>
    <w:rsid w:val="008E00D2"/>
    <w:rsid w:val="008E06D9"/>
    <w:rsid w:val="008E2742"/>
    <w:rsid w:val="008E6F64"/>
    <w:rsid w:val="008E766B"/>
    <w:rsid w:val="008F0CA2"/>
    <w:rsid w:val="008F1025"/>
    <w:rsid w:val="008F4431"/>
    <w:rsid w:val="008F6A59"/>
    <w:rsid w:val="008F759B"/>
    <w:rsid w:val="00901840"/>
    <w:rsid w:val="009020E6"/>
    <w:rsid w:val="00902386"/>
    <w:rsid w:val="0090695F"/>
    <w:rsid w:val="00907885"/>
    <w:rsid w:val="00914CD7"/>
    <w:rsid w:val="00914DD5"/>
    <w:rsid w:val="009165AB"/>
    <w:rsid w:val="00923BF4"/>
    <w:rsid w:val="00924D18"/>
    <w:rsid w:val="00926F8B"/>
    <w:rsid w:val="00931B03"/>
    <w:rsid w:val="00932070"/>
    <w:rsid w:val="0093686B"/>
    <w:rsid w:val="009373A2"/>
    <w:rsid w:val="009407B0"/>
    <w:rsid w:val="00941712"/>
    <w:rsid w:val="00951DF9"/>
    <w:rsid w:val="00952F36"/>
    <w:rsid w:val="00953079"/>
    <w:rsid w:val="00955463"/>
    <w:rsid w:val="00962BC5"/>
    <w:rsid w:val="00963255"/>
    <w:rsid w:val="009633FB"/>
    <w:rsid w:val="009646AC"/>
    <w:rsid w:val="0096489D"/>
    <w:rsid w:val="009648D9"/>
    <w:rsid w:val="00965B13"/>
    <w:rsid w:val="009719EB"/>
    <w:rsid w:val="00976DCD"/>
    <w:rsid w:val="00977CA4"/>
    <w:rsid w:val="00980940"/>
    <w:rsid w:val="00980BA1"/>
    <w:rsid w:val="009818A4"/>
    <w:rsid w:val="00983021"/>
    <w:rsid w:val="009846E9"/>
    <w:rsid w:val="00984E1D"/>
    <w:rsid w:val="00987973"/>
    <w:rsid w:val="00990050"/>
    <w:rsid w:val="009936AB"/>
    <w:rsid w:val="009A2DD1"/>
    <w:rsid w:val="009A34A7"/>
    <w:rsid w:val="009A40DE"/>
    <w:rsid w:val="009A529F"/>
    <w:rsid w:val="009A6667"/>
    <w:rsid w:val="009A67B0"/>
    <w:rsid w:val="009A6C8F"/>
    <w:rsid w:val="009A7F7E"/>
    <w:rsid w:val="009B358A"/>
    <w:rsid w:val="009B4D11"/>
    <w:rsid w:val="009B6B0B"/>
    <w:rsid w:val="009C0C29"/>
    <w:rsid w:val="009C44AD"/>
    <w:rsid w:val="009C714A"/>
    <w:rsid w:val="009D5537"/>
    <w:rsid w:val="009E2975"/>
    <w:rsid w:val="009F09B2"/>
    <w:rsid w:val="009F2717"/>
    <w:rsid w:val="009F533E"/>
    <w:rsid w:val="009F61B5"/>
    <w:rsid w:val="00A01DB7"/>
    <w:rsid w:val="00A03BDC"/>
    <w:rsid w:val="00A06426"/>
    <w:rsid w:val="00A17C16"/>
    <w:rsid w:val="00A20707"/>
    <w:rsid w:val="00A237B6"/>
    <w:rsid w:val="00A265C4"/>
    <w:rsid w:val="00A267A7"/>
    <w:rsid w:val="00A27205"/>
    <w:rsid w:val="00A300E1"/>
    <w:rsid w:val="00A31EDB"/>
    <w:rsid w:val="00A370EE"/>
    <w:rsid w:val="00A3726A"/>
    <w:rsid w:val="00A374B3"/>
    <w:rsid w:val="00A41B7C"/>
    <w:rsid w:val="00A45602"/>
    <w:rsid w:val="00A4580B"/>
    <w:rsid w:val="00A4621B"/>
    <w:rsid w:val="00A468CA"/>
    <w:rsid w:val="00A501CF"/>
    <w:rsid w:val="00A535B1"/>
    <w:rsid w:val="00A56C84"/>
    <w:rsid w:val="00A60EA8"/>
    <w:rsid w:val="00A6708F"/>
    <w:rsid w:val="00A7309F"/>
    <w:rsid w:val="00A75E70"/>
    <w:rsid w:val="00A774FB"/>
    <w:rsid w:val="00A80FFF"/>
    <w:rsid w:val="00A81CB4"/>
    <w:rsid w:val="00A8784F"/>
    <w:rsid w:val="00A9191C"/>
    <w:rsid w:val="00A93746"/>
    <w:rsid w:val="00A937ED"/>
    <w:rsid w:val="00A94F94"/>
    <w:rsid w:val="00A95DFC"/>
    <w:rsid w:val="00A97035"/>
    <w:rsid w:val="00AA1F2D"/>
    <w:rsid w:val="00AA34C3"/>
    <w:rsid w:val="00AA50C1"/>
    <w:rsid w:val="00AA5864"/>
    <w:rsid w:val="00AA6DC3"/>
    <w:rsid w:val="00AA7430"/>
    <w:rsid w:val="00AB6E75"/>
    <w:rsid w:val="00AC1921"/>
    <w:rsid w:val="00AC243A"/>
    <w:rsid w:val="00AC2468"/>
    <w:rsid w:val="00AC336B"/>
    <w:rsid w:val="00AC3785"/>
    <w:rsid w:val="00AD1681"/>
    <w:rsid w:val="00AD2069"/>
    <w:rsid w:val="00AD3137"/>
    <w:rsid w:val="00AE0A4B"/>
    <w:rsid w:val="00AE0C0E"/>
    <w:rsid w:val="00AE1749"/>
    <w:rsid w:val="00AE1C3C"/>
    <w:rsid w:val="00AE46ED"/>
    <w:rsid w:val="00AE49F2"/>
    <w:rsid w:val="00AE5413"/>
    <w:rsid w:val="00AE5E6B"/>
    <w:rsid w:val="00AE62D7"/>
    <w:rsid w:val="00AE672D"/>
    <w:rsid w:val="00AF0FB0"/>
    <w:rsid w:val="00AF2360"/>
    <w:rsid w:val="00AF5FC9"/>
    <w:rsid w:val="00B04B32"/>
    <w:rsid w:val="00B05275"/>
    <w:rsid w:val="00B066B2"/>
    <w:rsid w:val="00B10F40"/>
    <w:rsid w:val="00B11221"/>
    <w:rsid w:val="00B1143C"/>
    <w:rsid w:val="00B12F81"/>
    <w:rsid w:val="00B1339D"/>
    <w:rsid w:val="00B142E6"/>
    <w:rsid w:val="00B15525"/>
    <w:rsid w:val="00B169FC"/>
    <w:rsid w:val="00B176E4"/>
    <w:rsid w:val="00B266C0"/>
    <w:rsid w:val="00B33B86"/>
    <w:rsid w:val="00B3509E"/>
    <w:rsid w:val="00B37D8A"/>
    <w:rsid w:val="00B412DB"/>
    <w:rsid w:val="00B43785"/>
    <w:rsid w:val="00B454D6"/>
    <w:rsid w:val="00B45D36"/>
    <w:rsid w:val="00B4608D"/>
    <w:rsid w:val="00B47B5F"/>
    <w:rsid w:val="00B51FDA"/>
    <w:rsid w:val="00B554C6"/>
    <w:rsid w:val="00B56A81"/>
    <w:rsid w:val="00B574D5"/>
    <w:rsid w:val="00B615E7"/>
    <w:rsid w:val="00B660A2"/>
    <w:rsid w:val="00B67A0F"/>
    <w:rsid w:val="00B70399"/>
    <w:rsid w:val="00B71C09"/>
    <w:rsid w:val="00B73EA2"/>
    <w:rsid w:val="00B763F6"/>
    <w:rsid w:val="00B80A77"/>
    <w:rsid w:val="00B84288"/>
    <w:rsid w:val="00B845CF"/>
    <w:rsid w:val="00B95F9E"/>
    <w:rsid w:val="00B97D9D"/>
    <w:rsid w:val="00BA1CFD"/>
    <w:rsid w:val="00BA25F0"/>
    <w:rsid w:val="00BA2CB3"/>
    <w:rsid w:val="00BA3A0C"/>
    <w:rsid w:val="00BB4155"/>
    <w:rsid w:val="00BB4F73"/>
    <w:rsid w:val="00BB5378"/>
    <w:rsid w:val="00BB5986"/>
    <w:rsid w:val="00BB612E"/>
    <w:rsid w:val="00BC2E92"/>
    <w:rsid w:val="00BC3116"/>
    <w:rsid w:val="00BC422A"/>
    <w:rsid w:val="00BC5536"/>
    <w:rsid w:val="00BC5BD9"/>
    <w:rsid w:val="00BC5D2D"/>
    <w:rsid w:val="00BC763B"/>
    <w:rsid w:val="00BD41EC"/>
    <w:rsid w:val="00BD4886"/>
    <w:rsid w:val="00BD4DCC"/>
    <w:rsid w:val="00BD4FB6"/>
    <w:rsid w:val="00BD5F8F"/>
    <w:rsid w:val="00BD7676"/>
    <w:rsid w:val="00BE228D"/>
    <w:rsid w:val="00BE776F"/>
    <w:rsid w:val="00BF097D"/>
    <w:rsid w:val="00BF1808"/>
    <w:rsid w:val="00BF1E31"/>
    <w:rsid w:val="00BF22CA"/>
    <w:rsid w:val="00BF5F80"/>
    <w:rsid w:val="00BF7D3F"/>
    <w:rsid w:val="00C0040B"/>
    <w:rsid w:val="00C00846"/>
    <w:rsid w:val="00C0299D"/>
    <w:rsid w:val="00C06798"/>
    <w:rsid w:val="00C105AE"/>
    <w:rsid w:val="00C1073B"/>
    <w:rsid w:val="00C10B68"/>
    <w:rsid w:val="00C10F55"/>
    <w:rsid w:val="00C16510"/>
    <w:rsid w:val="00C16691"/>
    <w:rsid w:val="00C20385"/>
    <w:rsid w:val="00C20E06"/>
    <w:rsid w:val="00C21F3C"/>
    <w:rsid w:val="00C243F7"/>
    <w:rsid w:val="00C24BF0"/>
    <w:rsid w:val="00C25FB8"/>
    <w:rsid w:val="00C26028"/>
    <w:rsid w:val="00C328A4"/>
    <w:rsid w:val="00C32A2F"/>
    <w:rsid w:val="00C33F5F"/>
    <w:rsid w:val="00C359C3"/>
    <w:rsid w:val="00C36C36"/>
    <w:rsid w:val="00C40C53"/>
    <w:rsid w:val="00C42C00"/>
    <w:rsid w:val="00C445CE"/>
    <w:rsid w:val="00C50ABF"/>
    <w:rsid w:val="00C5144A"/>
    <w:rsid w:val="00C55B77"/>
    <w:rsid w:val="00C56008"/>
    <w:rsid w:val="00C63022"/>
    <w:rsid w:val="00C63990"/>
    <w:rsid w:val="00C648B1"/>
    <w:rsid w:val="00C67D78"/>
    <w:rsid w:val="00C70E87"/>
    <w:rsid w:val="00C7439E"/>
    <w:rsid w:val="00C7652C"/>
    <w:rsid w:val="00C82C61"/>
    <w:rsid w:val="00C876D7"/>
    <w:rsid w:val="00C9399F"/>
    <w:rsid w:val="00C93E67"/>
    <w:rsid w:val="00C949D5"/>
    <w:rsid w:val="00CB5C3C"/>
    <w:rsid w:val="00CB642E"/>
    <w:rsid w:val="00CB6F89"/>
    <w:rsid w:val="00CB7161"/>
    <w:rsid w:val="00CB7953"/>
    <w:rsid w:val="00CB7ED6"/>
    <w:rsid w:val="00CC4784"/>
    <w:rsid w:val="00CC6B96"/>
    <w:rsid w:val="00CD0142"/>
    <w:rsid w:val="00CD0854"/>
    <w:rsid w:val="00CD1241"/>
    <w:rsid w:val="00CD2802"/>
    <w:rsid w:val="00CD332B"/>
    <w:rsid w:val="00CD37C7"/>
    <w:rsid w:val="00CD4EF8"/>
    <w:rsid w:val="00CD54D9"/>
    <w:rsid w:val="00CD5567"/>
    <w:rsid w:val="00CD5990"/>
    <w:rsid w:val="00CE0093"/>
    <w:rsid w:val="00CE38D7"/>
    <w:rsid w:val="00CE421F"/>
    <w:rsid w:val="00CE5448"/>
    <w:rsid w:val="00CF2092"/>
    <w:rsid w:val="00CF2987"/>
    <w:rsid w:val="00CF599E"/>
    <w:rsid w:val="00D02355"/>
    <w:rsid w:val="00D03E30"/>
    <w:rsid w:val="00D076B9"/>
    <w:rsid w:val="00D106E5"/>
    <w:rsid w:val="00D1144E"/>
    <w:rsid w:val="00D14146"/>
    <w:rsid w:val="00D16F45"/>
    <w:rsid w:val="00D22068"/>
    <w:rsid w:val="00D26E17"/>
    <w:rsid w:val="00D27B4F"/>
    <w:rsid w:val="00D405F0"/>
    <w:rsid w:val="00D4076A"/>
    <w:rsid w:val="00D416F6"/>
    <w:rsid w:val="00D41D5E"/>
    <w:rsid w:val="00D43EEA"/>
    <w:rsid w:val="00D46ED0"/>
    <w:rsid w:val="00D47A4B"/>
    <w:rsid w:val="00D549BD"/>
    <w:rsid w:val="00D57015"/>
    <w:rsid w:val="00D60DF1"/>
    <w:rsid w:val="00D62145"/>
    <w:rsid w:val="00D660ED"/>
    <w:rsid w:val="00D66E83"/>
    <w:rsid w:val="00D705D1"/>
    <w:rsid w:val="00D70DFA"/>
    <w:rsid w:val="00D712E5"/>
    <w:rsid w:val="00D7396C"/>
    <w:rsid w:val="00D77CF4"/>
    <w:rsid w:val="00D8517F"/>
    <w:rsid w:val="00D91FDA"/>
    <w:rsid w:val="00D92CBB"/>
    <w:rsid w:val="00D944D0"/>
    <w:rsid w:val="00D95EF9"/>
    <w:rsid w:val="00D968BF"/>
    <w:rsid w:val="00D977EF"/>
    <w:rsid w:val="00DA0AAF"/>
    <w:rsid w:val="00DA1DFD"/>
    <w:rsid w:val="00DA5532"/>
    <w:rsid w:val="00DA593B"/>
    <w:rsid w:val="00DA5EB9"/>
    <w:rsid w:val="00DA6E24"/>
    <w:rsid w:val="00DB00F3"/>
    <w:rsid w:val="00DB4EE4"/>
    <w:rsid w:val="00DC0A59"/>
    <w:rsid w:val="00DC2EDD"/>
    <w:rsid w:val="00DD05B7"/>
    <w:rsid w:val="00DD3728"/>
    <w:rsid w:val="00DD4BE0"/>
    <w:rsid w:val="00DD5EF7"/>
    <w:rsid w:val="00DE235F"/>
    <w:rsid w:val="00DE5EA5"/>
    <w:rsid w:val="00DF0F50"/>
    <w:rsid w:val="00DF1E2C"/>
    <w:rsid w:val="00DF4196"/>
    <w:rsid w:val="00E0037F"/>
    <w:rsid w:val="00E02B3E"/>
    <w:rsid w:val="00E02D05"/>
    <w:rsid w:val="00E10258"/>
    <w:rsid w:val="00E1150C"/>
    <w:rsid w:val="00E154FF"/>
    <w:rsid w:val="00E222B3"/>
    <w:rsid w:val="00E22934"/>
    <w:rsid w:val="00E23EE4"/>
    <w:rsid w:val="00E251FB"/>
    <w:rsid w:val="00E25C8E"/>
    <w:rsid w:val="00E2719C"/>
    <w:rsid w:val="00E272EE"/>
    <w:rsid w:val="00E318B1"/>
    <w:rsid w:val="00E32ED0"/>
    <w:rsid w:val="00E33EF3"/>
    <w:rsid w:val="00E35D67"/>
    <w:rsid w:val="00E36010"/>
    <w:rsid w:val="00E37051"/>
    <w:rsid w:val="00E43D97"/>
    <w:rsid w:val="00E4424E"/>
    <w:rsid w:val="00E44CF3"/>
    <w:rsid w:val="00E45835"/>
    <w:rsid w:val="00E5013D"/>
    <w:rsid w:val="00E50CE9"/>
    <w:rsid w:val="00E549D2"/>
    <w:rsid w:val="00E570AD"/>
    <w:rsid w:val="00E57D93"/>
    <w:rsid w:val="00E61804"/>
    <w:rsid w:val="00E621FC"/>
    <w:rsid w:val="00E62E65"/>
    <w:rsid w:val="00E65754"/>
    <w:rsid w:val="00E66431"/>
    <w:rsid w:val="00E70C18"/>
    <w:rsid w:val="00E7176C"/>
    <w:rsid w:val="00E75E90"/>
    <w:rsid w:val="00E80F79"/>
    <w:rsid w:val="00E84FA3"/>
    <w:rsid w:val="00E86366"/>
    <w:rsid w:val="00E86A3E"/>
    <w:rsid w:val="00E874E1"/>
    <w:rsid w:val="00E919F9"/>
    <w:rsid w:val="00E920A6"/>
    <w:rsid w:val="00E9606E"/>
    <w:rsid w:val="00E97234"/>
    <w:rsid w:val="00EB3965"/>
    <w:rsid w:val="00EB54A8"/>
    <w:rsid w:val="00EB606D"/>
    <w:rsid w:val="00EB7CD0"/>
    <w:rsid w:val="00EB7FCB"/>
    <w:rsid w:val="00EC1207"/>
    <w:rsid w:val="00EC4503"/>
    <w:rsid w:val="00EC6D2C"/>
    <w:rsid w:val="00ED1F52"/>
    <w:rsid w:val="00ED478F"/>
    <w:rsid w:val="00ED4BAE"/>
    <w:rsid w:val="00ED4DB8"/>
    <w:rsid w:val="00ED5B91"/>
    <w:rsid w:val="00ED639B"/>
    <w:rsid w:val="00ED6F11"/>
    <w:rsid w:val="00ED72CD"/>
    <w:rsid w:val="00EE2F43"/>
    <w:rsid w:val="00EE3A10"/>
    <w:rsid w:val="00EF5018"/>
    <w:rsid w:val="00F05EB2"/>
    <w:rsid w:val="00F066E5"/>
    <w:rsid w:val="00F1021B"/>
    <w:rsid w:val="00F1096B"/>
    <w:rsid w:val="00F11BB1"/>
    <w:rsid w:val="00F1276B"/>
    <w:rsid w:val="00F12B93"/>
    <w:rsid w:val="00F17068"/>
    <w:rsid w:val="00F258DA"/>
    <w:rsid w:val="00F30197"/>
    <w:rsid w:val="00F306E7"/>
    <w:rsid w:val="00F312CF"/>
    <w:rsid w:val="00F33914"/>
    <w:rsid w:val="00F34B31"/>
    <w:rsid w:val="00F35AB0"/>
    <w:rsid w:val="00F37739"/>
    <w:rsid w:val="00F42A69"/>
    <w:rsid w:val="00F450D6"/>
    <w:rsid w:val="00F4603E"/>
    <w:rsid w:val="00F47517"/>
    <w:rsid w:val="00F47681"/>
    <w:rsid w:val="00F51D91"/>
    <w:rsid w:val="00F525AE"/>
    <w:rsid w:val="00F52649"/>
    <w:rsid w:val="00F5291F"/>
    <w:rsid w:val="00F52D58"/>
    <w:rsid w:val="00F535F4"/>
    <w:rsid w:val="00F54DD8"/>
    <w:rsid w:val="00F55566"/>
    <w:rsid w:val="00F55632"/>
    <w:rsid w:val="00F55B06"/>
    <w:rsid w:val="00F57EDB"/>
    <w:rsid w:val="00F61728"/>
    <w:rsid w:val="00F6257D"/>
    <w:rsid w:val="00F62902"/>
    <w:rsid w:val="00F6408F"/>
    <w:rsid w:val="00F660A5"/>
    <w:rsid w:val="00F668AF"/>
    <w:rsid w:val="00F66A7D"/>
    <w:rsid w:val="00F678EB"/>
    <w:rsid w:val="00F73971"/>
    <w:rsid w:val="00F76ACB"/>
    <w:rsid w:val="00F771EE"/>
    <w:rsid w:val="00F80C22"/>
    <w:rsid w:val="00F80F36"/>
    <w:rsid w:val="00F866C5"/>
    <w:rsid w:val="00F903F8"/>
    <w:rsid w:val="00F91ADB"/>
    <w:rsid w:val="00F95110"/>
    <w:rsid w:val="00F957EE"/>
    <w:rsid w:val="00F9590C"/>
    <w:rsid w:val="00FA0445"/>
    <w:rsid w:val="00FA1114"/>
    <w:rsid w:val="00FA1A63"/>
    <w:rsid w:val="00FA47EC"/>
    <w:rsid w:val="00FA73DC"/>
    <w:rsid w:val="00FA7530"/>
    <w:rsid w:val="00FB2F49"/>
    <w:rsid w:val="00FB5FFC"/>
    <w:rsid w:val="00FB704F"/>
    <w:rsid w:val="00FC308C"/>
    <w:rsid w:val="00FC3812"/>
    <w:rsid w:val="00FC48A4"/>
    <w:rsid w:val="00FC4A23"/>
    <w:rsid w:val="00FD1A54"/>
    <w:rsid w:val="00FD2662"/>
    <w:rsid w:val="00FD66F6"/>
    <w:rsid w:val="00FD7F4A"/>
    <w:rsid w:val="00FE0A44"/>
    <w:rsid w:val="00FE398A"/>
    <w:rsid w:val="00FE523B"/>
    <w:rsid w:val="00FE6BD3"/>
    <w:rsid w:val="00FE6CA9"/>
    <w:rsid w:val="00FF3F12"/>
    <w:rsid w:val="00FF5E3E"/>
    <w:rsid w:val="00FF6707"/>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06CE"/>
  </w:style>
  <w:style w:type="paragraph" w:styleId="Heading1">
    <w:name w:val="heading 1"/>
    <w:basedOn w:val="Normal"/>
    <w:next w:val="Normal"/>
    <w:link w:val="Heading1Char"/>
    <w:uiPriority w:val="99"/>
    <w:qFormat/>
    <w:rsid w:val="002406CE"/>
    <w:pPr>
      <w:keepNext/>
      <w:tabs>
        <w:tab w:val="left" w:pos="720"/>
        <w:tab w:val="left" w:pos="7020"/>
        <w:tab w:val="left" w:pos="7560"/>
      </w:tabs>
      <w:outlineLvl w:val="0"/>
    </w:pPr>
    <w:rPr>
      <w:sz w:val="24"/>
    </w:rPr>
  </w:style>
  <w:style w:type="paragraph" w:styleId="Heading2">
    <w:name w:val="heading 2"/>
    <w:basedOn w:val="Normal"/>
    <w:next w:val="Normal"/>
    <w:link w:val="Heading2Char"/>
    <w:uiPriority w:val="99"/>
    <w:qFormat/>
    <w:rsid w:val="002406CE"/>
    <w:pPr>
      <w:keepNext/>
      <w:tabs>
        <w:tab w:val="left" w:pos="6480"/>
        <w:tab w:val="left" w:pos="7560"/>
      </w:tabs>
      <w:outlineLvl w:val="1"/>
    </w:pPr>
    <w:rPr>
      <w:b/>
      <w:sz w:val="24"/>
    </w:rPr>
  </w:style>
  <w:style w:type="paragraph" w:styleId="Heading3">
    <w:name w:val="heading 3"/>
    <w:basedOn w:val="Normal"/>
    <w:next w:val="Normal"/>
    <w:link w:val="Heading3Char"/>
    <w:uiPriority w:val="99"/>
    <w:qFormat/>
    <w:rsid w:val="002406CE"/>
    <w:pPr>
      <w:keepNext/>
      <w:jc w:val="center"/>
      <w:outlineLvl w:val="2"/>
    </w:pPr>
    <w:rPr>
      <w:b/>
      <w:sz w:val="22"/>
    </w:rPr>
  </w:style>
  <w:style w:type="paragraph" w:styleId="Heading4">
    <w:name w:val="heading 4"/>
    <w:basedOn w:val="Normal"/>
    <w:next w:val="Normal"/>
    <w:link w:val="Heading4Char"/>
    <w:uiPriority w:val="99"/>
    <w:qFormat/>
    <w:rsid w:val="002406CE"/>
    <w:pPr>
      <w:keepNext/>
      <w:jc w:val="center"/>
      <w:outlineLvl w:val="3"/>
    </w:pPr>
    <w:rPr>
      <w:b/>
    </w:rPr>
  </w:style>
  <w:style w:type="paragraph" w:styleId="Heading5">
    <w:name w:val="heading 5"/>
    <w:basedOn w:val="Normal"/>
    <w:next w:val="Normal"/>
    <w:link w:val="Heading5Char"/>
    <w:uiPriority w:val="99"/>
    <w:qFormat/>
    <w:rsid w:val="002406CE"/>
    <w:pPr>
      <w:keepNext/>
      <w:outlineLvl w:val="4"/>
    </w:pPr>
    <w:rPr>
      <w:b/>
    </w:rPr>
  </w:style>
  <w:style w:type="paragraph" w:styleId="Heading6">
    <w:name w:val="heading 6"/>
    <w:basedOn w:val="Normal"/>
    <w:next w:val="Normal"/>
    <w:link w:val="Heading6Char"/>
    <w:uiPriority w:val="99"/>
    <w:qFormat/>
    <w:rsid w:val="002406CE"/>
    <w:pPr>
      <w:keepNext/>
      <w:jc w:val="center"/>
      <w:outlineLvl w:val="5"/>
    </w:pPr>
    <w:rPr>
      <w:b/>
      <w:sz w:val="16"/>
    </w:rPr>
  </w:style>
  <w:style w:type="paragraph" w:styleId="Heading7">
    <w:name w:val="heading 7"/>
    <w:basedOn w:val="Normal"/>
    <w:next w:val="Normal"/>
    <w:link w:val="Heading7Char"/>
    <w:uiPriority w:val="99"/>
    <w:qFormat/>
    <w:rsid w:val="002406CE"/>
    <w:pPr>
      <w:keepNext/>
      <w:tabs>
        <w:tab w:val="left" w:pos="0"/>
      </w:tabs>
      <w:suppressAutoHyphens/>
      <w:spacing w:before="90" w:after="54"/>
      <w:jc w:val="center"/>
      <w:outlineLvl w:val="6"/>
    </w:pPr>
    <w:rPr>
      <w:b/>
      <w:spacing w:val="-3"/>
      <w:sz w:val="18"/>
    </w:rPr>
  </w:style>
  <w:style w:type="paragraph" w:styleId="Heading8">
    <w:name w:val="heading 8"/>
    <w:basedOn w:val="Normal"/>
    <w:next w:val="Normal"/>
    <w:link w:val="Heading8Char"/>
    <w:uiPriority w:val="99"/>
    <w:qFormat/>
    <w:rsid w:val="002406CE"/>
    <w:pPr>
      <w:keepNext/>
      <w:jc w:val="center"/>
      <w:outlineLvl w:val="7"/>
    </w:pPr>
    <w:rPr>
      <w:b/>
      <w:u w:val="single"/>
    </w:rPr>
  </w:style>
  <w:style w:type="paragraph" w:styleId="Heading9">
    <w:name w:val="heading 9"/>
    <w:basedOn w:val="Normal"/>
    <w:next w:val="Normal"/>
    <w:link w:val="Heading9Char"/>
    <w:uiPriority w:val="99"/>
    <w:qFormat/>
    <w:rsid w:val="002406CE"/>
    <w:pPr>
      <w:keepNext/>
      <w:ind w:left="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1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61B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61B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61B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61B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61B5"/>
    <w:rPr>
      <w:rFonts w:ascii="Calibri" w:hAnsi="Calibri" w:cs="Times New Roman"/>
      <w:b/>
      <w:bCs/>
    </w:rPr>
  </w:style>
  <w:style w:type="character" w:customStyle="1" w:styleId="Heading7Char">
    <w:name w:val="Heading 7 Char"/>
    <w:basedOn w:val="DefaultParagraphFont"/>
    <w:link w:val="Heading7"/>
    <w:uiPriority w:val="99"/>
    <w:semiHidden/>
    <w:locked/>
    <w:rsid w:val="009F61B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F61B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F61B5"/>
    <w:rPr>
      <w:rFonts w:ascii="Cambria" w:hAnsi="Cambria" w:cs="Times New Roman"/>
    </w:rPr>
  </w:style>
  <w:style w:type="character" w:styleId="Hyperlink">
    <w:name w:val="Hyperlink"/>
    <w:basedOn w:val="DefaultParagraphFont"/>
    <w:uiPriority w:val="99"/>
    <w:rsid w:val="002406CE"/>
    <w:rPr>
      <w:rFonts w:cs="Times New Roman"/>
      <w:color w:val="0000FF"/>
      <w:u w:val="single"/>
    </w:rPr>
  </w:style>
  <w:style w:type="paragraph" w:styleId="BodyTextIndent">
    <w:name w:val="Body Text Indent"/>
    <w:basedOn w:val="Normal"/>
    <w:link w:val="BodyTextIndentChar"/>
    <w:uiPriority w:val="99"/>
    <w:rsid w:val="002406CE"/>
    <w:pPr>
      <w:ind w:left="1440" w:hanging="720"/>
    </w:pPr>
    <w:rPr>
      <w:sz w:val="24"/>
    </w:rPr>
  </w:style>
  <w:style w:type="character" w:customStyle="1" w:styleId="BodyTextIndentChar">
    <w:name w:val="Body Text Indent Char"/>
    <w:basedOn w:val="DefaultParagraphFont"/>
    <w:link w:val="BodyTextIndent"/>
    <w:uiPriority w:val="99"/>
    <w:semiHidden/>
    <w:locked/>
    <w:rsid w:val="009F61B5"/>
    <w:rPr>
      <w:rFonts w:cs="Times New Roman"/>
      <w:sz w:val="20"/>
      <w:szCs w:val="20"/>
    </w:rPr>
  </w:style>
  <w:style w:type="paragraph" w:styleId="BodyText">
    <w:name w:val="Body Text"/>
    <w:basedOn w:val="Normal"/>
    <w:link w:val="BodyTextChar"/>
    <w:uiPriority w:val="99"/>
    <w:rsid w:val="002406CE"/>
    <w:pPr>
      <w:widowControl w:val="0"/>
    </w:pPr>
    <w:rPr>
      <w:sz w:val="22"/>
    </w:rPr>
  </w:style>
  <w:style w:type="character" w:customStyle="1" w:styleId="BodyTextChar">
    <w:name w:val="Body Text Char"/>
    <w:basedOn w:val="DefaultParagraphFont"/>
    <w:link w:val="BodyText"/>
    <w:uiPriority w:val="99"/>
    <w:semiHidden/>
    <w:locked/>
    <w:rsid w:val="009F61B5"/>
    <w:rPr>
      <w:rFonts w:cs="Times New Roman"/>
      <w:sz w:val="20"/>
      <w:szCs w:val="20"/>
    </w:rPr>
  </w:style>
  <w:style w:type="paragraph" w:styleId="Closing">
    <w:name w:val="Closing"/>
    <w:basedOn w:val="Normal"/>
    <w:link w:val="ClosingChar"/>
    <w:uiPriority w:val="99"/>
    <w:rsid w:val="002406CE"/>
    <w:pPr>
      <w:spacing w:line="220" w:lineRule="atLeast"/>
      <w:ind w:left="840" w:right="-360"/>
    </w:pPr>
  </w:style>
  <w:style w:type="character" w:customStyle="1" w:styleId="ClosingChar">
    <w:name w:val="Closing Char"/>
    <w:basedOn w:val="DefaultParagraphFont"/>
    <w:link w:val="Closing"/>
    <w:uiPriority w:val="99"/>
    <w:semiHidden/>
    <w:locked/>
    <w:rsid w:val="009F61B5"/>
    <w:rPr>
      <w:rFonts w:cs="Times New Roman"/>
      <w:sz w:val="20"/>
      <w:szCs w:val="20"/>
    </w:rPr>
  </w:style>
  <w:style w:type="paragraph" w:customStyle="1" w:styleId="Enclosure">
    <w:name w:val="Enclosure"/>
    <w:basedOn w:val="BodyText"/>
    <w:next w:val="Normal"/>
    <w:uiPriority w:val="99"/>
    <w:rsid w:val="002406CE"/>
    <w:pPr>
      <w:keepLines/>
      <w:widowControl/>
      <w:spacing w:before="220" w:after="220" w:line="220" w:lineRule="atLeast"/>
      <w:ind w:left="840" w:right="-360"/>
    </w:pPr>
    <w:rPr>
      <w:sz w:val="20"/>
    </w:rPr>
  </w:style>
  <w:style w:type="paragraph" w:styleId="BodyTextIndent3">
    <w:name w:val="Body Text Indent 3"/>
    <w:basedOn w:val="Normal"/>
    <w:link w:val="BodyTextIndent3Char"/>
    <w:uiPriority w:val="99"/>
    <w:rsid w:val="002406CE"/>
    <w:pPr>
      <w:ind w:left="720"/>
    </w:pPr>
    <w:rPr>
      <w:sz w:val="22"/>
    </w:rPr>
  </w:style>
  <w:style w:type="character" w:customStyle="1" w:styleId="BodyTextIndent3Char">
    <w:name w:val="Body Text Indent 3 Char"/>
    <w:basedOn w:val="DefaultParagraphFont"/>
    <w:link w:val="BodyTextIndent3"/>
    <w:uiPriority w:val="99"/>
    <w:semiHidden/>
    <w:locked/>
    <w:rsid w:val="009F61B5"/>
    <w:rPr>
      <w:rFonts w:cs="Times New Roman"/>
      <w:sz w:val="16"/>
      <w:szCs w:val="16"/>
    </w:rPr>
  </w:style>
  <w:style w:type="character" w:styleId="Strong">
    <w:name w:val="Strong"/>
    <w:basedOn w:val="DefaultParagraphFont"/>
    <w:uiPriority w:val="99"/>
    <w:qFormat/>
    <w:rsid w:val="002406CE"/>
    <w:rPr>
      <w:rFonts w:cs="Times New Roman"/>
      <w:b/>
    </w:rPr>
  </w:style>
  <w:style w:type="paragraph" w:styleId="Header">
    <w:name w:val="header"/>
    <w:basedOn w:val="Normal"/>
    <w:link w:val="HeaderChar"/>
    <w:uiPriority w:val="99"/>
    <w:rsid w:val="002406CE"/>
    <w:pPr>
      <w:tabs>
        <w:tab w:val="center" w:pos="4320"/>
        <w:tab w:val="right" w:pos="8640"/>
      </w:tabs>
    </w:pPr>
  </w:style>
  <w:style w:type="character" w:customStyle="1" w:styleId="HeaderChar">
    <w:name w:val="Header Char"/>
    <w:basedOn w:val="DefaultParagraphFont"/>
    <w:link w:val="Header"/>
    <w:uiPriority w:val="99"/>
    <w:semiHidden/>
    <w:locked/>
    <w:rsid w:val="009F61B5"/>
    <w:rPr>
      <w:rFonts w:cs="Times New Roman"/>
      <w:sz w:val="20"/>
      <w:szCs w:val="20"/>
    </w:rPr>
  </w:style>
  <w:style w:type="paragraph" w:styleId="Footer">
    <w:name w:val="footer"/>
    <w:basedOn w:val="Normal"/>
    <w:link w:val="FooterChar"/>
    <w:uiPriority w:val="99"/>
    <w:rsid w:val="002406CE"/>
    <w:pPr>
      <w:tabs>
        <w:tab w:val="center" w:pos="4320"/>
        <w:tab w:val="right" w:pos="8640"/>
      </w:tabs>
    </w:pPr>
  </w:style>
  <w:style w:type="character" w:customStyle="1" w:styleId="FooterChar">
    <w:name w:val="Footer Char"/>
    <w:basedOn w:val="DefaultParagraphFont"/>
    <w:link w:val="Footer"/>
    <w:uiPriority w:val="99"/>
    <w:semiHidden/>
    <w:locked/>
    <w:rsid w:val="009F61B5"/>
    <w:rPr>
      <w:rFonts w:cs="Times New Roman"/>
      <w:sz w:val="20"/>
      <w:szCs w:val="20"/>
    </w:rPr>
  </w:style>
  <w:style w:type="paragraph" w:styleId="BodyTextIndent2">
    <w:name w:val="Body Text Indent 2"/>
    <w:basedOn w:val="Normal"/>
    <w:link w:val="BodyTextIndent2Char"/>
    <w:uiPriority w:val="99"/>
    <w:rsid w:val="002406CE"/>
    <w:pPr>
      <w:ind w:left="720" w:hanging="360"/>
    </w:pPr>
    <w:rPr>
      <w:sz w:val="22"/>
    </w:rPr>
  </w:style>
  <w:style w:type="character" w:customStyle="1" w:styleId="BodyTextIndent2Char">
    <w:name w:val="Body Text Indent 2 Char"/>
    <w:basedOn w:val="DefaultParagraphFont"/>
    <w:link w:val="BodyTextIndent2"/>
    <w:uiPriority w:val="99"/>
    <w:semiHidden/>
    <w:locked/>
    <w:rsid w:val="009F61B5"/>
    <w:rPr>
      <w:rFonts w:cs="Times New Roman"/>
      <w:sz w:val="20"/>
      <w:szCs w:val="20"/>
    </w:rPr>
  </w:style>
  <w:style w:type="character" w:styleId="FollowedHyperlink">
    <w:name w:val="FollowedHyperlink"/>
    <w:basedOn w:val="DefaultParagraphFont"/>
    <w:uiPriority w:val="99"/>
    <w:rsid w:val="002406CE"/>
    <w:rPr>
      <w:rFonts w:cs="Times New Roman"/>
      <w:color w:val="800080"/>
      <w:u w:val="single"/>
    </w:rPr>
  </w:style>
  <w:style w:type="paragraph" w:styleId="Title">
    <w:name w:val="Title"/>
    <w:basedOn w:val="Normal"/>
    <w:link w:val="TitleChar"/>
    <w:uiPriority w:val="99"/>
    <w:qFormat/>
    <w:rsid w:val="002406CE"/>
    <w:pPr>
      <w:jc w:val="center"/>
    </w:pPr>
    <w:rPr>
      <w:sz w:val="24"/>
    </w:rPr>
  </w:style>
  <w:style w:type="character" w:customStyle="1" w:styleId="TitleChar">
    <w:name w:val="Title Char"/>
    <w:basedOn w:val="DefaultParagraphFont"/>
    <w:link w:val="Title"/>
    <w:uiPriority w:val="99"/>
    <w:locked/>
    <w:rsid w:val="009F61B5"/>
    <w:rPr>
      <w:rFonts w:ascii="Cambria" w:hAnsi="Cambria" w:cs="Times New Roman"/>
      <w:b/>
      <w:bCs/>
      <w:kern w:val="28"/>
      <w:sz w:val="32"/>
      <w:szCs w:val="32"/>
    </w:rPr>
  </w:style>
  <w:style w:type="paragraph" w:styleId="BalloonText">
    <w:name w:val="Balloon Text"/>
    <w:basedOn w:val="Normal"/>
    <w:link w:val="BalloonTextChar"/>
    <w:uiPriority w:val="99"/>
    <w:semiHidden/>
    <w:rsid w:val="003D51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1B5"/>
    <w:rPr>
      <w:rFonts w:cs="Times New Roman"/>
      <w:sz w:val="2"/>
    </w:rPr>
  </w:style>
  <w:style w:type="table" w:styleId="TableGrid">
    <w:name w:val="Table Grid"/>
    <w:basedOn w:val="TableNormal"/>
    <w:uiPriority w:val="99"/>
    <w:rsid w:val="0018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4DCC"/>
    <w:rPr>
      <w:rFonts w:cs="Times New Roman"/>
    </w:rPr>
  </w:style>
  <w:style w:type="paragraph" w:styleId="ListParagraph">
    <w:name w:val="List Paragraph"/>
    <w:basedOn w:val="Normal"/>
    <w:uiPriority w:val="99"/>
    <w:qFormat/>
    <w:rsid w:val="003F3244"/>
    <w:pPr>
      <w:spacing w:after="200" w:line="276" w:lineRule="auto"/>
      <w:ind w:left="720"/>
      <w:contextualSpacing/>
    </w:pPr>
    <w:rPr>
      <w:rFonts w:ascii="Calibri" w:hAnsi="Calibri"/>
      <w:sz w:val="22"/>
      <w:szCs w:val="22"/>
    </w:rPr>
  </w:style>
  <w:style w:type="character" w:styleId="Emphasis">
    <w:name w:val="Emphasis"/>
    <w:basedOn w:val="DefaultParagraphFont"/>
    <w:qFormat/>
    <w:rsid w:val="007859B1"/>
    <w:rPr>
      <w:i/>
      <w:iCs/>
    </w:rPr>
  </w:style>
  <w:style w:type="character" w:styleId="BookTitle">
    <w:name w:val="Book Title"/>
    <w:basedOn w:val="DefaultParagraphFont"/>
    <w:uiPriority w:val="33"/>
    <w:qFormat/>
    <w:rsid w:val="007859B1"/>
    <w:rPr>
      <w:b/>
      <w:bCs/>
      <w:smallCaps/>
      <w:spacing w:val="5"/>
    </w:rPr>
  </w:style>
  <w:style w:type="character" w:styleId="SubtleEmphasis">
    <w:name w:val="Subtle Emphasis"/>
    <w:basedOn w:val="DefaultParagraphFont"/>
    <w:uiPriority w:val="19"/>
    <w:qFormat/>
    <w:rsid w:val="006401EA"/>
    <w:rPr>
      <w:i/>
      <w:iCs/>
      <w:color w:val="808080" w:themeColor="text1" w:themeTint="7F"/>
    </w:rPr>
  </w:style>
  <w:style w:type="character" w:styleId="IntenseEmphasis">
    <w:name w:val="Intense Emphasis"/>
    <w:basedOn w:val="DefaultParagraphFont"/>
    <w:uiPriority w:val="21"/>
    <w:qFormat/>
    <w:rsid w:val="006401EA"/>
    <w:rPr>
      <w:b/>
      <w:bCs/>
      <w:i/>
      <w:iCs/>
      <w:color w:val="4F81BD" w:themeColor="accent1"/>
    </w:rPr>
  </w:style>
  <w:style w:type="paragraph" w:styleId="Subtitle">
    <w:name w:val="Subtitle"/>
    <w:basedOn w:val="Normal"/>
    <w:next w:val="Normal"/>
    <w:link w:val="SubtitleChar"/>
    <w:qFormat/>
    <w:rsid w:val="004869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869A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06CE"/>
  </w:style>
  <w:style w:type="paragraph" w:styleId="Heading1">
    <w:name w:val="heading 1"/>
    <w:basedOn w:val="Normal"/>
    <w:next w:val="Normal"/>
    <w:link w:val="Heading1Char"/>
    <w:uiPriority w:val="99"/>
    <w:qFormat/>
    <w:rsid w:val="002406CE"/>
    <w:pPr>
      <w:keepNext/>
      <w:tabs>
        <w:tab w:val="left" w:pos="720"/>
        <w:tab w:val="left" w:pos="7020"/>
        <w:tab w:val="left" w:pos="7560"/>
      </w:tabs>
      <w:outlineLvl w:val="0"/>
    </w:pPr>
    <w:rPr>
      <w:sz w:val="24"/>
    </w:rPr>
  </w:style>
  <w:style w:type="paragraph" w:styleId="Heading2">
    <w:name w:val="heading 2"/>
    <w:basedOn w:val="Normal"/>
    <w:next w:val="Normal"/>
    <w:link w:val="Heading2Char"/>
    <w:uiPriority w:val="99"/>
    <w:qFormat/>
    <w:rsid w:val="002406CE"/>
    <w:pPr>
      <w:keepNext/>
      <w:tabs>
        <w:tab w:val="left" w:pos="6480"/>
        <w:tab w:val="left" w:pos="7560"/>
      </w:tabs>
      <w:outlineLvl w:val="1"/>
    </w:pPr>
    <w:rPr>
      <w:b/>
      <w:sz w:val="24"/>
    </w:rPr>
  </w:style>
  <w:style w:type="paragraph" w:styleId="Heading3">
    <w:name w:val="heading 3"/>
    <w:basedOn w:val="Normal"/>
    <w:next w:val="Normal"/>
    <w:link w:val="Heading3Char"/>
    <w:uiPriority w:val="99"/>
    <w:qFormat/>
    <w:rsid w:val="002406CE"/>
    <w:pPr>
      <w:keepNext/>
      <w:jc w:val="center"/>
      <w:outlineLvl w:val="2"/>
    </w:pPr>
    <w:rPr>
      <w:b/>
      <w:sz w:val="22"/>
    </w:rPr>
  </w:style>
  <w:style w:type="paragraph" w:styleId="Heading4">
    <w:name w:val="heading 4"/>
    <w:basedOn w:val="Normal"/>
    <w:next w:val="Normal"/>
    <w:link w:val="Heading4Char"/>
    <w:uiPriority w:val="99"/>
    <w:qFormat/>
    <w:rsid w:val="002406CE"/>
    <w:pPr>
      <w:keepNext/>
      <w:jc w:val="center"/>
      <w:outlineLvl w:val="3"/>
    </w:pPr>
    <w:rPr>
      <w:b/>
    </w:rPr>
  </w:style>
  <w:style w:type="paragraph" w:styleId="Heading5">
    <w:name w:val="heading 5"/>
    <w:basedOn w:val="Normal"/>
    <w:next w:val="Normal"/>
    <w:link w:val="Heading5Char"/>
    <w:uiPriority w:val="99"/>
    <w:qFormat/>
    <w:rsid w:val="002406CE"/>
    <w:pPr>
      <w:keepNext/>
      <w:outlineLvl w:val="4"/>
    </w:pPr>
    <w:rPr>
      <w:b/>
    </w:rPr>
  </w:style>
  <w:style w:type="paragraph" w:styleId="Heading6">
    <w:name w:val="heading 6"/>
    <w:basedOn w:val="Normal"/>
    <w:next w:val="Normal"/>
    <w:link w:val="Heading6Char"/>
    <w:uiPriority w:val="99"/>
    <w:qFormat/>
    <w:rsid w:val="002406CE"/>
    <w:pPr>
      <w:keepNext/>
      <w:jc w:val="center"/>
      <w:outlineLvl w:val="5"/>
    </w:pPr>
    <w:rPr>
      <w:b/>
      <w:sz w:val="16"/>
    </w:rPr>
  </w:style>
  <w:style w:type="paragraph" w:styleId="Heading7">
    <w:name w:val="heading 7"/>
    <w:basedOn w:val="Normal"/>
    <w:next w:val="Normal"/>
    <w:link w:val="Heading7Char"/>
    <w:uiPriority w:val="99"/>
    <w:qFormat/>
    <w:rsid w:val="002406CE"/>
    <w:pPr>
      <w:keepNext/>
      <w:tabs>
        <w:tab w:val="left" w:pos="0"/>
      </w:tabs>
      <w:suppressAutoHyphens/>
      <w:spacing w:before="90" w:after="54"/>
      <w:jc w:val="center"/>
      <w:outlineLvl w:val="6"/>
    </w:pPr>
    <w:rPr>
      <w:b/>
      <w:spacing w:val="-3"/>
      <w:sz w:val="18"/>
    </w:rPr>
  </w:style>
  <w:style w:type="paragraph" w:styleId="Heading8">
    <w:name w:val="heading 8"/>
    <w:basedOn w:val="Normal"/>
    <w:next w:val="Normal"/>
    <w:link w:val="Heading8Char"/>
    <w:uiPriority w:val="99"/>
    <w:qFormat/>
    <w:rsid w:val="002406CE"/>
    <w:pPr>
      <w:keepNext/>
      <w:jc w:val="center"/>
      <w:outlineLvl w:val="7"/>
    </w:pPr>
    <w:rPr>
      <w:b/>
      <w:u w:val="single"/>
    </w:rPr>
  </w:style>
  <w:style w:type="paragraph" w:styleId="Heading9">
    <w:name w:val="heading 9"/>
    <w:basedOn w:val="Normal"/>
    <w:next w:val="Normal"/>
    <w:link w:val="Heading9Char"/>
    <w:uiPriority w:val="99"/>
    <w:qFormat/>
    <w:rsid w:val="002406CE"/>
    <w:pPr>
      <w:keepNext/>
      <w:ind w:left="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1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61B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61B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61B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61B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61B5"/>
    <w:rPr>
      <w:rFonts w:ascii="Calibri" w:hAnsi="Calibri" w:cs="Times New Roman"/>
      <w:b/>
      <w:bCs/>
    </w:rPr>
  </w:style>
  <w:style w:type="character" w:customStyle="1" w:styleId="Heading7Char">
    <w:name w:val="Heading 7 Char"/>
    <w:basedOn w:val="DefaultParagraphFont"/>
    <w:link w:val="Heading7"/>
    <w:uiPriority w:val="99"/>
    <w:semiHidden/>
    <w:locked/>
    <w:rsid w:val="009F61B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F61B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F61B5"/>
    <w:rPr>
      <w:rFonts w:ascii="Cambria" w:hAnsi="Cambria" w:cs="Times New Roman"/>
    </w:rPr>
  </w:style>
  <w:style w:type="character" w:styleId="Hyperlink">
    <w:name w:val="Hyperlink"/>
    <w:basedOn w:val="DefaultParagraphFont"/>
    <w:uiPriority w:val="99"/>
    <w:rsid w:val="002406CE"/>
    <w:rPr>
      <w:rFonts w:cs="Times New Roman"/>
      <w:color w:val="0000FF"/>
      <w:u w:val="single"/>
    </w:rPr>
  </w:style>
  <w:style w:type="paragraph" w:styleId="BodyTextIndent">
    <w:name w:val="Body Text Indent"/>
    <w:basedOn w:val="Normal"/>
    <w:link w:val="BodyTextIndentChar"/>
    <w:uiPriority w:val="99"/>
    <w:rsid w:val="002406CE"/>
    <w:pPr>
      <w:ind w:left="1440" w:hanging="720"/>
    </w:pPr>
    <w:rPr>
      <w:sz w:val="24"/>
    </w:rPr>
  </w:style>
  <w:style w:type="character" w:customStyle="1" w:styleId="BodyTextIndentChar">
    <w:name w:val="Body Text Indent Char"/>
    <w:basedOn w:val="DefaultParagraphFont"/>
    <w:link w:val="BodyTextIndent"/>
    <w:uiPriority w:val="99"/>
    <w:semiHidden/>
    <w:locked/>
    <w:rsid w:val="009F61B5"/>
    <w:rPr>
      <w:rFonts w:cs="Times New Roman"/>
      <w:sz w:val="20"/>
      <w:szCs w:val="20"/>
    </w:rPr>
  </w:style>
  <w:style w:type="paragraph" w:styleId="BodyText">
    <w:name w:val="Body Text"/>
    <w:basedOn w:val="Normal"/>
    <w:link w:val="BodyTextChar"/>
    <w:uiPriority w:val="99"/>
    <w:rsid w:val="002406CE"/>
    <w:pPr>
      <w:widowControl w:val="0"/>
    </w:pPr>
    <w:rPr>
      <w:sz w:val="22"/>
    </w:rPr>
  </w:style>
  <w:style w:type="character" w:customStyle="1" w:styleId="BodyTextChar">
    <w:name w:val="Body Text Char"/>
    <w:basedOn w:val="DefaultParagraphFont"/>
    <w:link w:val="BodyText"/>
    <w:uiPriority w:val="99"/>
    <w:semiHidden/>
    <w:locked/>
    <w:rsid w:val="009F61B5"/>
    <w:rPr>
      <w:rFonts w:cs="Times New Roman"/>
      <w:sz w:val="20"/>
      <w:szCs w:val="20"/>
    </w:rPr>
  </w:style>
  <w:style w:type="paragraph" w:styleId="Closing">
    <w:name w:val="Closing"/>
    <w:basedOn w:val="Normal"/>
    <w:link w:val="ClosingChar"/>
    <w:uiPriority w:val="99"/>
    <w:rsid w:val="002406CE"/>
    <w:pPr>
      <w:spacing w:line="220" w:lineRule="atLeast"/>
      <w:ind w:left="840" w:right="-360"/>
    </w:pPr>
  </w:style>
  <w:style w:type="character" w:customStyle="1" w:styleId="ClosingChar">
    <w:name w:val="Closing Char"/>
    <w:basedOn w:val="DefaultParagraphFont"/>
    <w:link w:val="Closing"/>
    <w:uiPriority w:val="99"/>
    <w:semiHidden/>
    <w:locked/>
    <w:rsid w:val="009F61B5"/>
    <w:rPr>
      <w:rFonts w:cs="Times New Roman"/>
      <w:sz w:val="20"/>
      <w:szCs w:val="20"/>
    </w:rPr>
  </w:style>
  <w:style w:type="paragraph" w:customStyle="1" w:styleId="Enclosure">
    <w:name w:val="Enclosure"/>
    <w:basedOn w:val="BodyText"/>
    <w:next w:val="Normal"/>
    <w:uiPriority w:val="99"/>
    <w:rsid w:val="002406CE"/>
    <w:pPr>
      <w:keepLines/>
      <w:widowControl/>
      <w:spacing w:before="220" w:after="220" w:line="220" w:lineRule="atLeast"/>
      <w:ind w:left="840" w:right="-360"/>
    </w:pPr>
    <w:rPr>
      <w:sz w:val="20"/>
    </w:rPr>
  </w:style>
  <w:style w:type="paragraph" w:styleId="BodyTextIndent3">
    <w:name w:val="Body Text Indent 3"/>
    <w:basedOn w:val="Normal"/>
    <w:link w:val="BodyTextIndent3Char"/>
    <w:uiPriority w:val="99"/>
    <w:rsid w:val="002406CE"/>
    <w:pPr>
      <w:ind w:left="720"/>
    </w:pPr>
    <w:rPr>
      <w:sz w:val="22"/>
    </w:rPr>
  </w:style>
  <w:style w:type="character" w:customStyle="1" w:styleId="BodyTextIndent3Char">
    <w:name w:val="Body Text Indent 3 Char"/>
    <w:basedOn w:val="DefaultParagraphFont"/>
    <w:link w:val="BodyTextIndent3"/>
    <w:uiPriority w:val="99"/>
    <w:semiHidden/>
    <w:locked/>
    <w:rsid w:val="009F61B5"/>
    <w:rPr>
      <w:rFonts w:cs="Times New Roman"/>
      <w:sz w:val="16"/>
      <w:szCs w:val="16"/>
    </w:rPr>
  </w:style>
  <w:style w:type="character" w:styleId="Strong">
    <w:name w:val="Strong"/>
    <w:basedOn w:val="DefaultParagraphFont"/>
    <w:uiPriority w:val="99"/>
    <w:qFormat/>
    <w:rsid w:val="002406CE"/>
    <w:rPr>
      <w:rFonts w:cs="Times New Roman"/>
      <w:b/>
    </w:rPr>
  </w:style>
  <w:style w:type="paragraph" w:styleId="Header">
    <w:name w:val="header"/>
    <w:basedOn w:val="Normal"/>
    <w:link w:val="HeaderChar"/>
    <w:uiPriority w:val="99"/>
    <w:rsid w:val="002406CE"/>
    <w:pPr>
      <w:tabs>
        <w:tab w:val="center" w:pos="4320"/>
        <w:tab w:val="right" w:pos="8640"/>
      </w:tabs>
    </w:pPr>
  </w:style>
  <w:style w:type="character" w:customStyle="1" w:styleId="HeaderChar">
    <w:name w:val="Header Char"/>
    <w:basedOn w:val="DefaultParagraphFont"/>
    <w:link w:val="Header"/>
    <w:uiPriority w:val="99"/>
    <w:semiHidden/>
    <w:locked/>
    <w:rsid w:val="009F61B5"/>
    <w:rPr>
      <w:rFonts w:cs="Times New Roman"/>
      <w:sz w:val="20"/>
      <w:szCs w:val="20"/>
    </w:rPr>
  </w:style>
  <w:style w:type="paragraph" w:styleId="Footer">
    <w:name w:val="footer"/>
    <w:basedOn w:val="Normal"/>
    <w:link w:val="FooterChar"/>
    <w:uiPriority w:val="99"/>
    <w:rsid w:val="002406CE"/>
    <w:pPr>
      <w:tabs>
        <w:tab w:val="center" w:pos="4320"/>
        <w:tab w:val="right" w:pos="8640"/>
      </w:tabs>
    </w:pPr>
  </w:style>
  <w:style w:type="character" w:customStyle="1" w:styleId="FooterChar">
    <w:name w:val="Footer Char"/>
    <w:basedOn w:val="DefaultParagraphFont"/>
    <w:link w:val="Footer"/>
    <w:uiPriority w:val="99"/>
    <w:semiHidden/>
    <w:locked/>
    <w:rsid w:val="009F61B5"/>
    <w:rPr>
      <w:rFonts w:cs="Times New Roman"/>
      <w:sz w:val="20"/>
      <w:szCs w:val="20"/>
    </w:rPr>
  </w:style>
  <w:style w:type="paragraph" w:styleId="BodyTextIndent2">
    <w:name w:val="Body Text Indent 2"/>
    <w:basedOn w:val="Normal"/>
    <w:link w:val="BodyTextIndent2Char"/>
    <w:uiPriority w:val="99"/>
    <w:rsid w:val="002406CE"/>
    <w:pPr>
      <w:ind w:left="720" w:hanging="360"/>
    </w:pPr>
    <w:rPr>
      <w:sz w:val="22"/>
    </w:rPr>
  </w:style>
  <w:style w:type="character" w:customStyle="1" w:styleId="BodyTextIndent2Char">
    <w:name w:val="Body Text Indent 2 Char"/>
    <w:basedOn w:val="DefaultParagraphFont"/>
    <w:link w:val="BodyTextIndent2"/>
    <w:uiPriority w:val="99"/>
    <w:semiHidden/>
    <w:locked/>
    <w:rsid w:val="009F61B5"/>
    <w:rPr>
      <w:rFonts w:cs="Times New Roman"/>
      <w:sz w:val="20"/>
      <w:szCs w:val="20"/>
    </w:rPr>
  </w:style>
  <w:style w:type="character" w:styleId="FollowedHyperlink">
    <w:name w:val="FollowedHyperlink"/>
    <w:basedOn w:val="DefaultParagraphFont"/>
    <w:uiPriority w:val="99"/>
    <w:rsid w:val="002406CE"/>
    <w:rPr>
      <w:rFonts w:cs="Times New Roman"/>
      <w:color w:val="800080"/>
      <w:u w:val="single"/>
    </w:rPr>
  </w:style>
  <w:style w:type="paragraph" w:styleId="Title">
    <w:name w:val="Title"/>
    <w:basedOn w:val="Normal"/>
    <w:link w:val="TitleChar"/>
    <w:uiPriority w:val="99"/>
    <w:qFormat/>
    <w:rsid w:val="002406CE"/>
    <w:pPr>
      <w:jc w:val="center"/>
    </w:pPr>
    <w:rPr>
      <w:sz w:val="24"/>
    </w:rPr>
  </w:style>
  <w:style w:type="character" w:customStyle="1" w:styleId="TitleChar">
    <w:name w:val="Title Char"/>
    <w:basedOn w:val="DefaultParagraphFont"/>
    <w:link w:val="Title"/>
    <w:uiPriority w:val="99"/>
    <w:locked/>
    <w:rsid w:val="009F61B5"/>
    <w:rPr>
      <w:rFonts w:ascii="Cambria" w:hAnsi="Cambria" w:cs="Times New Roman"/>
      <w:b/>
      <w:bCs/>
      <w:kern w:val="28"/>
      <w:sz w:val="32"/>
      <w:szCs w:val="32"/>
    </w:rPr>
  </w:style>
  <w:style w:type="paragraph" w:styleId="BalloonText">
    <w:name w:val="Balloon Text"/>
    <w:basedOn w:val="Normal"/>
    <w:link w:val="BalloonTextChar"/>
    <w:uiPriority w:val="99"/>
    <w:semiHidden/>
    <w:rsid w:val="003D51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1B5"/>
    <w:rPr>
      <w:rFonts w:cs="Times New Roman"/>
      <w:sz w:val="2"/>
    </w:rPr>
  </w:style>
  <w:style w:type="table" w:styleId="TableGrid">
    <w:name w:val="Table Grid"/>
    <w:basedOn w:val="TableNormal"/>
    <w:uiPriority w:val="99"/>
    <w:rsid w:val="0018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4DCC"/>
    <w:rPr>
      <w:rFonts w:cs="Times New Roman"/>
    </w:rPr>
  </w:style>
  <w:style w:type="paragraph" w:styleId="ListParagraph">
    <w:name w:val="List Paragraph"/>
    <w:basedOn w:val="Normal"/>
    <w:uiPriority w:val="99"/>
    <w:qFormat/>
    <w:rsid w:val="003F3244"/>
    <w:pPr>
      <w:spacing w:after="200" w:line="276" w:lineRule="auto"/>
      <w:ind w:left="720"/>
      <w:contextualSpacing/>
    </w:pPr>
    <w:rPr>
      <w:rFonts w:ascii="Calibri" w:hAnsi="Calibri"/>
      <w:sz w:val="22"/>
      <w:szCs w:val="22"/>
    </w:rPr>
  </w:style>
  <w:style w:type="character" w:styleId="Emphasis">
    <w:name w:val="Emphasis"/>
    <w:basedOn w:val="DefaultParagraphFont"/>
    <w:qFormat/>
    <w:rsid w:val="007859B1"/>
    <w:rPr>
      <w:i/>
      <w:iCs/>
    </w:rPr>
  </w:style>
  <w:style w:type="character" w:styleId="BookTitle">
    <w:name w:val="Book Title"/>
    <w:basedOn w:val="DefaultParagraphFont"/>
    <w:uiPriority w:val="33"/>
    <w:qFormat/>
    <w:rsid w:val="007859B1"/>
    <w:rPr>
      <w:b/>
      <w:bCs/>
      <w:smallCaps/>
      <w:spacing w:val="5"/>
    </w:rPr>
  </w:style>
  <w:style w:type="character" w:styleId="SubtleEmphasis">
    <w:name w:val="Subtle Emphasis"/>
    <w:basedOn w:val="DefaultParagraphFont"/>
    <w:uiPriority w:val="19"/>
    <w:qFormat/>
    <w:rsid w:val="006401EA"/>
    <w:rPr>
      <w:i/>
      <w:iCs/>
      <w:color w:val="808080" w:themeColor="text1" w:themeTint="7F"/>
    </w:rPr>
  </w:style>
  <w:style w:type="character" w:styleId="IntenseEmphasis">
    <w:name w:val="Intense Emphasis"/>
    <w:basedOn w:val="DefaultParagraphFont"/>
    <w:uiPriority w:val="21"/>
    <w:qFormat/>
    <w:rsid w:val="006401EA"/>
    <w:rPr>
      <w:b/>
      <w:bCs/>
      <w:i/>
      <w:iCs/>
      <w:color w:val="4F81BD" w:themeColor="accent1"/>
    </w:rPr>
  </w:style>
  <w:style w:type="paragraph" w:styleId="Subtitle">
    <w:name w:val="Subtitle"/>
    <w:basedOn w:val="Normal"/>
    <w:next w:val="Normal"/>
    <w:link w:val="SubtitleChar"/>
    <w:qFormat/>
    <w:rsid w:val="004869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869A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05">
      <w:bodyDiv w:val="1"/>
      <w:marLeft w:val="0"/>
      <w:marRight w:val="0"/>
      <w:marTop w:val="0"/>
      <w:marBottom w:val="0"/>
      <w:divBdr>
        <w:top w:val="none" w:sz="0" w:space="0" w:color="auto"/>
        <w:left w:val="none" w:sz="0" w:space="0" w:color="auto"/>
        <w:bottom w:val="none" w:sz="0" w:space="0" w:color="auto"/>
        <w:right w:val="none" w:sz="0" w:space="0" w:color="auto"/>
      </w:divBdr>
    </w:div>
    <w:div w:id="214049896">
      <w:bodyDiv w:val="1"/>
      <w:marLeft w:val="0"/>
      <w:marRight w:val="0"/>
      <w:marTop w:val="0"/>
      <w:marBottom w:val="0"/>
      <w:divBdr>
        <w:top w:val="none" w:sz="0" w:space="0" w:color="auto"/>
        <w:left w:val="none" w:sz="0" w:space="0" w:color="auto"/>
        <w:bottom w:val="none" w:sz="0" w:space="0" w:color="auto"/>
        <w:right w:val="none" w:sz="0" w:space="0" w:color="auto"/>
      </w:divBdr>
    </w:div>
    <w:div w:id="428351788">
      <w:bodyDiv w:val="1"/>
      <w:marLeft w:val="0"/>
      <w:marRight w:val="0"/>
      <w:marTop w:val="0"/>
      <w:marBottom w:val="0"/>
      <w:divBdr>
        <w:top w:val="none" w:sz="0" w:space="0" w:color="auto"/>
        <w:left w:val="none" w:sz="0" w:space="0" w:color="auto"/>
        <w:bottom w:val="none" w:sz="0" w:space="0" w:color="auto"/>
        <w:right w:val="none" w:sz="0" w:space="0" w:color="auto"/>
      </w:divBdr>
    </w:div>
    <w:div w:id="452989238">
      <w:bodyDiv w:val="1"/>
      <w:marLeft w:val="0"/>
      <w:marRight w:val="0"/>
      <w:marTop w:val="0"/>
      <w:marBottom w:val="0"/>
      <w:divBdr>
        <w:top w:val="none" w:sz="0" w:space="0" w:color="auto"/>
        <w:left w:val="none" w:sz="0" w:space="0" w:color="auto"/>
        <w:bottom w:val="none" w:sz="0" w:space="0" w:color="auto"/>
        <w:right w:val="none" w:sz="0" w:space="0" w:color="auto"/>
      </w:divBdr>
    </w:div>
    <w:div w:id="553465562">
      <w:bodyDiv w:val="1"/>
      <w:marLeft w:val="0"/>
      <w:marRight w:val="0"/>
      <w:marTop w:val="0"/>
      <w:marBottom w:val="0"/>
      <w:divBdr>
        <w:top w:val="none" w:sz="0" w:space="0" w:color="auto"/>
        <w:left w:val="none" w:sz="0" w:space="0" w:color="auto"/>
        <w:bottom w:val="none" w:sz="0" w:space="0" w:color="auto"/>
        <w:right w:val="none" w:sz="0" w:space="0" w:color="auto"/>
      </w:divBdr>
    </w:div>
    <w:div w:id="837496494">
      <w:marLeft w:val="0"/>
      <w:marRight w:val="0"/>
      <w:marTop w:val="0"/>
      <w:marBottom w:val="0"/>
      <w:divBdr>
        <w:top w:val="none" w:sz="0" w:space="0" w:color="auto"/>
        <w:left w:val="none" w:sz="0" w:space="0" w:color="auto"/>
        <w:bottom w:val="none" w:sz="0" w:space="0" w:color="auto"/>
        <w:right w:val="none" w:sz="0" w:space="0" w:color="auto"/>
      </w:divBdr>
    </w:div>
    <w:div w:id="837496495">
      <w:marLeft w:val="0"/>
      <w:marRight w:val="0"/>
      <w:marTop w:val="0"/>
      <w:marBottom w:val="0"/>
      <w:divBdr>
        <w:top w:val="none" w:sz="0" w:space="0" w:color="auto"/>
        <w:left w:val="none" w:sz="0" w:space="0" w:color="auto"/>
        <w:bottom w:val="none" w:sz="0" w:space="0" w:color="auto"/>
        <w:right w:val="none" w:sz="0" w:space="0" w:color="auto"/>
      </w:divBdr>
    </w:div>
    <w:div w:id="837496496">
      <w:marLeft w:val="0"/>
      <w:marRight w:val="0"/>
      <w:marTop w:val="0"/>
      <w:marBottom w:val="0"/>
      <w:divBdr>
        <w:top w:val="none" w:sz="0" w:space="0" w:color="auto"/>
        <w:left w:val="none" w:sz="0" w:space="0" w:color="auto"/>
        <w:bottom w:val="none" w:sz="0" w:space="0" w:color="auto"/>
        <w:right w:val="none" w:sz="0" w:space="0" w:color="auto"/>
      </w:divBdr>
    </w:div>
    <w:div w:id="837496497">
      <w:marLeft w:val="0"/>
      <w:marRight w:val="0"/>
      <w:marTop w:val="0"/>
      <w:marBottom w:val="0"/>
      <w:divBdr>
        <w:top w:val="none" w:sz="0" w:space="0" w:color="auto"/>
        <w:left w:val="none" w:sz="0" w:space="0" w:color="auto"/>
        <w:bottom w:val="none" w:sz="0" w:space="0" w:color="auto"/>
        <w:right w:val="none" w:sz="0" w:space="0" w:color="auto"/>
      </w:divBdr>
    </w:div>
    <w:div w:id="837496498">
      <w:marLeft w:val="0"/>
      <w:marRight w:val="0"/>
      <w:marTop w:val="0"/>
      <w:marBottom w:val="0"/>
      <w:divBdr>
        <w:top w:val="none" w:sz="0" w:space="0" w:color="auto"/>
        <w:left w:val="none" w:sz="0" w:space="0" w:color="auto"/>
        <w:bottom w:val="none" w:sz="0" w:space="0" w:color="auto"/>
        <w:right w:val="none" w:sz="0" w:space="0" w:color="auto"/>
      </w:divBdr>
    </w:div>
    <w:div w:id="837496499">
      <w:marLeft w:val="0"/>
      <w:marRight w:val="0"/>
      <w:marTop w:val="0"/>
      <w:marBottom w:val="0"/>
      <w:divBdr>
        <w:top w:val="none" w:sz="0" w:space="0" w:color="auto"/>
        <w:left w:val="none" w:sz="0" w:space="0" w:color="auto"/>
        <w:bottom w:val="none" w:sz="0" w:space="0" w:color="auto"/>
        <w:right w:val="none" w:sz="0" w:space="0" w:color="auto"/>
      </w:divBdr>
    </w:div>
    <w:div w:id="837496500">
      <w:marLeft w:val="0"/>
      <w:marRight w:val="0"/>
      <w:marTop w:val="0"/>
      <w:marBottom w:val="0"/>
      <w:divBdr>
        <w:top w:val="none" w:sz="0" w:space="0" w:color="auto"/>
        <w:left w:val="none" w:sz="0" w:space="0" w:color="auto"/>
        <w:bottom w:val="none" w:sz="0" w:space="0" w:color="auto"/>
        <w:right w:val="none" w:sz="0" w:space="0" w:color="auto"/>
      </w:divBdr>
    </w:div>
    <w:div w:id="837496501">
      <w:marLeft w:val="0"/>
      <w:marRight w:val="0"/>
      <w:marTop w:val="0"/>
      <w:marBottom w:val="0"/>
      <w:divBdr>
        <w:top w:val="none" w:sz="0" w:space="0" w:color="auto"/>
        <w:left w:val="none" w:sz="0" w:space="0" w:color="auto"/>
        <w:bottom w:val="none" w:sz="0" w:space="0" w:color="auto"/>
        <w:right w:val="none" w:sz="0" w:space="0" w:color="auto"/>
      </w:divBdr>
    </w:div>
    <w:div w:id="837496502">
      <w:marLeft w:val="0"/>
      <w:marRight w:val="0"/>
      <w:marTop w:val="0"/>
      <w:marBottom w:val="0"/>
      <w:divBdr>
        <w:top w:val="none" w:sz="0" w:space="0" w:color="auto"/>
        <w:left w:val="none" w:sz="0" w:space="0" w:color="auto"/>
        <w:bottom w:val="none" w:sz="0" w:space="0" w:color="auto"/>
        <w:right w:val="none" w:sz="0" w:space="0" w:color="auto"/>
      </w:divBdr>
    </w:div>
    <w:div w:id="837496503">
      <w:marLeft w:val="0"/>
      <w:marRight w:val="0"/>
      <w:marTop w:val="0"/>
      <w:marBottom w:val="0"/>
      <w:divBdr>
        <w:top w:val="none" w:sz="0" w:space="0" w:color="auto"/>
        <w:left w:val="none" w:sz="0" w:space="0" w:color="auto"/>
        <w:bottom w:val="none" w:sz="0" w:space="0" w:color="auto"/>
        <w:right w:val="none" w:sz="0" w:space="0" w:color="auto"/>
      </w:divBdr>
    </w:div>
    <w:div w:id="837496504">
      <w:marLeft w:val="0"/>
      <w:marRight w:val="0"/>
      <w:marTop w:val="0"/>
      <w:marBottom w:val="0"/>
      <w:divBdr>
        <w:top w:val="none" w:sz="0" w:space="0" w:color="auto"/>
        <w:left w:val="none" w:sz="0" w:space="0" w:color="auto"/>
        <w:bottom w:val="none" w:sz="0" w:space="0" w:color="auto"/>
        <w:right w:val="none" w:sz="0" w:space="0" w:color="auto"/>
      </w:divBdr>
    </w:div>
    <w:div w:id="837496505">
      <w:marLeft w:val="0"/>
      <w:marRight w:val="0"/>
      <w:marTop w:val="0"/>
      <w:marBottom w:val="0"/>
      <w:divBdr>
        <w:top w:val="none" w:sz="0" w:space="0" w:color="auto"/>
        <w:left w:val="none" w:sz="0" w:space="0" w:color="auto"/>
        <w:bottom w:val="none" w:sz="0" w:space="0" w:color="auto"/>
        <w:right w:val="none" w:sz="0" w:space="0" w:color="auto"/>
      </w:divBdr>
    </w:div>
    <w:div w:id="837496506">
      <w:marLeft w:val="0"/>
      <w:marRight w:val="0"/>
      <w:marTop w:val="0"/>
      <w:marBottom w:val="0"/>
      <w:divBdr>
        <w:top w:val="none" w:sz="0" w:space="0" w:color="auto"/>
        <w:left w:val="none" w:sz="0" w:space="0" w:color="auto"/>
        <w:bottom w:val="none" w:sz="0" w:space="0" w:color="auto"/>
        <w:right w:val="none" w:sz="0" w:space="0" w:color="auto"/>
      </w:divBdr>
    </w:div>
    <w:div w:id="837496507">
      <w:marLeft w:val="0"/>
      <w:marRight w:val="0"/>
      <w:marTop w:val="0"/>
      <w:marBottom w:val="0"/>
      <w:divBdr>
        <w:top w:val="none" w:sz="0" w:space="0" w:color="auto"/>
        <w:left w:val="none" w:sz="0" w:space="0" w:color="auto"/>
        <w:bottom w:val="none" w:sz="0" w:space="0" w:color="auto"/>
        <w:right w:val="none" w:sz="0" w:space="0" w:color="auto"/>
      </w:divBdr>
    </w:div>
    <w:div w:id="837496508">
      <w:marLeft w:val="0"/>
      <w:marRight w:val="0"/>
      <w:marTop w:val="0"/>
      <w:marBottom w:val="0"/>
      <w:divBdr>
        <w:top w:val="none" w:sz="0" w:space="0" w:color="auto"/>
        <w:left w:val="none" w:sz="0" w:space="0" w:color="auto"/>
        <w:bottom w:val="none" w:sz="0" w:space="0" w:color="auto"/>
        <w:right w:val="none" w:sz="0" w:space="0" w:color="auto"/>
      </w:divBdr>
    </w:div>
    <w:div w:id="837496509">
      <w:marLeft w:val="0"/>
      <w:marRight w:val="0"/>
      <w:marTop w:val="0"/>
      <w:marBottom w:val="0"/>
      <w:divBdr>
        <w:top w:val="none" w:sz="0" w:space="0" w:color="auto"/>
        <w:left w:val="none" w:sz="0" w:space="0" w:color="auto"/>
        <w:bottom w:val="none" w:sz="0" w:space="0" w:color="auto"/>
        <w:right w:val="none" w:sz="0" w:space="0" w:color="auto"/>
      </w:divBdr>
    </w:div>
    <w:div w:id="837496510">
      <w:marLeft w:val="0"/>
      <w:marRight w:val="0"/>
      <w:marTop w:val="0"/>
      <w:marBottom w:val="0"/>
      <w:divBdr>
        <w:top w:val="none" w:sz="0" w:space="0" w:color="auto"/>
        <w:left w:val="none" w:sz="0" w:space="0" w:color="auto"/>
        <w:bottom w:val="none" w:sz="0" w:space="0" w:color="auto"/>
        <w:right w:val="none" w:sz="0" w:space="0" w:color="auto"/>
      </w:divBdr>
    </w:div>
    <w:div w:id="837496511">
      <w:marLeft w:val="0"/>
      <w:marRight w:val="0"/>
      <w:marTop w:val="0"/>
      <w:marBottom w:val="0"/>
      <w:divBdr>
        <w:top w:val="none" w:sz="0" w:space="0" w:color="auto"/>
        <w:left w:val="none" w:sz="0" w:space="0" w:color="auto"/>
        <w:bottom w:val="none" w:sz="0" w:space="0" w:color="auto"/>
        <w:right w:val="none" w:sz="0" w:space="0" w:color="auto"/>
      </w:divBdr>
    </w:div>
    <w:div w:id="935097357">
      <w:bodyDiv w:val="1"/>
      <w:marLeft w:val="0"/>
      <w:marRight w:val="0"/>
      <w:marTop w:val="0"/>
      <w:marBottom w:val="0"/>
      <w:divBdr>
        <w:top w:val="none" w:sz="0" w:space="0" w:color="auto"/>
        <w:left w:val="none" w:sz="0" w:space="0" w:color="auto"/>
        <w:bottom w:val="none" w:sz="0" w:space="0" w:color="auto"/>
        <w:right w:val="none" w:sz="0" w:space="0" w:color="auto"/>
      </w:divBdr>
    </w:div>
    <w:div w:id="939408717">
      <w:bodyDiv w:val="1"/>
      <w:marLeft w:val="0"/>
      <w:marRight w:val="0"/>
      <w:marTop w:val="0"/>
      <w:marBottom w:val="0"/>
      <w:divBdr>
        <w:top w:val="none" w:sz="0" w:space="0" w:color="auto"/>
        <w:left w:val="none" w:sz="0" w:space="0" w:color="auto"/>
        <w:bottom w:val="none" w:sz="0" w:space="0" w:color="auto"/>
        <w:right w:val="none" w:sz="0" w:space="0" w:color="auto"/>
      </w:divBdr>
    </w:div>
    <w:div w:id="1305743536">
      <w:bodyDiv w:val="1"/>
      <w:marLeft w:val="0"/>
      <w:marRight w:val="0"/>
      <w:marTop w:val="0"/>
      <w:marBottom w:val="0"/>
      <w:divBdr>
        <w:top w:val="none" w:sz="0" w:space="0" w:color="auto"/>
        <w:left w:val="none" w:sz="0" w:space="0" w:color="auto"/>
        <w:bottom w:val="none" w:sz="0" w:space="0" w:color="auto"/>
        <w:right w:val="none" w:sz="0" w:space="0" w:color="auto"/>
      </w:divBdr>
    </w:div>
    <w:div w:id="1977291635">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8">
          <w:marLeft w:val="0"/>
          <w:marRight w:val="0"/>
          <w:marTop w:val="0"/>
          <w:marBottom w:val="0"/>
          <w:divBdr>
            <w:top w:val="none" w:sz="0" w:space="0" w:color="auto"/>
            <w:left w:val="none" w:sz="0" w:space="0" w:color="auto"/>
            <w:bottom w:val="none" w:sz="0" w:space="0" w:color="auto"/>
            <w:right w:val="none" w:sz="0" w:space="0" w:color="auto"/>
          </w:divBdr>
          <w:divsChild>
            <w:div w:id="1295066928">
              <w:marLeft w:val="0"/>
              <w:marRight w:val="0"/>
              <w:marTop w:val="0"/>
              <w:marBottom w:val="0"/>
              <w:divBdr>
                <w:top w:val="none" w:sz="0" w:space="0" w:color="auto"/>
                <w:left w:val="none" w:sz="0" w:space="0" w:color="auto"/>
                <w:bottom w:val="none" w:sz="0" w:space="0" w:color="auto"/>
                <w:right w:val="none" w:sz="0" w:space="0" w:color="auto"/>
              </w:divBdr>
              <w:divsChild>
                <w:div w:id="1123383133">
                  <w:marLeft w:val="0"/>
                  <w:marRight w:val="0"/>
                  <w:marTop w:val="0"/>
                  <w:marBottom w:val="0"/>
                  <w:divBdr>
                    <w:top w:val="none" w:sz="0" w:space="0" w:color="auto"/>
                    <w:left w:val="none" w:sz="0" w:space="0" w:color="auto"/>
                    <w:bottom w:val="none" w:sz="0" w:space="0" w:color="auto"/>
                    <w:right w:val="none" w:sz="0" w:space="0" w:color="auto"/>
                  </w:divBdr>
                  <w:divsChild>
                    <w:div w:id="93022207">
                      <w:marLeft w:val="0"/>
                      <w:marRight w:val="0"/>
                      <w:marTop w:val="0"/>
                      <w:marBottom w:val="0"/>
                      <w:divBdr>
                        <w:top w:val="none" w:sz="0" w:space="0" w:color="auto"/>
                        <w:left w:val="none" w:sz="0" w:space="0" w:color="auto"/>
                        <w:bottom w:val="none" w:sz="0" w:space="0" w:color="auto"/>
                        <w:right w:val="none" w:sz="0" w:space="0" w:color="auto"/>
                      </w:divBdr>
                      <w:divsChild>
                        <w:div w:id="1943343145">
                          <w:marLeft w:val="0"/>
                          <w:marRight w:val="0"/>
                          <w:marTop w:val="0"/>
                          <w:marBottom w:val="0"/>
                          <w:divBdr>
                            <w:top w:val="none" w:sz="0" w:space="0" w:color="auto"/>
                            <w:left w:val="none" w:sz="0" w:space="0" w:color="auto"/>
                            <w:bottom w:val="none" w:sz="0" w:space="0" w:color="auto"/>
                            <w:right w:val="none" w:sz="0" w:space="0" w:color="auto"/>
                          </w:divBdr>
                          <w:divsChild>
                            <w:div w:id="460077420">
                              <w:marLeft w:val="0"/>
                              <w:marRight w:val="0"/>
                              <w:marTop w:val="0"/>
                              <w:marBottom w:val="0"/>
                              <w:divBdr>
                                <w:top w:val="none" w:sz="0" w:space="0" w:color="auto"/>
                                <w:left w:val="none" w:sz="0" w:space="0" w:color="auto"/>
                                <w:bottom w:val="none" w:sz="0" w:space="0" w:color="auto"/>
                                <w:right w:val="none" w:sz="0" w:space="0" w:color="auto"/>
                              </w:divBdr>
                              <w:divsChild>
                                <w:div w:id="485827570">
                                  <w:marLeft w:val="0"/>
                                  <w:marRight w:val="0"/>
                                  <w:marTop w:val="0"/>
                                  <w:marBottom w:val="0"/>
                                  <w:divBdr>
                                    <w:top w:val="none" w:sz="0" w:space="0" w:color="auto"/>
                                    <w:left w:val="none" w:sz="0" w:space="0" w:color="auto"/>
                                    <w:bottom w:val="none" w:sz="0" w:space="0" w:color="auto"/>
                                    <w:right w:val="none" w:sz="0" w:space="0" w:color="auto"/>
                                  </w:divBdr>
                                  <w:divsChild>
                                    <w:div w:id="1967153733">
                                      <w:marLeft w:val="0"/>
                                      <w:marRight w:val="0"/>
                                      <w:marTop w:val="0"/>
                                      <w:marBottom w:val="0"/>
                                      <w:divBdr>
                                        <w:top w:val="none" w:sz="0" w:space="0" w:color="auto"/>
                                        <w:left w:val="none" w:sz="0" w:space="0" w:color="auto"/>
                                        <w:bottom w:val="none" w:sz="0" w:space="0" w:color="auto"/>
                                        <w:right w:val="none" w:sz="0" w:space="0" w:color="auto"/>
                                      </w:divBdr>
                                      <w:divsChild>
                                        <w:div w:id="1702051424">
                                          <w:marLeft w:val="0"/>
                                          <w:marRight w:val="0"/>
                                          <w:marTop w:val="0"/>
                                          <w:marBottom w:val="0"/>
                                          <w:divBdr>
                                            <w:top w:val="none" w:sz="0" w:space="0" w:color="auto"/>
                                            <w:left w:val="none" w:sz="0" w:space="0" w:color="auto"/>
                                            <w:bottom w:val="none" w:sz="0" w:space="0" w:color="auto"/>
                                            <w:right w:val="none" w:sz="0" w:space="0" w:color="auto"/>
                                          </w:divBdr>
                                          <w:divsChild>
                                            <w:div w:id="1415207011">
                                              <w:marLeft w:val="0"/>
                                              <w:marRight w:val="0"/>
                                              <w:marTop w:val="0"/>
                                              <w:marBottom w:val="0"/>
                                              <w:divBdr>
                                                <w:top w:val="none" w:sz="0" w:space="0" w:color="auto"/>
                                                <w:left w:val="none" w:sz="0" w:space="0" w:color="auto"/>
                                                <w:bottom w:val="none" w:sz="0" w:space="0" w:color="auto"/>
                                                <w:right w:val="none" w:sz="0" w:space="0" w:color="auto"/>
                                              </w:divBdr>
                                              <w:divsChild>
                                                <w:div w:id="1819767354">
                                                  <w:marLeft w:val="0"/>
                                                  <w:marRight w:val="0"/>
                                                  <w:marTop w:val="0"/>
                                                  <w:marBottom w:val="0"/>
                                                  <w:divBdr>
                                                    <w:top w:val="none" w:sz="0" w:space="0" w:color="auto"/>
                                                    <w:left w:val="none" w:sz="0" w:space="0" w:color="auto"/>
                                                    <w:bottom w:val="none" w:sz="0" w:space="0" w:color="auto"/>
                                                    <w:right w:val="none" w:sz="0" w:space="0" w:color="auto"/>
                                                  </w:divBdr>
                                                  <w:divsChild>
                                                    <w:div w:id="748381451">
                                                      <w:marLeft w:val="0"/>
                                                      <w:marRight w:val="0"/>
                                                      <w:marTop w:val="0"/>
                                                      <w:marBottom w:val="0"/>
                                                      <w:divBdr>
                                                        <w:top w:val="none" w:sz="0" w:space="0" w:color="auto"/>
                                                        <w:left w:val="none" w:sz="0" w:space="0" w:color="auto"/>
                                                        <w:bottom w:val="none" w:sz="0" w:space="0" w:color="auto"/>
                                                        <w:right w:val="none" w:sz="0" w:space="0" w:color="auto"/>
                                                      </w:divBdr>
                                                      <w:divsChild>
                                                        <w:div w:id="1085541608">
                                                          <w:marLeft w:val="0"/>
                                                          <w:marRight w:val="0"/>
                                                          <w:marTop w:val="0"/>
                                                          <w:marBottom w:val="0"/>
                                                          <w:divBdr>
                                                            <w:top w:val="none" w:sz="0" w:space="0" w:color="auto"/>
                                                            <w:left w:val="none" w:sz="0" w:space="0" w:color="auto"/>
                                                            <w:bottom w:val="none" w:sz="0" w:space="0" w:color="auto"/>
                                                            <w:right w:val="none" w:sz="0" w:space="0" w:color="auto"/>
                                                          </w:divBdr>
                                                          <w:divsChild>
                                                            <w:div w:id="429743442">
                                                              <w:marLeft w:val="0"/>
                                                              <w:marRight w:val="0"/>
                                                              <w:marTop w:val="0"/>
                                                              <w:marBottom w:val="0"/>
                                                              <w:divBdr>
                                                                <w:top w:val="none" w:sz="0" w:space="0" w:color="auto"/>
                                                                <w:left w:val="none" w:sz="0" w:space="0" w:color="auto"/>
                                                                <w:bottom w:val="none" w:sz="0" w:space="0" w:color="auto"/>
                                                                <w:right w:val="none" w:sz="0" w:space="0" w:color="auto"/>
                                                              </w:divBdr>
                                                              <w:divsChild>
                                                                <w:div w:id="1415586238">
                                                                  <w:marLeft w:val="0"/>
                                                                  <w:marRight w:val="0"/>
                                                                  <w:marTop w:val="0"/>
                                                                  <w:marBottom w:val="0"/>
                                                                  <w:divBdr>
                                                                    <w:top w:val="none" w:sz="0" w:space="0" w:color="auto"/>
                                                                    <w:left w:val="none" w:sz="0" w:space="0" w:color="auto"/>
                                                                    <w:bottom w:val="none" w:sz="0" w:space="0" w:color="auto"/>
                                                                    <w:right w:val="none" w:sz="0" w:space="0" w:color="auto"/>
                                                                  </w:divBdr>
                                                                  <w:divsChild>
                                                                    <w:div w:id="1614559892">
                                                                      <w:marLeft w:val="0"/>
                                                                      <w:marRight w:val="0"/>
                                                                      <w:marTop w:val="0"/>
                                                                      <w:marBottom w:val="0"/>
                                                                      <w:divBdr>
                                                                        <w:top w:val="none" w:sz="0" w:space="0" w:color="auto"/>
                                                                        <w:left w:val="none" w:sz="0" w:space="0" w:color="auto"/>
                                                                        <w:bottom w:val="none" w:sz="0" w:space="0" w:color="auto"/>
                                                                        <w:right w:val="none" w:sz="0" w:space="0" w:color="auto"/>
                                                                      </w:divBdr>
                                                                      <w:divsChild>
                                                                        <w:div w:id="10984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com/imgres?imgurl=http://www.howell-marketing.com/wp-content/uploads/2011/10/twitter-icon1.gif&amp;imgrefurl=http://www.howell-marketing.com/hms-blog/&amp;h=16&amp;w=16&amp;sz=2&amp;tbnid=Osg3uMWS2bIQUM:&amp;tbnh=16&amp;tbnw=16&amp;prev=/search?q=twitter+icon+small&amp;tbm=isch&amp;tbo=u&amp;zoom=1&amp;q=twitter+icon+small&amp;usg=__bgAtIFh-ZoAsoecR9z_yV-wke6E=&amp;docid=q915XCYqF5fiPM&amp;sa=X&amp;ei=66HeUZfwCvHa4AO98oHQBA&amp;ved=0CDEQ9QEwAQ&amp;dur=2894" TargetMode="External"/><Relationship Id="rId4" Type="http://schemas.microsoft.com/office/2007/relationships/stylesWithEffects" Target="stylesWithEffects.xml"/><Relationship Id="rId9" Type="http://schemas.openxmlformats.org/officeDocument/2006/relationships/hyperlink" Target="mailto:scott.manley@mwsu.edu" TargetMode="External"/><Relationship Id="rId14" Type="http://schemas.openxmlformats.org/officeDocument/2006/relationships/hyperlink" Target="file:///C:\Users\Scott\Downloads\www.glo-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DF58-20F4-4D0B-B2CE-85A5F62C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1950</Words>
  <Characters>11115</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4853 Fall 2015 Syllabus</vt:lpstr>
      <vt:lpstr>Course Syllabus</vt:lpstr>
      <vt:lpstr>Official Course Policies</vt:lpstr>
      <vt:lpstr>Performance will be assessed based on the following components:</vt:lpstr>
      <vt:lpstr>Tentative Course Schedule (Dates are subject to change):</vt:lpstr>
    </vt:vector>
  </TitlesOfParts>
  <Company>Midwestern State University</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4853 Fall 2015 Syllabus</dc:title>
  <dc:creator>Scott Manley</dc:creator>
  <cp:lastModifiedBy>S.C. Manley</cp:lastModifiedBy>
  <cp:revision>3</cp:revision>
  <cp:lastPrinted>2018-08-24T18:17:00Z</cp:lastPrinted>
  <dcterms:created xsi:type="dcterms:W3CDTF">2020-07-08T16:18:00Z</dcterms:created>
  <dcterms:modified xsi:type="dcterms:W3CDTF">2020-07-08T16:18:00Z</dcterms:modified>
</cp:coreProperties>
</file>