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BB8E1" w14:textId="05BA1523" w:rsidR="009D3C4D" w:rsidRPr="0056323A" w:rsidRDefault="00F71477" w:rsidP="0056323A">
      <w:pPr>
        <w:rPr>
          <w:rStyle w:val="Strong"/>
          <w:b w:val="0"/>
          <w:bCs w:val="0"/>
          <w:sz w:val="48"/>
          <w:szCs w:val="48"/>
        </w:rPr>
      </w:pPr>
      <w:r>
        <w:rPr>
          <w:rStyle w:val="Strong"/>
          <w:b w:val="0"/>
          <w:bCs w:val="0"/>
          <w:sz w:val="48"/>
          <w:szCs w:val="48"/>
        </w:rPr>
        <w:t xml:space="preserve">Production </w:t>
      </w:r>
      <w:r w:rsidR="009D3C4D" w:rsidRPr="0056323A">
        <w:rPr>
          <w:rStyle w:val="Strong"/>
          <w:b w:val="0"/>
          <w:bCs w:val="0"/>
          <w:sz w:val="48"/>
          <w:szCs w:val="48"/>
        </w:rPr>
        <w:t>Stage Management</w:t>
      </w:r>
    </w:p>
    <w:p w14:paraId="40CD7F8A" w14:textId="7295ADDF" w:rsidR="009D3C4D" w:rsidRPr="0056323A" w:rsidRDefault="009D3C4D" w:rsidP="006C2D42">
      <w:pPr>
        <w:rPr>
          <w:rStyle w:val="Strong"/>
          <w:rFonts w:cstheme="minorHAnsi"/>
          <w:b w:val="0"/>
          <w:bCs w:val="0"/>
        </w:rPr>
      </w:pPr>
      <w:r w:rsidRPr="0056323A">
        <w:rPr>
          <w:rStyle w:val="Strong"/>
          <w:rFonts w:cstheme="minorHAnsi"/>
          <w:b w:val="0"/>
          <w:bCs w:val="0"/>
        </w:rPr>
        <w:t>THEA 3143-201</w:t>
      </w:r>
      <w:r w:rsidR="006C2D42" w:rsidRPr="0056323A">
        <w:rPr>
          <w:rStyle w:val="Strong"/>
          <w:rFonts w:cstheme="minorHAnsi"/>
          <w:b w:val="0"/>
          <w:bCs w:val="0"/>
        </w:rPr>
        <w:t>, CRN 21403</w:t>
      </w:r>
    </w:p>
    <w:p w14:paraId="0771FDE5" w14:textId="695D2A84" w:rsidR="00586B06" w:rsidRPr="0056323A" w:rsidRDefault="0056323A" w:rsidP="0056323A">
      <w:pPr>
        <w:tabs>
          <w:tab w:val="left" w:pos="5317"/>
        </w:tabs>
        <w:rPr>
          <w:rStyle w:val="Strong"/>
          <w:rFonts w:cstheme="minorHAnsi"/>
          <w:b w:val="0"/>
          <w:bCs w:val="0"/>
        </w:rPr>
      </w:pPr>
      <w:r w:rsidRPr="0056323A">
        <w:rPr>
          <w:rStyle w:val="Strong"/>
          <w:rFonts w:cstheme="minorHAnsi"/>
          <w:b w:val="0"/>
          <w:bCs w:val="0"/>
        </w:rPr>
        <w:tab/>
      </w:r>
    </w:p>
    <w:p w14:paraId="124FD0E6" w14:textId="77777777" w:rsidR="009D3C4D" w:rsidRPr="0056323A" w:rsidRDefault="009D3C4D" w:rsidP="009D3C4D">
      <w:pPr>
        <w:pStyle w:val="NoSpacing"/>
        <w:rPr>
          <w:rFonts w:cstheme="minorHAnsi"/>
          <w:sz w:val="24"/>
          <w:szCs w:val="24"/>
        </w:rPr>
      </w:pPr>
      <w:r w:rsidRPr="0056323A">
        <w:rPr>
          <w:rStyle w:val="Strong"/>
          <w:rFonts w:cstheme="minorHAnsi"/>
          <w:sz w:val="24"/>
          <w:szCs w:val="24"/>
        </w:rPr>
        <w:t xml:space="preserve">Course Description: </w:t>
      </w:r>
      <w:r w:rsidRPr="0056323A">
        <w:rPr>
          <w:rFonts w:cstheme="minorHAnsi"/>
          <w:sz w:val="24"/>
          <w:szCs w:val="24"/>
        </w:rPr>
        <w:t>Protocol, procedures, techniques, and tips for effective stage management during the preliminary, rehearsal, and performance phases of a production. Includes methods for ensuring effective communication, coordination, note taking, record keeping, and people management, as well as ways to maximize efficiency, productivity, and accuracy in rehearsals and performance.</w:t>
      </w:r>
    </w:p>
    <w:p w14:paraId="3B25DC49" w14:textId="77777777" w:rsidR="00586B06" w:rsidRPr="0056323A" w:rsidRDefault="00586B06" w:rsidP="009D3C4D">
      <w:pPr>
        <w:pStyle w:val="NoSpacing"/>
        <w:rPr>
          <w:rFonts w:cstheme="minorHAnsi"/>
          <w:sz w:val="24"/>
          <w:szCs w:val="24"/>
        </w:rPr>
      </w:pPr>
    </w:p>
    <w:p w14:paraId="1B0DBCAE" w14:textId="4CEC253E" w:rsidR="009D3C4D" w:rsidRPr="0056323A" w:rsidRDefault="009D3C4D" w:rsidP="009D3C4D">
      <w:pPr>
        <w:pStyle w:val="NoSpacing"/>
        <w:rPr>
          <w:rFonts w:cstheme="minorHAnsi"/>
          <w:sz w:val="24"/>
          <w:szCs w:val="24"/>
        </w:rPr>
      </w:pPr>
      <w:r w:rsidRPr="0056323A">
        <w:rPr>
          <w:rStyle w:val="Strong"/>
          <w:rFonts w:cstheme="minorHAnsi"/>
          <w:sz w:val="24"/>
          <w:szCs w:val="24"/>
        </w:rPr>
        <w:t>Class Time</w:t>
      </w:r>
      <w:r w:rsidRPr="0056323A">
        <w:rPr>
          <w:rFonts w:cstheme="minorHAnsi"/>
          <w:sz w:val="24"/>
          <w:szCs w:val="24"/>
        </w:rPr>
        <w:t>: MWF 10:00-10:50 AM</w:t>
      </w:r>
    </w:p>
    <w:p w14:paraId="790C30BB" w14:textId="67B7074A" w:rsidR="009D3C4D" w:rsidRPr="0056323A" w:rsidRDefault="009D3C4D" w:rsidP="009D3C4D">
      <w:pPr>
        <w:pStyle w:val="NoSpacing"/>
        <w:rPr>
          <w:rFonts w:cstheme="minorHAnsi"/>
          <w:sz w:val="24"/>
          <w:szCs w:val="24"/>
        </w:rPr>
      </w:pPr>
      <w:r w:rsidRPr="0056323A">
        <w:rPr>
          <w:rStyle w:val="Strong"/>
          <w:rFonts w:cstheme="minorHAnsi"/>
          <w:sz w:val="24"/>
          <w:szCs w:val="24"/>
        </w:rPr>
        <w:t>Class Location</w:t>
      </w:r>
      <w:r w:rsidRPr="0056323A">
        <w:rPr>
          <w:rFonts w:cstheme="minorHAnsi"/>
          <w:sz w:val="24"/>
          <w:szCs w:val="24"/>
        </w:rPr>
        <w:t>: Fain Fine Arts, B120</w:t>
      </w:r>
    </w:p>
    <w:p w14:paraId="1A5D9FB5" w14:textId="53EC90CE" w:rsidR="009D3C4D" w:rsidRPr="0056323A" w:rsidRDefault="009D3C4D" w:rsidP="009D3C4D">
      <w:pPr>
        <w:pStyle w:val="NoSpacing"/>
        <w:rPr>
          <w:rFonts w:cstheme="minorHAnsi"/>
          <w:sz w:val="24"/>
          <w:szCs w:val="24"/>
        </w:rPr>
      </w:pPr>
      <w:r w:rsidRPr="0056323A">
        <w:rPr>
          <w:rStyle w:val="Strong"/>
          <w:rFonts w:cstheme="minorHAnsi"/>
          <w:sz w:val="24"/>
          <w:szCs w:val="24"/>
        </w:rPr>
        <w:t>Instructor</w:t>
      </w:r>
      <w:r w:rsidRPr="0056323A">
        <w:rPr>
          <w:rFonts w:cstheme="minorHAnsi"/>
          <w:sz w:val="24"/>
          <w:szCs w:val="24"/>
        </w:rPr>
        <w:t>: Eric A. Koger</w:t>
      </w:r>
    </w:p>
    <w:p w14:paraId="14C4909D" w14:textId="56D2C3A4" w:rsidR="009D3C4D" w:rsidRPr="0056323A" w:rsidRDefault="009D3C4D" w:rsidP="009D3C4D">
      <w:pPr>
        <w:pStyle w:val="NoSpacing"/>
        <w:rPr>
          <w:rFonts w:cstheme="minorHAnsi"/>
          <w:sz w:val="24"/>
          <w:szCs w:val="24"/>
        </w:rPr>
      </w:pPr>
      <w:r w:rsidRPr="0056323A">
        <w:rPr>
          <w:rStyle w:val="Strong"/>
          <w:rFonts w:cstheme="minorHAnsi"/>
          <w:sz w:val="24"/>
          <w:szCs w:val="24"/>
        </w:rPr>
        <w:t>Office Phone</w:t>
      </w:r>
      <w:r w:rsidRPr="0056323A">
        <w:rPr>
          <w:rFonts w:cstheme="minorHAnsi"/>
          <w:sz w:val="24"/>
          <w:szCs w:val="24"/>
        </w:rPr>
        <w:t>: 940-397-4781</w:t>
      </w:r>
    </w:p>
    <w:p w14:paraId="357C0A66" w14:textId="696B0B3A" w:rsidR="009D3C4D" w:rsidRPr="0056323A" w:rsidRDefault="009D3C4D" w:rsidP="009D3C4D">
      <w:pPr>
        <w:pStyle w:val="NoSpacing"/>
        <w:rPr>
          <w:rFonts w:cstheme="minorHAnsi"/>
          <w:sz w:val="24"/>
          <w:szCs w:val="24"/>
        </w:rPr>
      </w:pPr>
      <w:r w:rsidRPr="0056323A">
        <w:rPr>
          <w:rStyle w:val="Strong"/>
          <w:rFonts w:cstheme="minorHAnsi"/>
          <w:sz w:val="24"/>
          <w:szCs w:val="24"/>
        </w:rPr>
        <w:t>Email</w:t>
      </w:r>
      <w:r w:rsidRPr="0056323A">
        <w:rPr>
          <w:rFonts w:cstheme="minorHAnsi"/>
          <w:sz w:val="24"/>
          <w:szCs w:val="24"/>
        </w:rPr>
        <w:t>: Eric.Koger@msutexas.edu</w:t>
      </w:r>
    </w:p>
    <w:p w14:paraId="4DB5AFB3" w14:textId="19AC02AB" w:rsidR="009D3C4D" w:rsidRPr="0056323A" w:rsidRDefault="009D3C4D" w:rsidP="009D3C4D">
      <w:pPr>
        <w:pStyle w:val="NoSpacing"/>
        <w:rPr>
          <w:rFonts w:cstheme="minorHAnsi"/>
          <w:sz w:val="24"/>
          <w:szCs w:val="24"/>
        </w:rPr>
      </w:pPr>
      <w:r w:rsidRPr="0056323A">
        <w:rPr>
          <w:rStyle w:val="Strong"/>
          <w:rFonts w:cstheme="minorHAnsi"/>
          <w:sz w:val="24"/>
          <w:szCs w:val="24"/>
        </w:rPr>
        <w:t>Office Location</w:t>
      </w:r>
      <w:r w:rsidRPr="0056323A">
        <w:rPr>
          <w:rFonts w:cstheme="minorHAnsi"/>
          <w:sz w:val="24"/>
          <w:szCs w:val="24"/>
        </w:rPr>
        <w:t>: Fain Fine Arts, B123</w:t>
      </w:r>
    </w:p>
    <w:p w14:paraId="562662E0" w14:textId="21AD4427" w:rsidR="009D3C4D" w:rsidRPr="0056323A" w:rsidRDefault="009D3C4D" w:rsidP="009D3C4D">
      <w:pPr>
        <w:pStyle w:val="NoSpacing"/>
        <w:rPr>
          <w:rFonts w:cstheme="minorHAnsi"/>
          <w:sz w:val="24"/>
          <w:szCs w:val="24"/>
        </w:rPr>
      </w:pPr>
      <w:r w:rsidRPr="0056323A">
        <w:rPr>
          <w:rStyle w:val="Strong"/>
          <w:rFonts w:cstheme="minorHAnsi"/>
          <w:sz w:val="24"/>
          <w:szCs w:val="24"/>
        </w:rPr>
        <w:t>Office Hours</w:t>
      </w:r>
      <w:r w:rsidRPr="0056323A">
        <w:rPr>
          <w:rFonts w:cstheme="minorHAnsi"/>
          <w:sz w:val="24"/>
          <w:szCs w:val="24"/>
        </w:rPr>
        <w:t xml:space="preserve">: </w:t>
      </w:r>
      <w:r w:rsidR="00075904" w:rsidRPr="0056323A">
        <w:rPr>
          <w:rFonts w:cstheme="minorHAnsi"/>
          <w:color w:val="000000" w:themeColor="text1"/>
          <w:sz w:val="24"/>
          <w:szCs w:val="24"/>
        </w:rPr>
        <w:t>typically, MWF 1-5pm, stopping by is an option but does not guarantee availability. Send an email to ensure a specific time. If I am not in my office, I may be in one of the two theatre spaces or in the scene shop.</w:t>
      </w:r>
    </w:p>
    <w:p w14:paraId="36504756" w14:textId="77777777" w:rsidR="009D3C4D" w:rsidRPr="0056323A" w:rsidRDefault="009D3C4D">
      <w:pPr>
        <w:rPr>
          <w:rStyle w:val="Strong"/>
          <w:rFonts w:cstheme="minorHAnsi"/>
        </w:rPr>
      </w:pPr>
    </w:p>
    <w:p w14:paraId="54E3F6ED" w14:textId="3CCF31CB" w:rsidR="009D3C4D" w:rsidRPr="0056323A" w:rsidRDefault="009D3C4D" w:rsidP="00245DB3">
      <w:pPr>
        <w:rPr>
          <w:rStyle w:val="Strong"/>
          <w:rFonts w:cstheme="minorHAnsi"/>
        </w:rPr>
      </w:pPr>
      <w:r w:rsidRPr="0056323A">
        <w:rPr>
          <w:rStyle w:val="Strong"/>
          <w:rFonts w:cstheme="minorHAnsi"/>
        </w:rPr>
        <w:t>Disclaimer</w:t>
      </w:r>
    </w:p>
    <w:p w14:paraId="1655B031"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The information provided within this syllabus may be subject to change. Always assume that the syllabus is correct unless the instructor has made a formal amendment.</w:t>
      </w:r>
    </w:p>
    <w:p w14:paraId="7C0DB8EC" w14:textId="77777777" w:rsidR="00245DB3" w:rsidRPr="0056323A" w:rsidRDefault="00245DB3" w:rsidP="00245DB3">
      <w:pPr>
        <w:rPr>
          <w:rStyle w:val="Strong"/>
          <w:rFonts w:cstheme="minorHAnsi"/>
        </w:rPr>
      </w:pPr>
    </w:p>
    <w:p w14:paraId="03B473E8" w14:textId="2D0A7E1C" w:rsidR="009D3C4D" w:rsidRPr="0056323A" w:rsidRDefault="009D3C4D" w:rsidP="00245DB3">
      <w:pPr>
        <w:rPr>
          <w:rStyle w:val="Strong"/>
          <w:rFonts w:cstheme="minorHAnsi"/>
        </w:rPr>
      </w:pPr>
      <w:r w:rsidRPr="0056323A">
        <w:rPr>
          <w:rStyle w:val="Strong"/>
          <w:rFonts w:cstheme="minorHAnsi"/>
        </w:rPr>
        <w:t>Course Objectives</w:t>
      </w:r>
    </w:p>
    <w:p w14:paraId="4566721C"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This course will assist you in developing and demonstrating:</w:t>
      </w:r>
    </w:p>
    <w:p w14:paraId="06346515" w14:textId="77777777" w:rsidR="00245DB3" w:rsidRPr="0056323A" w:rsidRDefault="00245DB3" w:rsidP="00245DB3">
      <w:pPr>
        <w:pStyle w:val="NoSpacing"/>
        <w:numPr>
          <w:ilvl w:val="0"/>
          <w:numId w:val="1"/>
        </w:numPr>
        <w:rPr>
          <w:rFonts w:cstheme="minorHAnsi"/>
          <w:color w:val="000000" w:themeColor="text1"/>
          <w:sz w:val="24"/>
          <w:szCs w:val="24"/>
        </w:rPr>
      </w:pPr>
      <w:r w:rsidRPr="0056323A">
        <w:rPr>
          <w:rFonts w:cstheme="minorHAnsi"/>
          <w:color w:val="000000" w:themeColor="text1"/>
          <w:sz w:val="24"/>
          <w:szCs w:val="24"/>
        </w:rPr>
        <w:t xml:space="preserve">an understanding of various management techniques </w:t>
      </w:r>
    </w:p>
    <w:p w14:paraId="231696FF"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Knowledge of the development of theatre</w:t>
      </w:r>
    </w:p>
    <w:p w14:paraId="34AB693D" w14:textId="77777777" w:rsidR="00245DB3" w:rsidRPr="0056323A" w:rsidRDefault="00245DB3" w:rsidP="00245DB3">
      <w:pPr>
        <w:pStyle w:val="NoSpacing"/>
        <w:numPr>
          <w:ilvl w:val="0"/>
          <w:numId w:val="1"/>
        </w:numPr>
        <w:rPr>
          <w:rFonts w:cstheme="minorHAnsi"/>
          <w:color w:val="000000" w:themeColor="text1"/>
          <w:sz w:val="24"/>
          <w:szCs w:val="24"/>
        </w:rPr>
      </w:pPr>
      <w:r w:rsidRPr="0056323A">
        <w:rPr>
          <w:rFonts w:cstheme="minorHAnsi"/>
          <w:color w:val="000000" w:themeColor="text1"/>
          <w:sz w:val="24"/>
          <w:szCs w:val="24"/>
        </w:rPr>
        <w:t>proper use of theatrical vocabulary</w:t>
      </w:r>
    </w:p>
    <w:p w14:paraId="2EF11045" w14:textId="77777777" w:rsidR="00245DB3" w:rsidRPr="0056323A" w:rsidRDefault="00245DB3" w:rsidP="00245DB3">
      <w:pPr>
        <w:pStyle w:val="NoSpacing"/>
        <w:numPr>
          <w:ilvl w:val="1"/>
          <w:numId w:val="1"/>
        </w:numPr>
        <w:rPr>
          <w:rFonts w:cstheme="minorHAnsi"/>
          <w:color w:val="000000" w:themeColor="text1"/>
          <w:sz w:val="24"/>
          <w:szCs w:val="24"/>
        </w:rPr>
      </w:pPr>
      <w:r w:rsidRPr="0056323A">
        <w:rPr>
          <w:rFonts w:cstheme="minorHAnsi"/>
          <w:sz w:val="24"/>
          <w:szCs w:val="24"/>
        </w:rPr>
        <w:t>Theoretical/conceptual knowledge and application</w:t>
      </w:r>
    </w:p>
    <w:p w14:paraId="7109E900"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Employability</w:t>
      </w:r>
    </w:p>
    <w:p w14:paraId="243C9F36" w14:textId="77777777" w:rsidR="00245DB3" w:rsidRPr="0056323A" w:rsidRDefault="00245DB3" w:rsidP="00245DB3">
      <w:pPr>
        <w:pStyle w:val="NoSpacing"/>
        <w:numPr>
          <w:ilvl w:val="0"/>
          <w:numId w:val="1"/>
        </w:numPr>
        <w:rPr>
          <w:rFonts w:cstheme="minorHAnsi"/>
          <w:color w:val="000000" w:themeColor="text1"/>
          <w:sz w:val="24"/>
          <w:szCs w:val="24"/>
        </w:rPr>
      </w:pPr>
      <w:r w:rsidRPr="0056323A">
        <w:rPr>
          <w:rFonts w:cstheme="minorHAnsi"/>
          <w:color w:val="000000" w:themeColor="text1"/>
          <w:sz w:val="24"/>
          <w:szCs w:val="24"/>
        </w:rPr>
        <w:t>a firm knowledge of shop safety and stage management</w:t>
      </w:r>
    </w:p>
    <w:p w14:paraId="44B497FC"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Theoretical/conceptual knowledge and application</w:t>
      </w:r>
    </w:p>
    <w:p w14:paraId="5F376F51"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Employability</w:t>
      </w:r>
    </w:p>
    <w:p w14:paraId="6CB66F48"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Safety knowledge and practice</w:t>
      </w:r>
    </w:p>
    <w:p w14:paraId="2DD81CD6" w14:textId="77777777" w:rsidR="00245DB3" w:rsidRPr="0056323A" w:rsidRDefault="00245DB3" w:rsidP="00245DB3">
      <w:pPr>
        <w:pStyle w:val="NoSpacing"/>
        <w:numPr>
          <w:ilvl w:val="1"/>
          <w:numId w:val="1"/>
        </w:numPr>
        <w:rPr>
          <w:rFonts w:cstheme="minorHAnsi"/>
          <w:sz w:val="24"/>
          <w:szCs w:val="24"/>
        </w:rPr>
      </w:pPr>
      <w:r w:rsidRPr="0056323A">
        <w:rPr>
          <w:rFonts w:cstheme="minorHAnsi"/>
          <w:sz w:val="24"/>
          <w:szCs w:val="24"/>
        </w:rPr>
        <w:t>Professionalism</w:t>
      </w:r>
    </w:p>
    <w:p w14:paraId="357C2E38" w14:textId="77777777" w:rsidR="00245DB3" w:rsidRPr="0056323A" w:rsidRDefault="00245DB3" w:rsidP="00245DB3">
      <w:pPr>
        <w:rPr>
          <w:rStyle w:val="Strong"/>
          <w:rFonts w:cstheme="minorHAnsi"/>
        </w:rPr>
      </w:pPr>
    </w:p>
    <w:p w14:paraId="73B62085" w14:textId="0694D250" w:rsidR="009D3C4D" w:rsidRPr="0056323A" w:rsidRDefault="009D3C4D" w:rsidP="00245DB3">
      <w:pPr>
        <w:rPr>
          <w:rStyle w:val="Strong"/>
          <w:rFonts w:cstheme="minorHAnsi"/>
        </w:rPr>
      </w:pPr>
      <w:r w:rsidRPr="0056323A">
        <w:rPr>
          <w:rStyle w:val="Strong"/>
          <w:rFonts w:cstheme="minorHAnsi"/>
        </w:rPr>
        <w:t>Course Requirements</w:t>
      </w:r>
    </w:p>
    <w:p w14:paraId="71036525" w14:textId="4D4BF628" w:rsidR="00245DB3" w:rsidRPr="0056323A" w:rsidRDefault="00245DB3" w:rsidP="00245DB3">
      <w:pPr>
        <w:pStyle w:val="NoSpacing"/>
        <w:rPr>
          <w:rFonts w:cstheme="minorHAnsi"/>
          <w:sz w:val="24"/>
          <w:szCs w:val="24"/>
        </w:rPr>
      </w:pPr>
      <w:r w:rsidRPr="0056323A">
        <w:rPr>
          <w:rFonts w:cstheme="minorHAnsi"/>
          <w:sz w:val="24"/>
          <w:szCs w:val="24"/>
        </w:rPr>
        <w:t xml:space="preserve">To succeed in this </w:t>
      </w:r>
      <w:r w:rsidR="00075904" w:rsidRPr="0056323A">
        <w:rPr>
          <w:rFonts w:cstheme="minorHAnsi"/>
          <w:sz w:val="24"/>
          <w:szCs w:val="24"/>
        </w:rPr>
        <w:t>course,</w:t>
      </w:r>
      <w:r w:rsidRPr="0056323A">
        <w:rPr>
          <w:rFonts w:cstheme="minorHAnsi"/>
          <w:sz w:val="24"/>
          <w:szCs w:val="24"/>
        </w:rPr>
        <w:t xml:space="preserve"> you will need to ensure the following requirements are met, daily.</w:t>
      </w:r>
    </w:p>
    <w:p w14:paraId="2A4C3F7E" w14:textId="77777777" w:rsidR="00245DB3" w:rsidRPr="0056323A" w:rsidRDefault="00245DB3" w:rsidP="00245DB3">
      <w:pPr>
        <w:pStyle w:val="ListParagraph"/>
        <w:numPr>
          <w:ilvl w:val="0"/>
          <w:numId w:val="2"/>
        </w:numPr>
        <w:rPr>
          <w:rFonts w:eastAsia="Times New Roman" w:cstheme="minorHAnsi"/>
          <w:sz w:val="24"/>
          <w:szCs w:val="24"/>
        </w:rPr>
      </w:pPr>
      <w:r w:rsidRPr="0056323A">
        <w:rPr>
          <w:rFonts w:eastAsia="Times New Roman" w:cstheme="minorHAnsi"/>
          <w:sz w:val="24"/>
          <w:szCs w:val="24"/>
        </w:rPr>
        <w:t>Daily participation in all activities. Foundational information is given and explained in class and then built upon over the semester. Absences will cause many issues as you move forward in this course.</w:t>
      </w:r>
    </w:p>
    <w:p w14:paraId="4A2C92C6" w14:textId="77777777" w:rsidR="00245DB3" w:rsidRPr="0056323A" w:rsidRDefault="00245DB3" w:rsidP="00245DB3">
      <w:pPr>
        <w:pStyle w:val="ListParagraph"/>
        <w:numPr>
          <w:ilvl w:val="0"/>
          <w:numId w:val="2"/>
        </w:numPr>
        <w:rPr>
          <w:rFonts w:eastAsia="Times New Roman" w:cstheme="minorHAnsi"/>
          <w:sz w:val="24"/>
          <w:szCs w:val="24"/>
        </w:rPr>
      </w:pPr>
      <w:r w:rsidRPr="0056323A">
        <w:rPr>
          <w:rFonts w:eastAsia="Times New Roman" w:cstheme="minorHAnsi"/>
          <w:sz w:val="24"/>
          <w:szCs w:val="24"/>
        </w:rPr>
        <w:lastRenderedPageBreak/>
        <w:t>Completion of the assigned projects on the due date. Incomplete assignments will be graded as such and could be grounds for major point loss. Late assignments will not be accepted.</w:t>
      </w:r>
    </w:p>
    <w:p w14:paraId="545EE96F" w14:textId="77777777" w:rsidR="00245DB3" w:rsidRPr="0056323A" w:rsidRDefault="00245DB3" w:rsidP="00245DB3">
      <w:pPr>
        <w:pStyle w:val="ListParagraph"/>
        <w:numPr>
          <w:ilvl w:val="0"/>
          <w:numId w:val="2"/>
        </w:numPr>
        <w:rPr>
          <w:rFonts w:eastAsia="Times New Roman" w:cstheme="minorHAnsi"/>
          <w:sz w:val="24"/>
          <w:szCs w:val="24"/>
        </w:rPr>
      </w:pPr>
      <w:r w:rsidRPr="0056323A">
        <w:rPr>
          <w:rFonts w:eastAsia="Times New Roman" w:cstheme="minorHAnsi"/>
          <w:sz w:val="24"/>
          <w:szCs w:val="24"/>
        </w:rPr>
        <w:t>Keep track of your grades using the section under tentative schedule of this syllabus. If I return an assignment on a day you are absent, it is your responsibility to seek out the missing items and grade.</w:t>
      </w:r>
    </w:p>
    <w:p w14:paraId="582E291B" w14:textId="77777777" w:rsidR="00245DB3" w:rsidRPr="0056323A" w:rsidRDefault="00245DB3" w:rsidP="00245DB3">
      <w:pPr>
        <w:pStyle w:val="ListParagraph"/>
        <w:numPr>
          <w:ilvl w:val="0"/>
          <w:numId w:val="2"/>
        </w:numPr>
        <w:rPr>
          <w:rFonts w:eastAsia="Times New Roman" w:cstheme="minorHAnsi"/>
          <w:sz w:val="24"/>
          <w:szCs w:val="24"/>
        </w:rPr>
      </w:pPr>
      <w:r w:rsidRPr="0056323A">
        <w:rPr>
          <w:rFonts w:eastAsia="Times New Roman" w:cstheme="minorHAnsi"/>
          <w:sz w:val="24"/>
          <w:szCs w:val="24"/>
        </w:rPr>
        <w:t xml:space="preserve">Header information on all assignments must be in one line and contain the following: Your first and last name, the date of submission, and the class name and number. For Instance: </w:t>
      </w:r>
    </w:p>
    <w:p w14:paraId="7DEBCC38" w14:textId="449AB202" w:rsidR="00245DB3" w:rsidRPr="0056323A" w:rsidRDefault="00245DB3" w:rsidP="00245DB3">
      <w:pPr>
        <w:pStyle w:val="ListParagraph"/>
        <w:ind w:left="1800" w:firstLine="360"/>
        <w:rPr>
          <w:rFonts w:eastAsia="Times New Roman" w:cstheme="minorHAnsi"/>
          <w:sz w:val="24"/>
          <w:szCs w:val="24"/>
        </w:rPr>
      </w:pPr>
      <w:r w:rsidRPr="0056323A">
        <w:rPr>
          <w:rFonts w:eastAsia="Times New Roman" w:cstheme="minorHAnsi"/>
          <w:sz w:val="24"/>
          <w:szCs w:val="24"/>
        </w:rPr>
        <w:t>Eric Koger</w:t>
      </w:r>
      <w:r w:rsidRPr="0056323A">
        <w:rPr>
          <w:rFonts w:eastAsia="Times New Roman" w:cstheme="minorHAnsi"/>
          <w:sz w:val="24"/>
          <w:szCs w:val="24"/>
        </w:rPr>
        <w:tab/>
        <w:t>August 24</w:t>
      </w:r>
      <w:r w:rsidRPr="0056323A">
        <w:rPr>
          <w:rFonts w:eastAsia="Times New Roman" w:cstheme="minorHAnsi"/>
          <w:sz w:val="24"/>
          <w:szCs w:val="24"/>
          <w:vertAlign w:val="superscript"/>
        </w:rPr>
        <w:t>th</w:t>
      </w:r>
      <w:r w:rsidRPr="0056323A">
        <w:rPr>
          <w:rFonts w:eastAsia="Times New Roman" w:cstheme="minorHAnsi"/>
          <w:sz w:val="24"/>
          <w:szCs w:val="24"/>
        </w:rPr>
        <w:t xml:space="preserve"> 20</w:t>
      </w:r>
      <w:r w:rsidR="0056323A">
        <w:rPr>
          <w:rFonts w:eastAsia="Times New Roman" w:cstheme="minorHAnsi"/>
          <w:sz w:val="24"/>
          <w:szCs w:val="24"/>
        </w:rPr>
        <w:t>21</w:t>
      </w:r>
      <w:r w:rsidRPr="0056323A">
        <w:rPr>
          <w:rFonts w:eastAsia="Times New Roman" w:cstheme="minorHAnsi"/>
          <w:sz w:val="24"/>
          <w:szCs w:val="24"/>
        </w:rPr>
        <w:tab/>
        <w:t>THEA 3143 Stage Management</w:t>
      </w:r>
    </w:p>
    <w:p w14:paraId="5A067142" w14:textId="77777777" w:rsidR="00245DB3" w:rsidRPr="0056323A" w:rsidRDefault="00245DB3" w:rsidP="00245DB3">
      <w:pPr>
        <w:pStyle w:val="ListParagraph"/>
        <w:ind w:left="1080"/>
        <w:rPr>
          <w:rFonts w:eastAsia="Times New Roman" w:cstheme="minorHAnsi"/>
          <w:sz w:val="24"/>
          <w:szCs w:val="24"/>
        </w:rPr>
      </w:pPr>
      <w:r w:rsidRPr="0056323A">
        <w:rPr>
          <w:rFonts w:eastAsia="Times New Roman" w:cstheme="minorHAnsi"/>
          <w:sz w:val="24"/>
          <w:szCs w:val="24"/>
        </w:rPr>
        <w:t xml:space="preserve">In addition, all work MUST be typed, printed, stapled, spell-checked, and grammar checked prior to class beginning. Documents that do not meet these criteria will be assessed a point deduction. </w:t>
      </w:r>
    </w:p>
    <w:p w14:paraId="7805F72D" w14:textId="39E6C98E" w:rsidR="00245DB3" w:rsidRPr="0056323A" w:rsidRDefault="00245DB3" w:rsidP="00586B06">
      <w:pPr>
        <w:pStyle w:val="ListParagraph"/>
        <w:ind w:left="1080"/>
        <w:rPr>
          <w:rStyle w:val="Strong"/>
          <w:rFonts w:eastAsia="Times New Roman" w:cstheme="minorHAnsi"/>
          <w:b w:val="0"/>
          <w:bCs w:val="0"/>
          <w:sz w:val="24"/>
          <w:szCs w:val="24"/>
        </w:rPr>
      </w:pPr>
      <w:r w:rsidRPr="0056323A">
        <w:rPr>
          <w:rFonts w:eastAsia="Times New Roman" w:cstheme="minorHAnsi"/>
          <w:sz w:val="24"/>
          <w:szCs w:val="24"/>
        </w:rPr>
        <w:t>***When printing, make sure that your name is clearly typed on your work. Not hand scrawled.</w:t>
      </w:r>
    </w:p>
    <w:p w14:paraId="16550E3F" w14:textId="0603ECC1" w:rsidR="009D3C4D" w:rsidRPr="0056323A" w:rsidRDefault="009D3C4D" w:rsidP="00245DB3">
      <w:pPr>
        <w:rPr>
          <w:rStyle w:val="Strong"/>
          <w:rFonts w:cstheme="minorHAnsi"/>
        </w:rPr>
      </w:pPr>
      <w:r w:rsidRPr="0056323A">
        <w:rPr>
          <w:rStyle w:val="Strong"/>
          <w:rFonts w:cstheme="minorHAnsi"/>
        </w:rPr>
        <w:t>Textbook</w:t>
      </w:r>
      <w:r w:rsidR="00555639" w:rsidRPr="0056323A">
        <w:rPr>
          <w:rStyle w:val="Strong"/>
          <w:rFonts w:cstheme="minorHAnsi"/>
        </w:rPr>
        <w:t xml:space="preserve"> (to be provided)</w:t>
      </w:r>
    </w:p>
    <w:p w14:paraId="1ABDC09B" w14:textId="77777777" w:rsidR="00245DB3" w:rsidRPr="0056323A" w:rsidRDefault="00245DB3" w:rsidP="00245DB3">
      <w:pPr>
        <w:pStyle w:val="NoSpacing"/>
        <w:ind w:left="720"/>
        <w:rPr>
          <w:rFonts w:cstheme="minorHAnsi"/>
          <w:color w:val="000000"/>
          <w:sz w:val="24"/>
          <w:szCs w:val="24"/>
        </w:rPr>
      </w:pPr>
      <w:r w:rsidRPr="0056323A">
        <w:rPr>
          <w:rFonts w:cstheme="minorHAnsi"/>
          <w:color w:val="000000"/>
          <w:sz w:val="24"/>
          <w:szCs w:val="24"/>
        </w:rPr>
        <w:t>Stern, Lawrence.</w:t>
      </w:r>
      <w:r w:rsidRPr="0056323A">
        <w:rPr>
          <w:rStyle w:val="apple-converted-space"/>
          <w:rFonts w:cstheme="minorHAnsi"/>
          <w:color w:val="000000"/>
          <w:sz w:val="24"/>
          <w:szCs w:val="24"/>
        </w:rPr>
        <w:t> </w:t>
      </w:r>
      <w:r w:rsidRPr="0056323A">
        <w:rPr>
          <w:rFonts w:cstheme="minorHAnsi"/>
          <w:i/>
          <w:iCs/>
          <w:color w:val="000000"/>
          <w:sz w:val="24"/>
          <w:szCs w:val="24"/>
        </w:rPr>
        <w:t>Stage Management</w:t>
      </w:r>
      <w:r w:rsidRPr="0056323A">
        <w:rPr>
          <w:rFonts w:cstheme="minorHAnsi"/>
          <w:color w:val="000000"/>
          <w:sz w:val="24"/>
          <w:szCs w:val="24"/>
        </w:rPr>
        <w:t>. 10</w:t>
      </w:r>
      <w:r w:rsidRPr="0056323A">
        <w:rPr>
          <w:rFonts w:cstheme="minorHAnsi"/>
          <w:color w:val="000000"/>
          <w:sz w:val="24"/>
          <w:szCs w:val="24"/>
          <w:vertAlign w:val="superscript"/>
        </w:rPr>
        <w:t>th</w:t>
      </w:r>
      <w:r w:rsidRPr="0056323A">
        <w:rPr>
          <w:rFonts w:cstheme="minorHAnsi"/>
          <w:color w:val="000000"/>
          <w:sz w:val="24"/>
          <w:szCs w:val="24"/>
        </w:rPr>
        <w:t xml:space="preserve"> edition </w:t>
      </w:r>
    </w:p>
    <w:p w14:paraId="7C92B486" w14:textId="77777777" w:rsidR="00245DB3" w:rsidRPr="0056323A" w:rsidRDefault="00245DB3" w:rsidP="00245DB3">
      <w:pPr>
        <w:pStyle w:val="NoSpacing"/>
        <w:ind w:left="720"/>
        <w:rPr>
          <w:rFonts w:cstheme="minorHAnsi"/>
          <w:color w:val="000000"/>
          <w:sz w:val="24"/>
          <w:szCs w:val="24"/>
        </w:rPr>
      </w:pPr>
      <w:r w:rsidRPr="0056323A">
        <w:rPr>
          <w:rFonts w:cstheme="minorHAnsi"/>
          <w:color w:val="000000"/>
          <w:sz w:val="24"/>
          <w:szCs w:val="24"/>
        </w:rPr>
        <w:t xml:space="preserve">ISBN: </w:t>
      </w:r>
      <w:r w:rsidRPr="0056323A">
        <w:rPr>
          <w:rFonts w:cstheme="minorHAnsi"/>
          <w:color w:val="333333"/>
          <w:sz w:val="24"/>
          <w:szCs w:val="24"/>
          <w:shd w:val="clear" w:color="auto" w:fill="FFFFFF"/>
        </w:rPr>
        <w:t>9780205006137     0205006132</w:t>
      </w:r>
    </w:p>
    <w:p w14:paraId="17E87B93" w14:textId="427F0A39" w:rsidR="00245DB3" w:rsidRPr="0056323A" w:rsidRDefault="00245DB3" w:rsidP="00245DB3">
      <w:pPr>
        <w:rPr>
          <w:rStyle w:val="Strong"/>
          <w:rFonts w:cstheme="minorHAnsi"/>
        </w:rPr>
      </w:pPr>
    </w:p>
    <w:p w14:paraId="58104FCA" w14:textId="79B30857" w:rsidR="009D3C4D" w:rsidRPr="0056323A" w:rsidRDefault="009D3C4D" w:rsidP="00245DB3">
      <w:pPr>
        <w:rPr>
          <w:rStyle w:val="Strong"/>
          <w:rFonts w:cstheme="minorHAnsi"/>
        </w:rPr>
      </w:pPr>
      <w:r w:rsidRPr="0056323A">
        <w:rPr>
          <w:rStyle w:val="Strong"/>
          <w:rFonts w:cstheme="minorHAnsi"/>
        </w:rPr>
        <w:t>Supplies</w:t>
      </w:r>
    </w:p>
    <w:p w14:paraId="4A049EDA" w14:textId="77777777" w:rsidR="00245DB3" w:rsidRPr="0056323A" w:rsidRDefault="00245DB3" w:rsidP="00245DB3">
      <w:pPr>
        <w:pStyle w:val="NoSpacing"/>
        <w:rPr>
          <w:rFonts w:cstheme="minorHAnsi"/>
          <w:sz w:val="24"/>
          <w:szCs w:val="24"/>
        </w:rPr>
      </w:pPr>
      <w:r w:rsidRPr="0056323A">
        <w:rPr>
          <w:rFonts w:cstheme="minorHAnsi"/>
          <w:sz w:val="24"/>
          <w:szCs w:val="24"/>
        </w:rPr>
        <w:t>During this semester you will be building a starter stage management promptbook. You are responsible for all the materials to ensure an excellent product. These materials might include miscellaneous binders, folders, printed documents (potentially in color), binder dividers, etc. Best practices will be discussed throughout the semester. It is NOT recommended that you buy the materials prior to class discussion.</w:t>
      </w:r>
    </w:p>
    <w:p w14:paraId="4CD9848D" w14:textId="77777777" w:rsidR="00245DB3" w:rsidRPr="0056323A" w:rsidRDefault="00245DB3" w:rsidP="00245DB3">
      <w:pPr>
        <w:rPr>
          <w:rStyle w:val="Strong"/>
          <w:rFonts w:cstheme="minorHAnsi"/>
        </w:rPr>
      </w:pPr>
    </w:p>
    <w:p w14:paraId="04B655A1" w14:textId="4B45E5F2" w:rsidR="009D3C4D" w:rsidRPr="0056323A" w:rsidRDefault="009D3C4D" w:rsidP="00245DB3">
      <w:pPr>
        <w:rPr>
          <w:rStyle w:val="Strong"/>
          <w:rFonts w:cstheme="minorHAnsi"/>
        </w:rPr>
      </w:pPr>
      <w:r w:rsidRPr="0056323A">
        <w:rPr>
          <w:rStyle w:val="Strong"/>
          <w:rFonts w:cstheme="minorHAnsi"/>
        </w:rPr>
        <w:t>Grading</w:t>
      </w:r>
    </w:p>
    <w:p w14:paraId="5B7571A3"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u w:val="single"/>
        </w:rPr>
        <w:t>Makeup policy</w:t>
      </w:r>
      <w:r w:rsidRPr="0056323A">
        <w:rPr>
          <w:rFonts w:cstheme="minorHAnsi"/>
          <w:color w:val="000000" w:themeColor="text1"/>
          <w:sz w:val="24"/>
          <w:szCs w:val="24"/>
        </w:rPr>
        <w:t xml:space="preserve"> – Late assignments will</w:t>
      </w:r>
      <w:r w:rsidRPr="0056323A">
        <w:rPr>
          <w:rFonts w:cstheme="minorHAnsi"/>
          <w:b/>
          <w:color w:val="000000" w:themeColor="text1"/>
          <w:sz w:val="24"/>
          <w:szCs w:val="24"/>
        </w:rPr>
        <w:t xml:space="preserve"> NOT</w:t>
      </w:r>
      <w:r w:rsidRPr="0056323A">
        <w:rPr>
          <w:rFonts w:cstheme="minorHAnsi"/>
          <w:color w:val="000000" w:themeColor="text1"/>
          <w:sz w:val="24"/>
          <w:szCs w:val="24"/>
        </w:rPr>
        <w:t xml:space="preserve"> be accepted. All assignments will be formally collected during the class period in which they are due. Quizzes missed due to absenteeism cannot be made up. </w:t>
      </w:r>
    </w:p>
    <w:p w14:paraId="43956A9B"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u w:val="single"/>
        </w:rPr>
        <w:t>Withdrawals</w:t>
      </w:r>
      <w:r w:rsidRPr="0056323A">
        <w:rPr>
          <w:rFonts w:cstheme="minorHAnsi"/>
          <w:color w:val="000000" w:themeColor="text1"/>
          <w:sz w:val="24"/>
          <w:szCs w:val="24"/>
        </w:rPr>
        <w:t xml:space="preserve"> – It is the responsibility of the student to properly withdraw. </w:t>
      </w:r>
    </w:p>
    <w:p w14:paraId="5627A7D4"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u w:val="single"/>
        </w:rPr>
        <w:t>Point value/grade distribution</w:t>
      </w:r>
      <w:r w:rsidRPr="0056323A">
        <w:rPr>
          <w:rFonts w:cstheme="minorHAnsi"/>
          <w:color w:val="000000" w:themeColor="text1"/>
          <w:sz w:val="24"/>
          <w:szCs w:val="24"/>
        </w:rPr>
        <w:t>: 100-90=A, 89-80=B, 79-70=C, 69-60=D, 59-0=F</w:t>
      </w:r>
    </w:p>
    <w:p w14:paraId="4A5E62F5"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There are 110 points possible but grades will be calculated on a 100point scale.</w:t>
      </w:r>
    </w:p>
    <w:p w14:paraId="4FBF005F" w14:textId="77777777" w:rsidR="00245DB3" w:rsidRPr="0056323A" w:rsidRDefault="00245DB3" w:rsidP="00245DB3">
      <w:pPr>
        <w:rPr>
          <w:rStyle w:val="Strong"/>
          <w:rFonts w:cstheme="minorHAnsi"/>
        </w:rPr>
      </w:pPr>
    </w:p>
    <w:p w14:paraId="6453F780" w14:textId="6C07CB9E" w:rsidR="009D3C4D" w:rsidRPr="0056323A" w:rsidRDefault="009D3C4D" w:rsidP="00245DB3">
      <w:pPr>
        <w:rPr>
          <w:rStyle w:val="Strong"/>
          <w:rFonts w:cstheme="minorHAnsi"/>
        </w:rPr>
      </w:pPr>
      <w:r w:rsidRPr="0056323A">
        <w:rPr>
          <w:rStyle w:val="Strong"/>
          <w:rFonts w:cstheme="minorHAnsi"/>
        </w:rPr>
        <w:t>Cell Phone Policy</w:t>
      </w:r>
    </w:p>
    <w:p w14:paraId="6815B8CD"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Cell phones must be silenced and put away completely out of sight and not looked at until the class is over. If at any point your cell phone is NOT put away and silenced, you will be asked to leave for the remainder of the day.</w:t>
      </w:r>
    </w:p>
    <w:p w14:paraId="6D7E0C9C" w14:textId="0070E985" w:rsidR="00245DB3" w:rsidRPr="0056323A" w:rsidRDefault="00245DB3" w:rsidP="00245DB3">
      <w:pPr>
        <w:rPr>
          <w:rStyle w:val="Strong"/>
          <w:rFonts w:cstheme="minorHAnsi"/>
        </w:rPr>
      </w:pPr>
    </w:p>
    <w:p w14:paraId="5ABCDE3A" w14:textId="77777777" w:rsidR="00555639" w:rsidRPr="00F71477" w:rsidRDefault="00555639" w:rsidP="00555639">
      <w:pPr>
        <w:pStyle w:val="NoSpacing"/>
        <w:rPr>
          <w:rFonts w:cstheme="minorHAnsi"/>
          <w:b/>
          <w:bCs/>
          <w:color w:val="000000" w:themeColor="text1"/>
          <w:sz w:val="24"/>
          <w:szCs w:val="24"/>
        </w:rPr>
      </w:pPr>
      <w:r w:rsidRPr="00F71477">
        <w:rPr>
          <w:rFonts w:cstheme="minorHAnsi"/>
          <w:b/>
          <w:bCs/>
          <w:color w:val="000000" w:themeColor="text1"/>
          <w:sz w:val="24"/>
          <w:szCs w:val="24"/>
        </w:rPr>
        <w:t>Laptop/Computer/Tablet Policy</w:t>
      </w:r>
    </w:p>
    <w:p w14:paraId="1AA63D9D" w14:textId="77777777" w:rsidR="00555639" w:rsidRPr="0056323A" w:rsidRDefault="00555639" w:rsidP="00555639">
      <w:pPr>
        <w:pStyle w:val="NoSpacing"/>
        <w:rPr>
          <w:rFonts w:cstheme="minorHAnsi"/>
          <w:color w:val="000000" w:themeColor="text1"/>
          <w:sz w:val="24"/>
          <w:szCs w:val="24"/>
        </w:rPr>
      </w:pPr>
      <w:r w:rsidRPr="0056323A">
        <w:rPr>
          <w:rFonts w:cstheme="minorHAnsi"/>
          <w:color w:val="000000" w:themeColor="text1"/>
          <w:sz w:val="24"/>
          <w:szCs w:val="24"/>
        </w:rPr>
        <w:lastRenderedPageBreak/>
        <w:t>Only specifically mentioned moments in class will allow the use of these devices. Otherwise, keep them put away unless specifically requested by the instructor. Taking notes must be done by hand.</w:t>
      </w:r>
    </w:p>
    <w:p w14:paraId="06BB4E70" w14:textId="77777777" w:rsidR="00555639" w:rsidRPr="0056323A" w:rsidRDefault="00555639" w:rsidP="00245DB3">
      <w:pPr>
        <w:rPr>
          <w:rStyle w:val="Strong"/>
          <w:rFonts w:cstheme="minorHAnsi"/>
        </w:rPr>
      </w:pPr>
    </w:p>
    <w:p w14:paraId="4EADFAB2" w14:textId="349E44F2" w:rsidR="009D3C4D" w:rsidRPr="0056323A" w:rsidRDefault="00245DB3" w:rsidP="00245DB3">
      <w:pPr>
        <w:rPr>
          <w:rStyle w:val="Strong"/>
          <w:rFonts w:cstheme="minorHAnsi"/>
        </w:rPr>
      </w:pPr>
      <w:r w:rsidRPr="0056323A">
        <w:rPr>
          <w:rStyle w:val="Strong"/>
          <w:rFonts w:cstheme="minorHAnsi"/>
        </w:rPr>
        <w:t>Dress Code</w:t>
      </w:r>
    </w:p>
    <w:p w14:paraId="008EB66A"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 xml:space="preserve">Be aware that we may be getting dirty during class or participating in activities that require movement. Dress appropriately. </w:t>
      </w:r>
    </w:p>
    <w:p w14:paraId="17B69D2F" w14:textId="77777777" w:rsidR="00245DB3" w:rsidRPr="0056323A" w:rsidRDefault="00245DB3" w:rsidP="00245DB3">
      <w:pPr>
        <w:rPr>
          <w:rStyle w:val="Strong"/>
          <w:rFonts w:cstheme="minorHAnsi"/>
        </w:rPr>
      </w:pPr>
    </w:p>
    <w:p w14:paraId="2E4F55E0" w14:textId="2BBDDFAA" w:rsidR="00245DB3" w:rsidRPr="0056323A" w:rsidRDefault="00245DB3" w:rsidP="00245DB3">
      <w:pPr>
        <w:rPr>
          <w:rStyle w:val="Strong"/>
          <w:rFonts w:cstheme="minorHAnsi"/>
        </w:rPr>
      </w:pPr>
      <w:r w:rsidRPr="0056323A">
        <w:rPr>
          <w:rStyle w:val="Strong"/>
          <w:rFonts w:cstheme="minorHAnsi"/>
        </w:rPr>
        <w:t>Attendance</w:t>
      </w:r>
    </w:p>
    <w:p w14:paraId="6E10945E"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rPr>
        <w:t xml:space="preserve">You must attend all class periods. You are responsible for any information that you miss due to absenteeism. Attendance is taken at the beginning of class. Excessive lateness may count as an absence and will be determined by the instructor. </w:t>
      </w:r>
    </w:p>
    <w:p w14:paraId="0D18D230"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u w:val="single"/>
        </w:rPr>
        <w:t>Unavoidable absence</w:t>
      </w:r>
      <w:r w:rsidRPr="0056323A">
        <w:rPr>
          <w:rFonts w:cstheme="minorHAnsi"/>
          <w:color w:val="000000" w:themeColor="text1"/>
          <w:sz w:val="24"/>
          <w:szCs w:val="24"/>
        </w:rPr>
        <w:t xml:space="preserve"> – Jury duty, death in the family, etc. You must send notification by email to the instructor explaining the situation prior to missing the class. Be sure to include your name, class period (day/time) and your situation. </w:t>
      </w:r>
    </w:p>
    <w:p w14:paraId="0C442E9E" w14:textId="77777777" w:rsidR="00245DB3" w:rsidRPr="0056323A" w:rsidRDefault="00245DB3" w:rsidP="00245DB3">
      <w:pPr>
        <w:pStyle w:val="NoSpacing"/>
        <w:rPr>
          <w:rFonts w:cstheme="minorHAnsi"/>
          <w:color w:val="000000" w:themeColor="text1"/>
          <w:sz w:val="24"/>
          <w:szCs w:val="24"/>
        </w:rPr>
      </w:pPr>
      <w:r w:rsidRPr="0056323A">
        <w:rPr>
          <w:rFonts w:cstheme="minorHAnsi"/>
          <w:color w:val="000000" w:themeColor="text1"/>
          <w:sz w:val="24"/>
          <w:szCs w:val="24"/>
          <w:u w:val="single"/>
        </w:rPr>
        <w:t>Late assignments</w:t>
      </w:r>
      <w:r w:rsidRPr="0056323A">
        <w:rPr>
          <w:rFonts w:cstheme="minorHAnsi"/>
          <w:color w:val="000000" w:themeColor="text1"/>
          <w:sz w:val="24"/>
          <w:szCs w:val="24"/>
        </w:rPr>
        <w:t xml:space="preserve"> will not be accepted. Quizzes missed due to absenteeism cannot be made up.</w:t>
      </w:r>
    </w:p>
    <w:p w14:paraId="53B8C5C0" w14:textId="77777777" w:rsidR="00245DB3" w:rsidRPr="0056323A" w:rsidRDefault="00245DB3" w:rsidP="00245DB3">
      <w:pPr>
        <w:rPr>
          <w:rStyle w:val="Strong"/>
          <w:rFonts w:cstheme="minorHAnsi"/>
        </w:rPr>
      </w:pPr>
    </w:p>
    <w:p w14:paraId="36C7D833" w14:textId="0DA90DD0" w:rsidR="00245DB3" w:rsidRPr="0056323A" w:rsidRDefault="00245DB3" w:rsidP="00245DB3">
      <w:pPr>
        <w:rPr>
          <w:rStyle w:val="Strong"/>
          <w:rFonts w:cstheme="minorHAnsi"/>
        </w:rPr>
      </w:pPr>
      <w:r w:rsidRPr="0056323A">
        <w:rPr>
          <w:rStyle w:val="Strong"/>
          <w:rFonts w:cstheme="minorHAnsi"/>
        </w:rPr>
        <w:t>Conduct Statement</w:t>
      </w:r>
    </w:p>
    <w:p w14:paraId="277C7D0A" w14:textId="77777777" w:rsidR="00245DB3" w:rsidRPr="0056323A" w:rsidRDefault="00245DB3" w:rsidP="00245DB3">
      <w:pPr>
        <w:pStyle w:val="NoSpacing"/>
        <w:rPr>
          <w:rFonts w:cstheme="minorHAnsi"/>
          <w:sz w:val="24"/>
          <w:szCs w:val="24"/>
        </w:rPr>
      </w:pPr>
      <w:r w:rsidRPr="0056323A">
        <w:rPr>
          <w:rFonts w:cstheme="minorHAnsi"/>
          <w:sz w:val="24"/>
          <w:szCs w:val="24"/>
        </w:rPr>
        <w:t>Classroom behavior that interferes with either the instructor’s ability to conduct the class or the ability of other students to benefit from the instruction will result in the instructor’s removing the disruptive student(s) from the class.</w:t>
      </w:r>
    </w:p>
    <w:p w14:paraId="728740FF" w14:textId="77777777" w:rsidR="00245DB3" w:rsidRPr="0056323A" w:rsidRDefault="00245DB3" w:rsidP="00245DB3">
      <w:pPr>
        <w:rPr>
          <w:rStyle w:val="Strong"/>
          <w:rFonts w:cstheme="minorHAnsi"/>
        </w:rPr>
      </w:pPr>
    </w:p>
    <w:p w14:paraId="2E3A4D02" w14:textId="36EB5AA3" w:rsidR="00245DB3" w:rsidRPr="0056323A" w:rsidRDefault="00245DB3" w:rsidP="00245DB3">
      <w:pPr>
        <w:rPr>
          <w:rStyle w:val="Strong"/>
          <w:rFonts w:cstheme="minorHAnsi"/>
        </w:rPr>
      </w:pPr>
      <w:r w:rsidRPr="0056323A">
        <w:rPr>
          <w:rStyle w:val="Strong"/>
          <w:rFonts w:cstheme="minorHAnsi"/>
        </w:rPr>
        <w:t>Academic Dishonesty Statement</w:t>
      </w:r>
    </w:p>
    <w:p w14:paraId="49D56634" w14:textId="73BA2E57" w:rsidR="00245DB3" w:rsidRPr="0056323A" w:rsidRDefault="00245DB3" w:rsidP="00245DB3">
      <w:pPr>
        <w:pStyle w:val="NoSpacing"/>
        <w:rPr>
          <w:rStyle w:val="Strong"/>
          <w:rFonts w:cstheme="minorHAnsi"/>
          <w:b w:val="0"/>
          <w:bCs w:val="0"/>
          <w:sz w:val="24"/>
          <w:szCs w:val="24"/>
        </w:rPr>
      </w:pPr>
      <w:r w:rsidRPr="0056323A">
        <w:rPr>
          <w:rFonts w:cstheme="minorHAnsi"/>
          <w:sz w:val="24"/>
          <w:szCs w:val="24"/>
        </w:rPr>
        <w:t>Plagiarism is (1) the use of source material of other persons (either published or unpublished, including the Internet) without following the accepted techniques of giving credit or (2) the submission for credit of work not the individuals to whom credit is given. If a student in the class is caught plagiarizing, appropriate disciplinary action will be taken. The Student Creed developed and adopted by the MSU Student Government reinforces the discouragement of plagiarism and other unethical behaviors. The first statement of the Creed reads, “As an MSU student, I pledge not to lie, cheat, steal, or help anyone else to do so.” Plagiarism is lying, cheating, and stealing.</w:t>
      </w:r>
    </w:p>
    <w:p w14:paraId="76623015" w14:textId="77777777" w:rsidR="00245DB3" w:rsidRPr="0056323A" w:rsidRDefault="00245DB3" w:rsidP="00245DB3">
      <w:pPr>
        <w:rPr>
          <w:rStyle w:val="Strong"/>
          <w:rFonts w:cstheme="minorHAnsi"/>
        </w:rPr>
      </w:pPr>
    </w:p>
    <w:p w14:paraId="29838E00" w14:textId="7E00E160" w:rsidR="00245DB3" w:rsidRPr="0056323A" w:rsidRDefault="00245DB3" w:rsidP="00245DB3">
      <w:pPr>
        <w:rPr>
          <w:rStyle w:val="Strong"/>
          <w:rFonts w:cstheme="minorHAnsi"/>
        </w:rPr>
      </w:pPr>
      <w:r w:rsidRPr="0056323A">
        <w:rPr>
          <w:rStyle w:val="Strong"/>
          <w:rFonts w:cstheme="minorHAnsi"/>
        </w:rPr>
        <w:t>Student Privacy Statement</w:t>
      </w:r>
    </w:p>
    <w:p w14:paraId="28CAF730" w14:textId="77777777" w:rsidR="00245DB3" w:rsidRPr="0056323A" w:rsidRDefault="00245DB3" w:rsidP="00245DB3">
      <w:pPr>
        <w:pStyle w:val="NoSpacing"/>
        <w:rPr>
          <w:rFonts w:cstheme="minorHAnsi"/>
          <w:sz w:val="24"/>
          <w:szCs w:val="24"/>
        </w:rPr>
      </w:pPr>
      <w:r w:rsidRPr="0056323A">
        <w:rPr>
          <w:rFonts w:cstheme="minorHAnsi"/>
          <w:sz w:val="24"/>
          <w:szCs w:val="24"/>
        </w:rPr>
        <w:t xml:space="preserve">In accordance with Federal Privacy Laws a student’s personal information is protected. </w:t>
      </w:r>
    </w:p>
    <w:p w14:paraId="0D79C7B4" w14:textId="77777777" w:rsidR="00245DB3" w:rsidRPr="0056323A" w:rsidRDefault="00245DB3" w:rsidP="00245DB3">
      <w:pPr>
        <w:pStyle w:val="NoSpacing"/>
        <w:rPr>
          <w:rFonts w:cstheme="minorHAnsi"/>
          <w:sz w:val="24"/>
          <w:szCs w:val="24"/>
        </w:rPr>
      </w:pPr>
      <w:r w:rsidRPr="0056323A">
        <w:rPr>
          <w:rFonts w:cstheme="minorHAnsi"/>
          <w:sz w:val="24"/>
          <w:szCs w:val="24"/>
        </w:rPr>
        <w:t xml:space="preserve">As an instructor it is unlawful for me to share your personal information (including grades) with anyone unless I have written consent. This means I will not be able to discuss your grades with parents. If you have questions about your grades or have forgotten the grading policy for the course please come by during office hours. </w:t>
      </w:r>
    </w:p>
    <w:p w14:paraId="1ABEC491" w14:textId="77777777" w:rsidR="00245DB3" w:rsidRPr="0056323A" w:rsidRDefault="00245DB3" w:rsidP="00245DB3">
      <w:pPr>
        <w:rPr>
          <w:rStyle w:val="Strong"/>
          <w:rFonts w:cstheme="minorHAnsi"/>
        </w:rPr>
      </w:pPr>
    </w:p>
    <w:p w14:paraId="02D308A1" w14:textId="6B21C88A" w:rsidR="00245DB3" w:rsidRPr="0056323A" w:rsidRDefault="00245DB3" w:rsidP="00245DB3">
      <w:pPr>
        <w:rPr>
          <w:rStyle w:val="Strong"/>
          <w:rFonts w:cstheme="minorHAnsi"/>
        </w:rPr>
      </w:pPr>
      <w:r w:rsidRPr="0056323A">
        <w:rPr>
          <w:rStyle w:val="Strong"/>
          <w:rFonts w:cstheme="minorHAnsi"/>
        </w:rPr>
        <w:t>Disability Support Statement</w:t>
      </w:r>
    </w:p>
    <w:p w14:paraId="5ADD050E" w14:textId="77777777" w:rsidR="00245DB3" w:rsidRPr="0056323A" w:rsidRDefault="00245DB3" w:rsidP="00245DB3">
      <w:pPr>
        <w:pStyle w:val="NoSpacing"/>
        <w:rPr>
          <w:rFonts w:cstheme="minorHAnsi"/>
          <w:sz w:val="24"/>
          <w:szCs w:val="24"/>
        </w:rPr>
      </w:pPr>
      <w:r w:rsidRPr="0056323A">
        <w:rPr>
          <w:rFonts w:cstheme="minorHAnsi"/>
          <w:sz w:val="24"/>
          <w:szCs w:val="24"/>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w:t>
      </w:r>
      <w:r w:rsidRPr="0056323A">
        <w:rPr>
          <w:rFonts w:cstheme="minorHAnsi"/>
          <w:sz w:val="24"/>
          <w:szCs w:val="24"/>
        </w:rPr>
        <w:lastRenderedPageBreak/>
        <w:t xml:space="preserve">provides for reasonable accommodation of their disabilities. If you believe you have a disability requiring an accommodation, please contact the Disability Support Services in Room 168 of the </w:t>
      </w:r>
    </w:p>
    <w:p w14:paraId="6C17D2D5" w14:textId="77777777" w:rsidR="00245DB3" w:rsidRPr="0056323A" w:rsidRDefault="00245DB3" w:rsidP="00245DB3">
      <w:pPr>
        <w:pStyle w:val="NoSpacing"/>
        <w:ind w:left="720"/>
        <w:rPr>
          <w:rFonts w:cstheme="minorHAnsi"/>
          <w:sz w:val="24"/>
          <w:szCs w:val="24"/>
        </w:rPr>
      </w:pPr>
      <w:r w:rsidRPr="0056323A">
        <w:rPr>
          <w:rFonts w:cstheme="minorHAnsi"/>
          <w:sz w:val="24"/>
          <w:szCs w:val="24"/>
        </w:rPr>
        <w:t>Clark Student Center, 397-4140.</w:t>
      </w:r>
    </w:p>
    <w:p w14:paraId="2387A2D4" w14:textId="77777777" w:rsidR="00245DB3" w:rsidRPr="0056323A" w:rsidRDefault="00245DB3" w:rsidP="00245DB3">
      <w:pPr>
        <w:rPr>
          <w:rStyle w:val="Strong"/>
          <w:rFonts w:cstheme="minorHAnsi"/>
        </w:rPr>
      </w:pPr>
    </w:p>
    <w:p w14:paraId="74FEB990" w14:textId="3C80312E" w:rsidR="00245DB3" w:rsidRPr="0056323A" w:rsidRDefault="00245DB3" w:rsidP="00245DB3">
      <w:pPr>
        <w:rPr>
          <w:rStyle w:val="Strong"/>
          <w:rFonts w:cstheme="minorHAnsi"/>
        </w:rPr>
      </w:pPr>
      <w:r w:rsidRPr="0056323A">
        <w:rPr>
          <w:rStyle w:val="Strong"/>
          <w:rFonts w:cstheme="minorHAnsi"/>
        </w:rPr>
        <w:t>Campus Carry</w:t>
      </w:r>
    </w:p>
    <w:p w14:paraId="47B2AB46" w14:textId="457CA328" w:rsidR="00245DB3" w:rsidRPr="0056323A" w:rsidRDefault="00245DB3" w:rsidP="00245DB3">
      <w:pPr>
        <w:rPr>
          <w:rFonts w:cstheme="minorHAnsi"/>
        </w:rPr>
      </w:pPr>
      <w:r w:rsidRPr="0056323A">
        <w:rPr>
          <w:rFonts w:cstheme="minorHAnsi"/>
        </w:rPr>
        <w:t>Senate Bill 11 passed by the 84</w:t>
      </w:r>
      <w:r w:rsidRPr="0056323A">
        <w:rPr>
          <w:rFonts w:cstheme="minorHAnsi"/>
          <w:vertAlign w:val="superscript"/>
        </w:rPr>
        <w:t>th</w:t>
      </w:r>
      <w:r w:rsidRPr="0056323A">
        <w:rPr>
          <w:rStyle w:val="apple-converted-space"/>
          <w:rFonts w:eastAsia="Times New Roman" w:cstheme="minorHAnsi"/>
          <w:b/>
          <w:bCs/>
          <w:color w:val="000000"/>
        </w:rPr>
        <w:t> </w:t>
      </w:r>
      <w:r w:rsidRPr="0056323A">
        <w:rPr>
          <w:rFonts w:cstheme="minorHAnsi"/>
        </w:rPr>
        <w:t>Texas Legislature allows licensed handgun holders to carry concealed handguns on campus, effective August 1, 2016. Areas excluded from concealed carry are appropriately marked, in accordance with state law. For more information regarding campus carry, please refer to the University’s webpage at</w:t>
      </w:r>
      <w:r w:rsidRPr="0056323A">
        <w:rPr>
          <w:rStyle w:val="apple-converted-space"/>
          <w:rFonts w:eastAsia="Times New Roman" w:cstheme="minorHAnsi"/>
          <w:b/>
          <w:bCs/>
          <w:color w:val="000000"/>
        </w:rPr>
        <w:t> </w:t>
      </w:r>
      <w:r w:rsidRPr="0056323A">
        <w:rPr>
          <w:rFonts w:cstheme="minorHAnsi"/>
        </w:rPr>
        <w:t>http://mwsu.edu/campus-carry/rules-policies.</w:t>
      </w:r>
    </w:p>
    <w:p w14:paraId="257E62AE" w14:textId="77777777" w:rsidR="00245DB3" w:rsidRPr="0056323A" w:rsidRDefault="00245DB3" w:rsidP="00245DB3">
      <w:pPr>
        <w:rPr>
          <w:rStyle w:val="Strong"/>
          <w:rFonts w:cstheme="minorHAnsi"/>
        </w:rPr>
      </w:pPr>
    </w:p>
    <w:p w14:paraId="0A175763" w14:textId="1169E803" w:rsidR="00245DB3" w:rsidRPr="0056323A" w:rsidRDefault="00245DB3" w:rsidP="00245DB3">
      <w:pPr>
        <w:rPr>
          <w:rStyle w:val="Strong"/>
          <w:rFonts w:cstheme="minorHAnsi"/>
        </w:rPr>
      </w:pPr>
      <w:r w:rsidRPr="0056323A">
        <w:rPr>
          <w:rStyle w:val="Strong"/>
          <w:rFonts w:cstheme="minorHAnsi"/>
        </w:rPr>
        <w:t>Tentative Schedule</w:t>
      </w:r>
    </w:p>
    <w:p w14:paraId="64C12A21" w14:textId="62ECABA5" w:rsidR="001E220F" w:rsidRPr="0056323A" w:rsidRDefault="00151B16" w:rsidP="001E220F">
      <w:pPr>
        <w:rPr>
          <w:rStyle w:val="Strong"/>
          <w:rFonts w:cstheme="minorHAnsi"/>
          <w:b w:val="0"/>
        </w:rPr>
      </w:pPr>
      <w:r w:rsidRPr="0056323A">
        <w:rPr>
          <w:rStyle w:val="Strong"/>
          <w:rFonts w:cstheme="minorHAnsi"/>
          <w:b w:val="0"/>
        </w:rPr>
        <w:t xml:space="preserve">A detailed daily schedule will be posted on D2L later this week. </w:t>
      </w:r>
    </w:p>
    <w:p w14:paraId="2C81BCE6" w14:textId="4574C4EF" w:rsidR="00151B16" w:rsidRPr="0056323A" w:rsidRDefault="00151B16" w:rsidP="001E220F">
      <w:pPr>
        <w:rPr>
          <w:rStyle w:val="Strong"/>
          <w:rFonts w:cstheme="minorHAnsi"/>
          <w:b w:val="0"/>
        </w:rPr>
      </w:pPr>
      <w:r w:rsidRPr="0056323A">
        <w:rPr>
          <w:rStyle w:val="Strong"/>
          <w:rFonts w:cstheme="minorHAnsi"/>
          <w:b w:val="0"/>
        </w:rPr>
        <w:t>However, for Wednesday, January 13</w:t>
      </w:r>
      <w:r w:rsidRPr="0056323A">
        <w:rPr>
          <w:rStyle w:val="Strong"/>
          <w:rFonts w:cstheme="minorHAnsi"/>
          <w:b w:val="0"/>
          <w:vertAlign w:val="superscript"/>
        </w:rPr>
        <w:t>th</w:t>
      </w:r>
      <w:r w:rsidRPr="0056323A">
        <w:rPr>
          <w:rStyle w:val="Strong"/>
          <w:rFonts w:cstheme="minorHAnsi"/>
          <w:b w:val="0"/>
        </w:rPr>
        <w:t xml:space="preserve"> you need to accomplish the following assignment:</w:t>
      </w:r>
    </w:p>
    <w:p w14:paraId="2BB3E376" w14:textId="2F29E927" w:rsidR="00151B16" w:rsidRPr="0056323A" w:rsidRDefault="00151B16" w:rsidP="001E220F">
      <w:pPr>
        <w:rPr>
          <w:rStyle w:val="Strong"/>
          <w:rFonts w:cstheme="minorHAnsi"/>
          <w:b w:val="0"/>
        </w:rPr>
      </w:pPr>
    </w:p>
    <w:p w14:paraId="75E25B5A" w14:textId="45C3ED70" w:rsidR="00151B16" w:rsidRPr="0056323A" w:rsidRDefault="00151B16" w:rsidP="001E220F">
      <w:pPr>
        <w:rPr>
          <w:rStyle w:val="Strong"/>
          <w:rFonts w:cstheme="minorHAnsi"/>
          <w:b w:val="0"/>
        </w:rPr>
      </w:pPr>
      <w:r w:rsidRPr="0056323A">
        <w:rPr>
          <w:rStyle w:val="Strong"/>
          <w:rFonts w:cstheme="minorHAnsi"/>
          <w:b w:val="0"/>
        </w:rPr>
        <w:t>Visit this website</w:t>
      </w:r>
      <w:r w:rsidR="001046C2" w:rsidRPr="0056323A">
        <w:rPr>
          <w:rStyle w:val="Strong"/>
          <w:rFonts w:cstheme="minorHAnsi"/>
          <w:b w:val="0"/>
        </w:rPr>
        <w:t>.</w:t>
      </w:r>
    </w:p>
    <w:p w14:paraId="18221E41" w14:textId="15758FD0" w:rsidR="00151B16" w:rsidRPr="0056323A" w:rsidRDefault="00F569B6" w:rsidP="001E220F">
      <w:pPr>
        <w:rPr>
          <w:rStyle w:val="Strong"/>
          <w:rFonts w:cstheme="minorHAnsi"/>
        </w:rPr>
      </w:pPr>
      <w:hyperlink r:id="rId7" w:history="1">
        <w:r w:rsidR="00151B16" w:rsidRPr="0056323A">
          <w:rPr>
            <w:rStyle w:val="Hyperlink"/>
            <w:rFonts w:cstheme="minorHAnsi"/>
          </w:rPr>
          <w:t>https://www.16personalities.com/free-personality-test</w:t>
        </w:r>
      </w:hyperlink>
    </w:p>
    <w:p w14:paraId="66CCEE2A" w14:textId="75B805F0" w:rsidR="00151B16" w:rsidRPr="0056323A" w:rsidRDefault="001046C2" w:rsidP="001E220F">
      <w:pPr>
        <w:rPr>
          <w:rStyle w:val="Strong"/>
          <w:rFonts w:cstheme="minorHAnsi"/>
          <w:b w:val="0"/>
          <w:bCs w:val="0"/>
        </w:rPr>
      </w:pPr>
      <w:r w:rsidRPr="0056323A">
        <w:rPr>
          <w:rStyle w:val="Strong"/>
          <w:rFonts w:cstheme="minorHAnsi"/>
          <w:b w:val="0"/>
          <w:bCs w:val="0"/>
        </w:rPr>
        <w:t>Answer all of the questions in the free test to get your personality type.</w:t>
      </w:r>
    </w:p>
    <w:p w14:paraId="2FC8B61C" w14:textId="22D4CAFF" w:rsidR="001046C2" w:rsidRPr="0056323A" w:rsidRDefault="001046C2" w:rsidP="001E220F">
      <w:pPr>
        <w:rPr>
          <w:rStyle w:val="Strong"/>
          <w:rFonts w:cstheme="minorHAnsi"/>
          <w:b w:val="0"/>
          <w:bCs w:val="0"/>
        </w:rPr>
      </w:pPr>
      <w:r w:rsidRPr="0056323A">
        <w:rPr>
          <w:rStyle w:val="Strong"/>
          <w:rFonts w:cstheme="minorHAnsi"/>
          <w:b w:val="0"/>
          <w:bCs w:val="0"/>
        </w:rPr>
        <w:t>Click the link for more information about your personality.</w:t>
      </w:r>
    </w:p>
    <w:p w14:paraId="0DB0AFDF" w14:textId="1C19D7CF" w:rsidR="001046C2" w:rsidRPr="0056323A" w:rsidRDefault="001046C2" w:rsidP="001046C2">
      <w:pPr>
        <w:rPr>
          <w:rStyle w:val="Strong"/>
          <w:rFonts w:cstheme="minorHAnsi"/>
          <w:b w:val="0"/>
          <w:bCs w:val="0"/>
        </w:rPr>
      </w:pPr>
      <w:r w:rsidRPr="0056323A">
        <w:rPr>
          <w:rStyle w:val="Strong"/>
          <w:rFonts w:cstheme="minorHAnsi"/>
          <w:b w:val="0"/>
          <w:bCs w:val="0"/>
        </w:rPr>
        <w:t>A popup will ask you if you want the results emailed to you. YES</w:t>
      </w:r>
    </w:p>
    <w:p w14:paraId="1D84FBC6" w14:textId="2678E9A1" w:rsidR="001046C2" w:rsidRPr="0056323A" w:rsidRDefault="001046C2" w:rsidP="001E220F">
      <w:pPr>
        <w:rPr>
          <w:rStyle w:val="Strong"/>
          <w:rFonts w:cstheme="minorHAnsi"/>
          <w:b w:val="0"/>
          <w:bCs w:val="0"/>
        </w:rPr>
      </w:pPr>
      <w:r w:rsidRPr="0056323A">
        <w:rPr>
          <w:rStyle w:val="Strong"/>
          <w:rFonts w:cstheme="minorHAnsi"/>
          <w:b w:val="0"/>
          <w:bCs w:val="0"/>
        </w:rPr>
        <w:t>Read your profile.</w:t>
      </w:r>
    </w:p>
    <w:p w14:paraId="07A79FA1" w14:textId="16E4D605" w:rsidR="001046C2" w:rsidRPr="0056323A" w:rsidRDefault="001046C2" w:rsidP="001E220F">
      <w:pPr>
        <w:rPr>
          <w:rStyle w:val="Strong"/>
          <w:rFonts w:cstheme="minorHAnsi"/>
          <w:b w:val="0"/>
          <w:bCs w:val="0"/>
        </w:rPr>
      </w:pPr>
      <w:r w:rsidRPr="0056323A">
        <w:rPr>
          <w:rStyle w:val="Strong"/>
          <w:rFonts w:cstheme="minorHAnsi"/>
          <w:b w:val="0"/>
          <w:bCs w:val="0"/>
        </w:rPr>
        <w:t>Do some research on your personality type. Really know your type.</w:t>
      </w:r>
    </w:p>
    <w:p w14:paraId="3678D8F8" w14:textId="2D0C3E9E" w:rsidR="001046C2" w:rsidRPr="0056323A" w:rsidRDefault="001046C2" w:rsidP="001E220F">
      <w:pPr>
        <w:rPr>
          <w:rStyle w:val="Strong"/>
          <w:rFonts w:cstheme="minorHAnsi"/>
          <w:b w:val="0"/>
          <w:bCs w:val="0"/>
        </w:rPr>
      </w:pPr>
      <w:r w:rsidRPr="0056323A">
        <w:rPr>
          <w:rStyle w:val="Strong"/>
          <w:rFonts w:cstheme="minorHAnsi"/>
          <w:b w:val="0"/>
          <w:bCs w:val="0"/>
        </w:rPr>
        <w:t>Be prepared to answer the following questions.</w:t>
      </w:r>
    </w:p>
    <w:p w14:paraId="0A040D49" w14:textId="75ACB998" w:rsidR="001046C2" w:rsidRPr="0056323A" w:rsidRDefault="001046C2" w:rsidP="001046C2">
      <w:pPr>
        <w:ind w:left="720"/>
        <w:rPr>
          <w:rStyle w:val="Strong"/>
          <w:rFonts w:cstheme="minorHAnsi"/>
          <w:b w:val="0"/>
          <w:bCs w:val="0"/>
        </w:rPr>
      </w:pPr>
      <w:r w:rsidRPr="0056323A">
        <w:rPr>
          <w:rStyle w:val="Strong"/>
          <w:rFonts w:cstheme="minorHAnsi"/>
          <w:b w:val="0"/>
          <w:bCs w:val="0"/>
        </w:rPr>
        <w:t xml:space="preserve">Is this you? </w:t>
      </w:r>
    </w:p>
    <w:p w14:paraId="675FB4B3" w14:textId="3D09494D" w:rsidR="001046C2" w:rsidRPr="0056323A" w:rsidRDefault="001046C2" w:rsidP="001046C2">
      <w:pPr>
        <w:ind w:left="720"/>
        <w:rPr>
          <w:rStyle w:val="Strong"/>
          <w:rFonts w:cstheme="minorHAnsi"/>
          <w:b w:val="0"/>
          <w:bCs w:val="0"/>
        </w:rPr>
      </w:pPr>
      <w:r w:rsidRPr="0056323A">
        <w:rPr>
          <w:rStyle w:val="Strong"/>
          <w:rFonts w:cstheme="minorHAnsi"/>
          <w:b w:val="0"/>
          <w:bCs w:val="0"/>
        </w:rPr>
        <w:t>What are the similarities? Differences?</w:t>
      </w:r>
    </w:p>
    <w:p w14:paraId="284DD22F" w14:textId="5741ECE9" w:rsidR="001046C2" w:rsidRPr="0056323A" w:rsidRDefault="001046C2" w:rsidP="001046C2">
      <w:pPr>
        <w:ind w:left="720"/>
        <w:rPr>
          <w:rStyle w:val="Strong"/>
          <w:rFonts w:cstheme="minorHAnsi"/>
          <w:b w:val="0"/>
          <w:bCs w:val="0"/>
        </w:rPr>
      </w:pPr>
      <w:r w:rsidRPr="0056323A">
        <w:rPr>
          <w:rStyle w:val="Strong"/>
          <w:rFonts w:cstheme="minorHAnsi"/>
          <w:b w:val="0"/>
          <w:bCs w:val="0"/>
        </w:rPr>
        <w:t>What have you discovered that seems true, but you had never considered?</w:t>
      </w:r>
    </w:p>
    <w:p w14:paraId="6C978F48" w14:textId="0EBF76EA" w:rsidR="001046C2" w:rsidRPr="0056323A" w:rsidRDefault="001046C2" w:rsidP="001046C2">
      <w:pPr>
        <w:ind w:left="720"/>
        <w:rPr>
          <w:rStyle w:val="Strong"/>
          <w:rFonts w:cstheme="minorHAnsi"/>
          <w:b w:val="0"/>
          <w:bCs w:val="0"/>
        </w:rPr>
      </w:pPr>
      <w:r w:rsidRPr="0056323A">
        <w:rPr>
          <w:rStyle w:val="Strong"/>
          <w:rFonts w:cstheme="minorHAnsi"/>
          <w:b w:val="0"/>
          <w:bCs w:val="0"/>
        </w:rPr>
        <w:t>Did anything surprise you?</w:t>
      </w:r>
    </w:p>
    <w:p w14:paraId="0E8ED716" w14:textId="7DABC027" w:rsidR="0056323A" w:rsidRDefault="0056323A">
      <w:pPr>
        <w:ind w:left="720"/>
        <w:rPr>
          <w:rStyle w:val="Strong"/>
          <w:rFonts w:cstheme="minorHAnsi"/>
          <w:b w:val="0"/>
          <w:bCs w:val="0"/>
        </w:rPr>
      </w:pPr>
    </w:p>
    <w:p w14:paraId="40F798AC" w14:textId="638DBB0D" w:rsidR="0056323A" w:rsidRPr="0056323A" w:rsidRDefault="0056323A" w:rsidP="0056323A">
      <w:pPr>
        <w:rPr>
          <w:rFonts w:cstheme="minorHAnsi"/>
          <w:b/>
          <w:bCs/>
          <w:u w:val="single"/>
        </w:rPr>
      </w:pPr>
      <w:r w:rsidRPr="0056323A">
        <w:rPr>
          <w:rFonts w:cstheme="minorHAnsi"/>
          <w:b/>
          <w:bCs/>
          <w:u w:val="single"/>
        </w:rPr>
        <w:t>We will meet on ZOOM on Wednesday, January 13</w:t>
      </w:r>
      <w:r w:rsidRPr="0056323A">
        <w:rPr>
          <w:rFonts w:cstheme="minorHAnsi"/>
          <w:b/>
          <w:bCs/>
          <w:u w:val="single"/>
          <w:vertAlign w:val="superscript"/>
        </w:rPr>
        <w:t>th</w:t>
      </w:r>
      <w:r w:rsidRPr="0056323A">
        <w:rPr>
          <w:rFonts w:cstheme="minorHAnsi"/>
          <w:b/>
          <w:bCs/>
          <w:u w:val="single"/>
        </w:rPr>
        <w:t xml:space="preserve"> </w:t>
      </w:r>
    </w:p>
    <w:p w14:paraId="66B6D9E5" w14:textId="0FD2184F" w:rsidR="0056323A" w:rsidRDefault="0056323A" w:rsidP="0056323A">
      <w:pPr>
        <w:rPr>
          <w:rStyle w:val="Strong"/>
          <w:rFonts w:cstheme="minorHAnsi"/>
          <w:b w:val="0"/>
          <w:bCs w:val="0"/>
        </w:rPr>
      </w:pPr>
    </w:p>
    <w:p w14:paraId="09FB5AAE" w14:textId="4F4DBF62" w:rsidR="0056323A" w:rsidRDefault="0056323A" w:rsidP="0056323A">
      <w:pPr>
        <w:jc w:val="center"/>
        <w:rPr>
          <w:rFonts w:cstheme="minorHAnsi"/>
        </w:rPr>
      </w:pPr>
    </w:p>
    <w:p w14:paraId="74B3EE63" w14:textId="35CD395C" w:rsidR="0056323A" w:rsidRPr="0056323A" w:rsidRDefault="0056323A" w:rsidP="0056323A">
      <w:pPr>
        <w:tabs>
          <w:tab w:val="left" w:pos="2817"/>
        </w:tabs>
        <w:rPr>
          <w:rFonts w:cstheme="minorHAnsi"/>
        </w:rPr>
      </w:pPr>
      <w:r>
        <w:rPr>
          <w:rFonts w:cstheme="minorHAnsi"/>
        </w:rPr>
        <w:tab/>
      </w:r>
    </w:p>
    <w:sectPr w:rsidR="0056323A" w:rsidRPr="0056323A" w:rsidSect="00FE21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B712B" w14:textId="77777777" w:rsidR="00F569B6" w:rsidRDefault="00F569B6" w:rsidP="00245DB3">
      <w:r>
        <w:separator/>
      </w:r>
    </w:p>
  </w:endnote>
  <w:endnote w:type="continuationSeparator" w:id="0">
    <w:p w14:paraId="6056ED9E" w14:textId="77777777" w:rsidR="00F569B6" w:rsidRDefault="00F569B6" w:rsidP="0024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8A29" w14:textId="77777777" w:rsidR="00245DB3" w:rsidRDefault="00245DB3" w:rsidP="00245DB3">
    <w:pPr>
      <w:pStyle w:val="NoSpacing"/>
      <w:jc w:val="center"/>
      <w:rPr>
        <w:rFonts w:cs="Times New Roman"/>
        <w:b/>
      </w:rPr>
    </w:pPr>
    <w:r w:rsidRPr="00BD08D7">
      <w:rPr>
        <w:rFonts w:cs="Times New Roman"/>
        <w:b/>
      </w:rPr>
      <w:t xml:space="preserve">By accepting this syllabus, you are indicating that </w:t>
    </w:r>
  </w:p>
  <w:p w14:paraId="1DBD23A8" w14:textId="77777777" w:rsidR="00245DB3" w:rsidRPr="008D7377" w:rsidRDefault="00245DB3" w:rsidP="00245DB3">
    <w:pPr>
      <w:pStyle w:val="NoSpacing"/>
      <w:jc w:val="center"/>
      <w:rPr>
        <w:rFonts w:cs="Times New Roman"/>
        <w:b/>
      </w:rPr>
    </w:pPr>
    <w:r w:rsidRPr="00BD08D7">
      <w:rPr>
        <w:rFonts w:cs="Times New Roman"/>
        <w:b/>
      </w:rPr>
      <w:t>you understand and accept all the</w:t>
    </w:r>
    <w:r>
      <w:rPr>
        <w:rFonts w:cs="Times New Roman"/>
        <w:b/>
      </w:rPr>
      <w:t xml:space="preserve"> </w:t>
    </w:r>
    <w:r w:rsidRPr="00BD08D7">
      <w:rPr>
        <w:rFonts w:cs="Times New Roman"/>
        <w:b/>
      </w:rPr>
      <w:t>policies listed herein</w:t>
    </w:r>
    <w:r w:rsidRPr="00BD08D7">
      <w:rPr>
        <w:rFonts w:cs="Times New Roman"/>
      </w:rPr>
      <w:t>.</w:t>
    </w:r>
  </w:p>
  <w:p w14:paraId="4B2E4B2F" w14:textId="77777777" w:rsidR="00245DB3" w:rsidRDefault="0024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B575" w14:textId="77777777" w:rsidR="00F569B6" w:rsidRDefault="00F569B6" w:rsidP="00245DB3">
      <w:r>
        <w:separator/>
      </w:r>
    </w:p>
  </w:footnote>
  <w:footnote w:type="continuationSeparator" w:id="0">
    <w:p w14:paraId="59689FC1" w14:textId="77777777" w:rsidR="00F569B6" w:rsidRDefault="00F569B6" w:rsidP="0024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653457"/>
    <w:multiLevelType w:val="hybridMultilevel"/>
    <w:tmpl w:val="25044C08"/>
    <w:lvl w:ilvl="0" w:tplc="2D34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1568DE"/>
    <w:multiLevelType w:val="hybridMultilevel"/>
    <w:tmpl w:val="AAD40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7B"/>
    <w:rsid w:val="00075904"/>
    <w:rsid w:val="001046C2"/>
    <w:rsid w:val="00131E6B"/>
    <w:rsid w:val="00151B16"/>
    <w:rsid w:val="00190FFF"/>
    <w:rsid w:val="001E220F"/>
    <w:rsid w:val="00245DB3"/>
    <w:rsid w:val="00324D26"/>
    <w:rsid w:val="00343E52"/>
    <w:rsid w:val="005163C0"/>
    <w:rsid w:val="00555639"/>
    <w:rsid w:val="0056323A"/>
    <w:rsid w:val="00586B06"/>
    <w:rsid w:val="006C2D42"/>
    <w:rsid w:val="006F6954"/>
    <w:rsid w:val="009D3C4D"/>
    <w:rsid w:val="00B11EA1"/>
    <w:rsid w:val="00B57B14"/>
    <w:rsid w:val="00C13F7B"/>
    <w:rsid w:val="00D04157"/>
    <w:rsid w:val="00D65293"/>
    <w:rsid w:val="00E564E4"/>
    <w:rsid w:val="00E65C90"/>
    <w:rsid w:val="00F569B6"/>
    <w:rsid w:val="00F71477"/>
    <w:rsid w:val="00FE2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E75B5D1"/>
  <w15:chartTrackingRefBased/>
  <w15:docId w15:val="{D4CBA274-505E-8445-8552-6DF4D2BD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D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D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5D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632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24D26"/>
    <w:rPr>
      <w:b/>
      <w:bCs/>
      <w:i/>
      <w:iCs/>
      <w:spacing w:val="5"/>
    </w:rPr>
  </w:style>
  <w:style w:type="character" w:styleId="Strong">
    <w:name w:val="Strong"/>
    <w:basedOn w:val="DefaultParagraphFont"/>
    <w:uiPriority w:val="22"/>
    <w:qFormat/>
    <w:rsid w:val="00324D26"/>
    <w:rPr>
      <w:b/>
      <w:bCs/>
    </w:rPr>
  </w:style>
  <w:style w:type="paragraph" w:styleId="NoSpacing">
    <w:name w:val="No Spacing"/>
    <w:uiPriority w:val="1"/>
    <w:qFormat/>
    <w:rsid w:val="009D3C4D"/>
    <w:rPr>
      <w:sz w:val="22"/>
      <w:szCs w:val="22"/>
    </w:rPr>
  </w:style>
  <w:style w:type="character" w:styleId="Hyperlink">
    <w:name w:val="Hyperlink"/>
    <w:basedOn w:val="DefaultParagraphFont"/>
    <w:uiPriority w:val="99"/>
    <w:unhideWhenUsed/>
    <w:rsid w:val="009D3C4D"/>
    <w:rPr>
      <w:color w:val="0563C1" w:themeColor="hyperlink"/>
      <w:u w:val="single"/>
    </w:rPr>
  </w:style>
  <w:style w:type="character" w:styleId="UnresolvedMention">
    <w:name w:val="Unresolved Mention"/>
    <w:basedOn w:val="DefaultParagraphFont"/>
    <w:uiPriority w:val="99"/>
    <w:semiHidden/>
    <w:unhideWhenUsed/>
    <w:rsid w:val="009D3C4D"/>
    <w:rPr>
      <w:color w:val="605E5C"/>
      <w:shd w:val="clear" w:color="auto" w:fill="E1DFDD"/>
    </w:rPr>
  </w:style>
  <w:style w:type="paragraph" w:styleId="Header">
    <w:name w:val="header"/>
    <w:basedOn w:val="Normal"/>
    <w:link w:val="HeaderChar"/>
    <w:uiPriority w:val="99"/>
    <w:unhideWhenUsed/>
    <w:rsid w:val="00245DB3"/>
    <w:pPr>
      <w:tabs>
        <w:tab w:val="center" w:pos="4680"/>
        <w:tab w:val="right" w:pos="9360"/>
      </w:tabs>
    </w:pPr>
  </w:style>
  <w:style w:type="character" w:customStyle="1" w:styleId="HeaderChar">
    <w:name w:val="Header Char"/>
    <w:basedOn w:val="DefaultParagraphFont"/>
    <w:link w:val="Header"/>
    <w:uiPriority w:val="99"/>
    <w:rsid w:val="00245DB3"/>
  </w:style>
  <w:style w:type="paragraph" w:styleId="Footer">
    <w:name w:val="footer"/>
    <w:basedOn w:val="Normal"/>
    <w:link w:val="FooterChar"/>
    <w:uiPriority w:val="99"/>
    <w:unhideWhenUsed/>
    <w:rsid w:val="00245DB3"/>
    <w:pPr>
      <w:tabs>
        <w:tab w:val="center" w:pos="4680"/>
        <w:tab w:val="right" w:pos="9360"/>
      </w:tabs>
    </w:pPr>
  </w:style>
  <w:style w:type="character" w:customStyle="1" w:styleId="FooterChar">
    <w:name w:val="Footer Char"/>
    <w:basedOn w:val="DefaultParagraphFont"/>
    <w:link w:val="Footer"/>
    <w:uiPriority w:val="99"/>
    <w:rsid w:val="00245DB3"/>
  </w:style>
  <w:style w:type="character" w:customStyle="1" w:styleId="Heading1Char">
    <w:name w:val="Heading 1 Char"/>
    <w:basedOn w:val="DefaultParagraphFont"/>
    <w:link w:val="Heading1"/>
    <w:uiPriority w:val="9"/>
    <w:rsid w:val="00245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5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5DB3"/>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245D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B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245DB3"/>
    <w:rPr>
      <w:i/>
      <w:iCs/>
    </w:rPr>
  </w:style>
  <w:style w:type="paragraph" w:styleId="ListParagraph">
    <w:name w:val="List Paragraph"/>
    <w:basedOn w:val="Normal"/>
    <w:uiPriority w:val="34"/>
    <w:qFormat/>
    <w:rsid w:val="00245DB3"/>
    <w:pPr>
      <w:spacing w:after="200" w:line="276" w:lineRule="auto"/>
      <w:ind w:left="720"/>
      <w:contextualSpacing/>
    </w:pPr>
    <w:rPr>
      <w:sz w:val="22"/>
      <w:szCs w:val="22"/>
    </w:rPr>
  </w:style>
  <w:style w:type="character" w:customStyle="1" w:styleId="apple-converted-space">
    <w:name w:val="apple-converted-space"/>
    <w:basedOn w:val="DefaultParagraphFont"/>
    <w:rsid w:val="00245DB3"/>
  </w:style>
  <w:style w:type="paragraph" w:styleId="Subtitle">
    <w:name w:val="Subtitle"/>
    <w:basedOn w:val="Normal"/>
    <w:next w:val="Normal"/>
    <w:link w:val="SubtitleChar"/>
    <w:uiPriority w:val="11"/>
    <w:qFormat/>
    <w:rsid w:val="006C2D4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C2D42"/>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6C2D42"/>
    <w:rPr>
      <w:i/>
      <w:iCs/>
      <w:color w:val="404040" w:themeColor="text1" w:themeTint="BF"/>
    </w:rPr>
  </w:style>
  <w:style w:type="character" w:customStyle="1" w:styleId="Heading4Char">
    <w:name w:val="Heading 4 Char"/>
    <w:basedOn w:val="DefaultParagraphFont"/>
    <w:link w:val="Heading4"/>
    <w:uiPriority w:val="9"/>
    <w:rsid w:val="0056323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6personalities.com/free-personality-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Koger</dc:creator>
  <cp:keywords/>
  <dc:description/>
  <cp:lastModifiedBy>Microsoft Office User</cp:lastModifiedBy>
  <cp:revision>5</cp:revision>
  <dcterms:created xsi:type="dcterms:W3CDTF">2021-01-11T03:28:00Z</dcterms:created>
  <dcterms:modified xsi:type="dcterms:W3CDTF">2021-01-26T16:00:00Z</dcterms:modified>
</cp:coreProperties>
</file>